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AF" w:rsidRPr="00A22E23" w:rsidRDefault="00270A9B" w:rsidP="00270A9B">
      <w:pPr>
        <w:jc w:val="center"/>
        <w:rPr>
          <w:rFonts w:ascii="Arkhive" w:hAnsi="Arkhive"/>
          <w:b/>
          <w:sz w:val="24"/>
          <w:szCs w:val="28"/>
        </w:rPr>
      </w:pPr>
      <w:r w:rsidRPr="00A22E23">
        <w:rPr>
          <w:rFonts w:ascii="Arkhive" w:hAnsi="Arkhive"/>
          <w:b/>
          <w:sz w:val="24"/>
          <w:szCs w:val="28"/>
        </w:rPr>
        <w:t>План работы на 1 четверть 2013-2014 учебного года.</w:t>
      </w:r>
    </w:p>
    <w:p w:rsidR="00270A9B" w:rsidRPr="00A22E23" w:rsidRDefault="00270A9B" w:rsidP="00270A9B">
      <w:pPr>
        <w:jc w:val="center"/>
        <w:rPr>
          <w:rFonts w:ascii="Arkhive" w:hAnsi="Arkhive"/>
          <w:b/>
          <w:i/>
          <w:sz w:val="24"/>
          <w:szCs w:val="28"/>
        </w:rPr>
      </w:pPr>
      <w:r w:rsidRPr="00A22E23">
        <w:rPr>
          <w:rFonts w:ascii="Arkhive" w:hAnsi="Arkhive"/>
          <w:b/>
          <w:i/>
          <w:sz w:val="24"/>
          <w:szCs w:val="28"/>
        </w:rPr>
        <w:t>Сентябрь.</w:t>
      </w:r>
    </w:p>
    <w:p w:rsidR="00270A9B" w:rsidRPr="00A22E23" w:rsidRDefault="00270A9B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/>
          <w:sz w:val="24"/>
          <w:szCs w:val="28"/>
        </w:rPr>
        <w:t xml:space="preserve">Всероссийский урок знаний, посвященный </w:t>
      </w:r>
      <w:r w:rsidRPr="00A22E23">
        <w:rPr>
          <w:rFonts w:ascii="Arkhive" w:hAnsi="Arkhive" w:cs="Arial"/>
          <w:sz w:val="24"/>
          <w:szCs w:val="28"/>
        </w:rPr>
        <w:t>20-тилетию Конституции РФ.</w:t>
      </w:r>
    </w:p>
    <w:p w:rsidR="00270A9B" w:rsidRPr="00A22E23" w:rsidRDefault="00270A9B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Классный час «Как мы будем жить»</w:t>
      </w:r>
    </w:p>
    <w:p w:rsidR="00270A9B" w:rsidRPr="00A22E23" w:rsidRDefault="00270A9B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Школьный туристический слёт.</w:t>
      </w:r>
    </w:p>
    <w:p w:rsidR="00270A9B" w:rsidRPr="00A22E23" w:rsidRDefault="00270A9B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Поход на Волчиху.</w:t>
      </w:r>
      <w:r w:rsidR="003631A5" w:rsidRPr="00A22E23">
        <w:rPr>
          <w:rFonts w:ascii="Arkhive" w:hAnsi="Arkhive" w:cs="Arial"/>
          <w:sz w:val="24"/>
          <w:szCs w:val="28"/>
        </w:rPr>
        <w:t xml:space="preserve"> Экологическая беседа – Краевская Ж. М.</w:t>
      </w:r>
    </w:p>
    <w:p w:rsidR="00270A9B" w:rsidRPr="00A22E23" w:rsidRDefault="00270A9B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Оформление классного уголка.</w:t>
      </w:r>
    </w:p>
    <w:p w:rsidR="00270A9B" w:rsidRPr="00A22E23" w:rsidRDefault="00270A9B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Познавательная беседа «День защитников леса».</w:t>
      </w:r>
    </w:p>
    <w:p w:rsidR="00270A9B" w:rsidRPr="00A22E23" w:rsidRDefault="00270A9B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Родительское собрание</w:t>
      </w:r>
      <w:r w:rsidR="003631A5" w:rsidRPr="00A22E23">
        <w:rPr>
          <w:rFonts w:ascii="Arkhive" w:hAnsi="Arkhive" w:cs="Arial"/>
          <w:sz w:val="24"/>
          <w:szCs w:val="28"/>
        </w:rPr>
        <w:t xml:space="preserve"> «Наши планы».</w:t>
      </w:r>
      <w:r w:rsidRPr="00A22E23">
        <w:rPr>
          <w:rFonts w:ascii="Arkhive" w:hAnsi="Arkhive" w:cs="Arial"/>
          <w:sz w:val="24"/>
          <w:szCs w:val="28"/>
        </w:rPr>
        <w:t xml:space="preserve"> «Новое в законе об образовании».</w:t>
      </w:r>
    </w:p>
    <w:p w:rsidR="003631A5" w:rsidRPr="00A22E23" w:rsidRDefault="003631A5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Всероссийский день бега «Кросс нации 2013».</w:t>
      </w:r>
    </w:p>
    <w:p w:rsidR="003631A5" w:rsidRPr="00A22E23" w:rsidRDefault="003631A5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Беседа «Что такое ЧС и ГО». Викторина «Мир профессий»</w:t>
      </w:r>
    </w:p>
    <w:p w:rsidR="003631A5" w:rsidRPr="00A22E23" w:rsidRDefault="003631A5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Классный час «Оформление портфолио ученика».</w:t>
      </w:r>
    </w:p>
    <w:p w:rsidR="003631A5" w:rsidRPr="00A22E23" w:rsidRDefault="003631A5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Подготовка к празднику «День Мудрости».</w:t>
      </w:r>
    </w:p>
    <w:p w:rsidR="003631A5" w:rsidRPr="00A22E23" w:rsidRDefault="003631A5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Чаепитие «День Мудрости».</w:t>
      </w:r>
    </w:p>
    <w:p w:rsidR="003631A5" w:rsidRPr="00A22E23" w:rsidRDefault="003631A5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Индивидуальная работа с родителями и учащимися.</w:t>
      </w:r>
    </w:p>
    <w:p w:rsidR="003631A5" w:rsidRPr="00A22E23" w:rsidRDefault="003631A5" w:rsidP="00270A9B">
      <w:pPr>
        <w:jc w:val="center"/>
        <w:rPr>
          <w:rFonts w:ascii="Arkhive" w:hAnsi="Arkhive" w:cs="Arial"/>
          <w:b/>
          <w:i/>
          <w:sz w:val="24"/>
          <w:szCs w:val="28"/>
        </w:rPr>
      </w:pPr>
      <w:r w:rsidRPr="00A22E23">
        <w:rPr>
          <w:rFonts w:ascii="Arkhive" w:hAnsi="Arkhive" w:cs="Arial"/>
          <w:b/>
          <w:i/>
          <w:sz w:val="24"/>
          <w:szCs w:val="28"/>
        </w:rPr>
        <w:t>Октябрь.</w:t>
      </w:r>
    </w:p>
    <w:p w:rsidR="003631A5" w:rsidRPr="00A22E23" w:rsidRDefault="003631A5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«День пожилого человека» - просмотр видеофильма.</w:t>
      </w:r>
    </w:p>
    <w:p w:rsidR="003631A5" w:rsidRPr="00A22E23" w:rsidRDefault="003631A5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Посещение выставочного центра.</w:t>
      </w:r>
    </w:p>
    <w:p w:rsidR="003631A5" w:rsidRPr="00A22E23" w:rsidRDefault="003631A5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Познавательная беседа «Развиваем творческие способности»</w:t>
      </w:r>
    </w:p>
    <w:p w:rsidR="003631A5" w:rsidRDefault="003631A5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Классный час «Имена, которыми гордится Россия».</w:t>
      </w:r>
    </w:p>
    <w:p w:rsidR="00A22E23" w:rsidRPr="00A22E23" w:rsidRDefault="00A22E23" w:rsidP="00270A9B">
      <w:pPr>
        <w:jc w:val="center"/>
        <w:rPr>
          <w:rFonts w:ascii="Arkhive" w:hAnsi="Arkhive" w:cs="Arial"/>
          <w:sz w:val="24"/>
          <w:szCs w:val="28"/>
        </w:rPr>
      </w:pPr>
      <w:r>
        <w:rPr>
          <w:rFonts w:ascii="Arkhive" w:hAnsi="Arkhive" w:cs="Arial"/>
          <w:sz w:val="24"/>
          <w:szCs w:val="28"/>
        </w:rPr>
        <w:t>Посещение музея в ЦДТ – Краевская Ж. М.</w:t>
      </w:r>
    </w:p>
    <w:p w:rsidR="00A22E23" w:rsidRPr="00A22E23" w:rsidRDefault="00A22E23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Поездка в цирк.</w:t>
      </w:r>
    </w:p>
    <w:p w:rsidR="003631A5" w:rsidRDefault="003631A5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Родительское собрание «Авторитет».</w:t>
      </w:r>
    </w:p>
    <w:p w:rsidR="00A22E23" w:rsidRPr="00A22E23" w:rsidRDefault="00A22E23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Викторина «Эрудит».</w:t>
      </w:r>
    </w:p>
    <w:p w:rsidR="003631A5" w:rsidRPr="00A22E23" w:rsidRDefault="003631A5" w:rsidP="00270A9B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«Урок доброты»</w:t>
      </w:r>
      <w:r w:rsidR="00A22E23" w:rsidRPr="00A22E23">
        <w:rPr>
          <w:rFonts w:ascii="Arkhive" w:hAnsi="Arkhive" w:cs="Arial"/>
          <w:sz w:val="24"/>
          <w:szCs w:val="28"/>
        </w:rPr>
        <w:t xml:space="preserve"> - классный час Копы</w:t>
      </w:r>
      <w:r w:rsidRPr="00A22E23">
        <w:rPr>
          <w:rFonts w:ascii="Arkhive" w:hAnsi="Arkhive" w:cs="Arial"/>
          <w:sz w:val="24"/>
          <w:szCs w:val="28"/>
        </w:rPr>
        <w:t>лова В.Д.</w:t>
      </w:r>
    </w:p>
    <w:p w:rsidR="00270A9B" w:rsidRDefault="00A22E23" w:rsidP="00A22E23">
      <w:pPr>
        <w:jc w:val="center"/>
        <w:rPr>
          <w:rFonts w:ascii="Arkhive" w:hAnsi="Arkhive" w:cs="Arial"/>
          <w:sz w:val="24"/>
          <w:szCs w:val="28"/>
        </w:rPr>
      </w:pPr>
      <w:r w:rsidRPr="00A22E23">
        <w:rPr>
          <w:rFonts w:ascii="Arkhive" w:hAnsi="Arkhive" w:cs="Arial"/>
          <w:sz w:val="24"/>
          <w:szCs w:val="28"/>
        </w:rPr>
        <w:t>Классный час «Итоги 1 четверти».</w:t>
      </w:r>
    </w:p>
    <w:p w:rsidR="00A22E23" w:rsidRPr="00A22E23" w:rsidRDefault="00A22E23" w:rsidP="00A22E23">
      <w:pPr>
        <w:jc w:val="center"/>
        <w:rPr>
          <w:rFonts w:ascii="Arkhive" w:hAnsi="Arkhive" w:cs="Arial"/>
          <w:sz w:val="24"/>
          <w:szCs w:val="28"/>
        </w:rPr>
      </w:pPr>
      <w:r>
        <w:rPr>
          <w:rFonts w:ascii="Arkhive" w:hAnsi="Arkhive" w:cs="Arial"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-3219450</wp:posOffset>
                </wp:positionH>
                <wp:positionV relativeFrom="paragraph">
                  <wp:posOffset>161925</wp:posOffset>
                </wp:positionV>
                <wp:extent cx="5695950" cy="97821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782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/>
                                <w:b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/>
                                <w:b/>
                                <w:sz w:val="24"/>
                                <w:szCs w:val="28"/>
                              </w:rPr>
                              <w:t>План работы на 1 четверть 2013-2014 учебного года.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/>
                                <w:b/>
                                <w:i/>
                                <w:sz w:val="24"/>
                                <w:szCs w:val="28"/>
                              </w:rPr>
                              <w:t>Сентябрь.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/>
                                <w:sz w:val="24"/>
                                <w:szCs w:val="28"/>
                              </w:rPr>
                              <w:t xml:space="preserve">Всероссийский урок знаний, посвященный </w:t>
                            </w: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20-тилетию Конституции РФ.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Классный час «Как мы будем жить»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Школьный туристический слёт.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Поход на Волчиху. Экологическая беседа – Краевская Ж. М.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Оформление классного уголка.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Познавательная беседа «День защитников леса».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Родительское собрание «Наши планы». «Новое в законе об образовании».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Всероссийский день бега «Кросс нации 2013».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Беседа «Что такое ЧС и ГО». Викторина «Мир про</w:t>
                            </w:r>
                            <w:bookmarkStart w:id="0" w:name="_GoBack"/>
                            <w:bookmarkEnd w:id="0"/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фессий»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Классный час «Оформление портфолио ученика».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Подготовка к празднику «День Мудрости».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Чаепитие «День Мудрости».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Индивидуальная работа с родителями и учащимися.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b/>
                                <w:i/>
                                <w:sz w:val="24"/>
                                <w:szCs w:val="28"/>
                              </w:rPr>
                              <w:t>Октябрь.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«День пожилого человека» - просмотр видеофильма.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Посещение выставочного центра.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Познавательная беседа «Развиваем творческие способности»</w:t>
                            </w:r>
                          </w:p>
                          <w:p w:rsid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Классный час «Имена, которыми гордится Россия».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Посещение музея в ЦДТ – Краевская Ж. М.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Поездка в цирк.</w:t>
                            </w:r>
                          </w:p>
                          <w:p w:rsid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Родительское собрание «Авторитет».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Викторина «Эрудит».</w:t>
                            </w:r>
                          </w:p>
                          <w:p w:rsidR="00A22E23" w:rsidRP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«Урок доброты» - классный час Копылова В.Д.</w:t>
                            </w:r>
                          </w:p>
                          <w:p w:rsidR="00A22E23" w:rsidRDefault="00A22E23" w:rsidP="00A22E23">
                            <w:pPr>
                              <w:jc w:val="center"/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</w:pPr>
                            <w:r w:rsidRPr="00A22E23">
                              <w:rPr>
                                <w:rFonts w:ascii="Arkhive" w:hAnsi="Arkhive" w:cs="Arial"/>
                                <w:sz w:val="24"/>
                                <w:szCs w:val="28"/>
                              </w:rPr>
                              <w:t>Классный час «Итоги 1 четверти».</w:t>
                            </w:r>
                          </w:p>
                          <w:p w:rsidR="00A22E23" w:rsidRDefault="00A22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53.5pt;margin-top:12.75pt;width:448.5pt;height:77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" filled="f" strokecolor="white [3212]" strokeweight=".5pt">
                <v:textbox>
                  <w:txbxContent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/>
                          <w:b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/>
                          <w:b/>
                          <w:sz w:val="24"/>
                          <w:szCs w:val="28"/>
                        </w:rPr>
                        <w:t>План работы на 1 четверть 2013-2014 учебного года.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/>
                          <w:b/>
                          <w:i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/>
                          <w:b/>
                          <w:i/>
                          <w:sz w:val="24"/>
                          <w:szCs w:val="28"/>
                        </w:rPr>
                        <w:t>Сентябрь.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/>
                          <w:sz w:val="24"/>
                          <w:szCs w:val="28"/>
                        </w:rPr>
                        <w:t xml:space="preserve">Всероссийский урок знаний, посвященный </w:t>
                      </w: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20-тилетию Конституции РФ.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Классный час «Как мы будем жить»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Школьный туристический слёт.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Поход на Волчиху. Экологическая беседа – Краевская Ж. М.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Оформление классного уголка.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Познавательная беседа «День защитников леса».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Родительское собрание «Наши планы». «Новое в законе об образовании».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Всероссийский день бега «Кросс нации 2013».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Беседа «Что такое ЧС и ГО». Викторина «Мир про</w:t>
                      </w:r>
                      <w:bookmarkStart w:id="1" w:name="_GoBack"/>
                      <w:bookmarkEnd w:id="1"/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фессий»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Классный час «Оформление портфолио ученика».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Подготовка к празднику «День Мудрости».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Чаепитие «День Мудрости».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Индивидуальная работа с родителями и учащимися.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b/>
                          <w:i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b/>
                          <w:i/>
                          <w:sz w:val="24"/>
                          <w:szCs w:val="28"/>
                        </w:rPr>
                        <w:t>Октябрь.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«День пожилого человека» - просмотр видеофильма.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Посещение выставочного центра.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Познавательная беседа «Развиваем творческие способности»</w:t>
                      </w:r>
                    </w:p>
                    <w:p w:rsid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Классный час «Имена, которыми гордится Россия».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khive" w:hAnsi="Arkhive" w:cs="Arial"/>
                          <w:sz w:val="24"/>
                          <w:szCs w:val="28"/>
                        </w:rPr>
                        <w:t>Посещение музея в ЦДТ – Краевская Ж. М.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Поездка в цирк.</w:t>
                      </w:r>
                    </w:p>
                    <w:p w:rsid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Родительское собрание «Авторитет».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Викторина «Эрудит».</w:t>
                      </w:r>
                    </w:p>
                    <w:p w:rsidR="00A22E23" w:rsidRP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«Урок доброты» - классный час Копылова В.Д.</w:t>
                      </w:r>
                    </w:p>
                    <w:p w:rsidR="00A22E23" w:rsidRDefault="00A22E23" w:rsidP="00A22E23">
                      <w:pPr>
                        <w:jc w:val="center"/>
                        <w:rPr>
                          <w:rFonts w:ascii="Arkhive" w:hAnsi="Arkhive" w:cs="Arial"/>
                          <w:sz w:val="24"/>
                          <w:szCs w:val="28"/>
                        </w:rPr>
                      </w:pPr>
                      <w:r w:rsidRPr="00A22E23">
                        <w:rPr>
                          <w:rFonts w:ascii="Arkhive" w:hAnsi="Arkhive" w:cs="Arial"/>
                          <w:sz w:val="24"/>
                          <w:szCs w:val="28"/>
                        </w:rPr>
                        <w:t>Классный час «Итоги 1 четверти».</w:t>
                      </w:r>
                    </w:p>
                    <w:p w:rsidR="00A22E23" w:rsidRDefault="00A22E23"/>
                  </w:txbxContent>
                </v:textbox>
              </v:shape>
            </w:pict>
          </mc:Fallback>
        </mc:AlternateContent>
      </w:r>
      <w:r>
        <w:rPr>
          <w:rFonts w:ascii="Arkhive" w:hAnsi="Arkhive" w:cs="Arial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-209550</wp:posOffset>
            </wp:positionV>
            <wp:extent cx="7084695" cy="10287000"/>
            <wp:effectExtent l="0" t="0" r="1905" b="0"/>
            <wp:wrapThrough wrapText="bothSides">
              <wp:wrapPolygon edited="0">
                <wp:start x="3891" y="0"/>
                <wp:lineTo x="1452" y="40"/>
                <wp:lineTo x="290" y="280"/>
                <wp:lineTo x="290" y="640"/>
                <wp:lineTo x="0" y="920"/>
                <wp:lineTo x="0" y="1120"/>
                <wp:lineTo x="290" y="1280"/>
                <wp:lineTo x="0" y="1440"/>
                <wp:lineTo x="0" y="2920"/>
                <wp:lineTo x="58" y="19280"/>
                <wp:lineTo x="15856" y="19840"/>
                <wp:lineTo x="17540" y="19840"/>
                <wp:lineTo x="16204" y="20240"/>
                <wp:lineTo x="15972" y="20360"/>
                <wp:lineTo x="15624" y="20920"/>
                <wp:lineTo x="2323" y="21400"/>
                <wp:lineTo x="2439" y="21560"/>
                <wp:lineTo x="19166" y="21560"/>
                <wp:lineTo x="20270" y="21560"/>
                <wp:lineTo x="20967" y="21400"/>
                <wp:lineTo x="20909" y="21120"/>
                <wp:lineTo x="21548" y="20920"/>
                <wp:lineTo x="21548" y="20520"/>
                <wp:lineTo x="20851" y="20480"/>
                <wp:lineTo x="21548" y="20240"/>
                <wp:lineTo x="21548" y="19440"/>
                <wp:lineTo x="21025" y="19200"/>
                <wp:lineTo x="21548" y="19080"/>
                <wp:lineTo x="21548" y="2320"/>
                <wp:lineTo x="4066" y="1920"/>
                <wp:lineTo x="4530" y="1800"/>
                <wp:lineTo x="5401" y="1360"/>
                <wp:lineTo x="5401" y="1280"/>
                <wp:lineTo x="6040" y="720"/>
                <wp:lineTo x="6040" y="640"/>
                <wp:lineTo x="19166" y="240"/>
                <wp:lineTo x="19166" y="40"/>
                <wp:lineTo x="4646" y="0"/>
                <wp:lineTo x="3891" y="0"/>
              </wp:wrapPolygon>
            </wp:wrapThrough>
            <wp:docPr id="1" name="Рисунок 1" descr="D:\фоторамки\Рамки художественные\BD0585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рамки\Рамки художественные\BD05851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E23" w:rsidRPr="00A22E23" w:rsidSect="00270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khive">
    <w:panose1 w:val="020B0603050302020204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A7"/>
    <w:rsid w:val="00270A9B"/>
    <w:rsid w:val="002D76E3"/>
    <w:rsid w:val="003631A5"/>
    <w:rsid w:val="005B25C7"/>
    <w:rsid w:val="007138A7"/>
    <w:rsid w:val="00A22E23"/>
    <w:rsid w:val="00FA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D974-120D-4F0D-84C7-C4EE333F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</dc:creator>
  <cp:keywords/>
  <dc:description/>
  <cp:lastModifiedBy>НАК</cp:lastModifiedBy>
  <cp:revision>2</cp:revision>
  <cp:lastPrinted>2013-10-03T03:53:00Z</cp:lastPrinted>
  <dcterms:created xsi:type="dcterms:W3CDTF">2013-10-03T03:21:00Z</dcterms:created>
  <dcterms:modified xsi:type="dcterms:W3CDTF">2013-10-03T03:55:00Z</dcterms:modified>
</cp:coreProperties>
</file>