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99" w:rsidRDefault="001F4999" w:rsidP="001F4999">
      <w:pPr>
        <w:shd w:val="clear" w:color="auto" w:fill="FFFFFF"/>
        <w:tabs>
          <w:tab w:val="left" w:pos="715"/>
        </w:tabs>
        <w:spacing w:line="283" w:lineRule="exact"/>
        <w:rPr>
          <w:rFonts w:eastAsia="Times New Roman"/>
          <w:color w:val="000000"/>
          <w:sz w:val="24"/>
          <w:szCs w:val="24"/>
        </w:rPr>
      </w:pPr>
    </w:p>
    <w:p w:rsidR="001F4999" w:rsidRDefault="001F4999" w:rsidP="001F4999">
      <w:pPr>
        <w:shd w:val="clear" w:color="auto" w:fill="FFFFFF"/>
        <w:tabs>
          <w:tab w:val="left" w:pos="715"/>
        </w:tabs>
        <w:spacing w:line="283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Повышается профессиональный образовательный уровень педагогов: в течение года педагоги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продолжали активно внедрять метод проектов в свою педагогическую практику.</w:t>
      </w:r>
    </w:p>
    <w:p w:rsidR="001F4999" w:rsidRDefault="001F4999" w:rsidP="001F4999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Эффективным оказалось внедрение в учебный процесс уроков с компьютерной поддержкой:</w:t>
      </w:r>
      <w:r>
        <w:rPr>
          <w:rFonts w:eastAsia="Times New Roman"/>
          <w:color w:val="000000"/>
          <w:spacing w:val="1"/>
          <w:sz w:val="24"/>
          <w:szCs w:val="24"/>
        </w:rPr>
        <w:br/>
        <w:t>увеличилось число педагогов, участвующих в инновационных процессах.</w:t>
      </w:r>
    </w:p>
    <w:p w:rsidR="001F4999" w:rsidRDefault="001F4999" w:rsidP="001F4999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ind w:right="9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Положительные отклики коллег получили педагоги, участвующие в школьных 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муниципальных семинарах.</w:t>
      </w:r>
    </w:p>
    <w:p w:rsidR="001F4999" w:rsidRDefault="001F4999" w:rsidP="001F4999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3" w:lineRule="exact"/>
        <w:ind w:right="48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 ходе проведения открытых мероприятий, конкурсов, работой над проектами педагоги</w:t>
      </w:r>
      <w:r>
        <w:rPr>
          <w:rFonts w:eastAsia="Times New Roman"/>
          <w:color w:val="000000"/>
          <w:spacing w:val="1"/>
          <w:sz w:val="24"/>
          <w:szCs w:val="24"/>
        </w:rPr>
        <w:br/>
        <w:t>проявили хорошие организаторские и профессиональные способности; разнообразные формы</w:t>
      </w:r>
      <w:r>
        <w:rPr>
          <w:rFonts w:eastAsia="Times New Roman"/>
          <w:color w:val="000000"/>
          <w:spacing w:val="1"/>
          <w:sz w:val="24"/>
          <w:szCs w:val="24"/>
        </w:rPr>
        <w:br/>
        <w:t>проведения мероприятий вызвали интерес у учащихся.</w:t>
      </w:r>
    </w:p>
    <w:p w:rsidR="001F4999" w:rsidRDefault="001F4999" w:rsidP="001F4999">
      <w:pPr>
        <w:shd w:val="clear" w:color="auto" w:fill="FFFFFF"/>
        <w:spacing w:before="283" w:line="283" w:lineRule="exact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Предложения: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3" w:lineRule="exact"/>
        <w:ind w:left="720" w:hanging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Продолжить работу по совершенствованию качества преподавания и качества знаний учащихся, по</w:t>
      </w:r>
      <w:r>
        <w:rPr>
          <w:rFonts w:eastAsia="Times New Roman"/>
          <w:color w:val="000000"/>
          <w:spacing w:val="-9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внедрению современных педагогических технологий в учебный процесс, подготовке учащихся 9 и 11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0"/>
          <w:sz w:val="24"/>
          <w:szCs w:val="24"/>
        </w:rPr>
        <w:t>классов к итоговой аттестации в форме ЕГЭ.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3" w:lineRule="exact"/>
        <w:ind w:left="720" w:right="480" w:hanging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Продолжить работу по повышению своего педагогического мастерства, развитию инициативы и</w:t>
      </w:r>
      <w:r>
        <w:rPr>
          <w:rFonts w:eastAsia="Times New Roman"/>
          <w:color w:val="000000"/>
          <w:spacing w:val="-10"/>
          <w:sz w:val="24"/>
          <w:szCs w:val="24"/>
        </w:rPr>
        <w:br/>
      </w:r>
      <w:r>
        <w:rPr>
          <w:rFonts w:eastAsia="Times New Roman"/>
          <w:color w:val="000000"/>
          <w:spacing w:val="-8"/>
          <w:sz w:val="24"/>
          <w:szCs w:val="24"/>
        </w:rPr>
        <w:t>творчества.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3" w:lineRule="exact"/>
        <w:ind w:left="720" w:hanging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>Совершенствовать систему кабинетных занятий, активизировать внеурочную работу с учащимися,</w:t>
      </w:r>
      <w:r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уделить больше внимания работе с одаренными детьми.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83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Повышать компетентность отдельных педагогов при работе с документацией.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83" w:line="278" w:lineRule="exact"/>
        <w:ind w:left="720" w:hanging="35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Накапливать и систематизировать коллекцию уроков с использованием </w:t>
      </w:r>
      <w:proofErr w:type="spellStart"/>
      <w:r>
        <w:rPr>
          <w:rFonts w:eastAsia="Times New Roman"/>
          <w:color w:val="000000"/>
          <w:sz w:val="24"/>
          <w:szCs w:val="24"/>
        </w:rPr>
        <w:t>мультимедийных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средств.</w:t>
      </w:r>
    </w:p>
    <w:p w:rsidR="001F4999" w:rsidRDefault="001F4999" w:rsidP="001F4999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282" w:line="278" w:lineRule="exact"/>
        <w:ind w:left="37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Организовать публикацию творческих работ педагогов.</w:t>
      </w:r>
    </w:p>
    <w:p w:rsidR="001F4999" w:rsidRDefault="001F4999" w:rsidP="001F4999">
      <w:pPr>
        <w:shd w:val="clear" w:color="auto" w:fill="FFFFFF"/>
        <w:tabs>
          <w:tab w:val="left" w:pos="4819"/>
          <w:tab w:val="left" w:pos="6691"/>
        </w:tabs>
      </w:pPr>
      <w:r>
        <w:rPr>
          <w:rFonts w:eastAsia="Times New Roman"/>
          <w:color w:val="000000"/>
          <w:spacing w:val="-1"/>
          <w:sz w:val="24"/>
          <w:szCs w:val="24"/>
        </w:rPr>
        <w:t>Руководитель ШМО учителей ИЯ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z w:val="24"/>
          <w:szCs w:val="24"/>
        </w:rPr>
        <w:tab/>
      </w:r>
      <w:r w:rsidRPr="0081559E">
        <w:rPr>
          <w:rFonts w:eastAsia="Times New Roman"/>
          <w:iCs/>
          <w:color w:val="000000"/>
          <w:sz w:val="24"/>
          <w:szCs w:val="24"/>
        </w:rPr>
        <w:t xml:space="preserve">Н.И. </w:t>
      </w:r>
      <w:r w:rsidRPr="0081559E">
        <w:rPr>
          <w:rFonts w:eastAsia="Times New Roman"/>
          <w:color w:val="000000"/>
          <w:spacing w:val="1"/>
          <w:w w:val="111"/>
          <w:sz w:val="24"/>
          <w:szCs w:val="24"/>
        </w:rPr>
        <w:t>Ткачева</w:t>
      </w:r>
    </w:p>
    <w:p w:rsidR="006B1534" w:rsidRDefault="006B1534"/>
    <w:sectPr w:rsidR="006B1534" w:rsidSect="006B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30C8"/>
    <w:multiLevelType w:val="singleLevel"/>
    <w:tmpl w:val="6EB6DBB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18441065"/>
    <w:multiLevelType w:val="singleLevel"/>
    <w:tmpl w:val="71CC3CCC"/>
    <w:lvl w:ilvl="0">
      <w:start w:val="3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74BB7D7D"/>
    <w:multiLevelType w:val="singleLevel"/>
    <w:tmpl w:val="E926E9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999"/>
    <w:rsid w:val="001F4999"/>
    <w:rsid w:val="00691A98"/>
    <w:rsid w:val="006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1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2012-09-23T14:53:00Z</cp:lastPrinted>
  <dcterms:created xsi:type="dcterms:W3CDTF">2012-09-23T14:53:00Z</dcterms:created>
  <dcterms:modified xsi:type="dcterms:W3CDTF">2012-09-23T14:54:00Z</dcterms:modified>
</cp:coreProperties>
</file>