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A" w:rsidRDefault="00D043FA" w:rsidP="00FA09BB">
      <w:pPr>
        <w:jc w:val="center"/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A09BB" w:rsidRPr="00D043FA" w:rsidRDefault="00FA09BB" w:rsidP="00FA09BB">
      <w:pPr>
        <w:jc w:val="center"/>
        <w:rPr>
          <w:color w:val="C00000"/>
          <w:sz w:val="36"/>
          <w:szCs w:val="36"/>
        </w:rPr>
      </w:pPr>
      <w:bookmarkStart w:id="0" w:name="_GoBack"/>
      <w:bookmarkEnd w:id="0"/>
      <w:r w:rsidRPr="00D043FA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Десять советов родителям по физическому воспитанию ребёнка</w:t>
      </w:r>
      <w:r w:rsidRPr="00D043FA">
        <w:rPr>
          <w:color w:val="C00000"/>
          <w:sz w:val="36"/>
          <w:szCs w:val="36"/>
        </w:rPr>
        <w:t>.</w:t>
      </w:r>
    </w:p>
    <w:p w:rsidR="00FA09BB" w:rsidRDefault="00FA09BB" w:rsidP="00FA09BB">
      <w:r>
        <w:t xml:space="preserve"> </w:t>
      </w:r>
    </w:p>
    <w:p w:rsidR="00FA09BB" w:rsidRDefault="00FA09BB" w:rsidP="00FA09BB"/>
    <w:p w:rsidR="00FA09BB" w:rsidRDefault="00FA09BB" w:rsidP="00FA09BB">
      <w:pPr>
        <w:rPr>
          <w:sz w:val="24"/>
          <w:szCs w:val="24"/>
        </w:rPr>
      </w:pPr>
      <w:r w:rsidRPr="00FA09BB">
        <w:rPr>
          <w:b/>
          <w:color w:val="C00000"/>
          <w:sz w:val="28"/>
          <w:szCs w:val="28"/>
        </w:rPr>
        <w:t xml:space="preserve">Совет 1. </w:t>
      </w:r>
      <w:r w:rsidRPr="00FA09BB">
        <w:rPr>
          <w:sz w:val="24"/>
          <w:szCs w:val="24"/>
        </w:rPr>
        <w:t xml:space="preserve"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</w:t>
      </w:r>
      <w:r>
        <w:rPr>
          <w:sz w:val="24"/>
          <w:szCs w:val="24"/>
        </w:rPr>
        <w:t>как можно полнее учитывать их.</w:t>
      </w:r>
    </w:p>
    <w:p w:rsidR="00FA09BB" w:rsidRPr="00FA09BB" w:rsidRDefault="00FA09BB" w:rsidP="00FA09BB">
      <w:pPr>
        <w:rPr>
          <w:color w:val="244061" w:themeColor="accent1" w:themeShade="80"/>
          <w:sz w:val="24"/>
          <w:szCs w:val="24"/>
        </w:rPr>
      </w:pPr>
      <w:r w:rsidRPr="00FA09BB">
        <w:rPr>
          <w:color w:val="244061" w:themeColor="accent1" w:themeShade="80"/>
          <w:sz w:val="24"/>
          <w:szCs w:val="24"/>
        </w:rPr>
        <w:t>**************************************************************************</w:t>
      </w:r>
    </w:p>
    <w:p w:rsidR="00FA09BB" w:rsidRDefault="00FA09BB" w:rsidP="00FA09BB">
      <w:r w:rsidRPr="00FA09BB">
        <w:rPr>
          <w:b/>
          <w:color w:val="C00000"/>
          <w:sz w:val="28"/>
          <w:szCs w:val="28"/>
        </w:rPr>
        <w:t>Совет 2.</w:t>
      </w:r>
      <w:r w:rsidRPr="00FA09BB">
        <w:rPr>
          <w:color w:val="C00000"/>
        </w:rPr>
        <w:t xml:space="preserve"> </w:t>
      </w:r>
      <w:r w:rsidRPr="00FA09BB">
        <w:t>Высокая самооценка - один из мощных стимулов для ребёнка выполнять любую</w:t>
      </w:r>
      <w:r>
        <w:t xml:space="preserve"> работу, будь то домашнее задание или утренняя гигиеническая гимнастика. Всемерно поддерживайте в своём ребёнке высокую самооценку </w:t>
      </w:r>
      <w:proofErr w:type="gramStart"/>
      <w:r>
        <w:t>-п</w:t>
      </w:r>
      <w:proofErr w:type="gramEnd"/>
      <w:r>
        <w:t xml:space="preserve">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 </w:t>
      </w:r>
    </w:p>
    <w:p w:rsidR="00FA09BB" w:rsidRPr="00FA09BB" w:rsidRDefault="00FA09BB" w:rsidP="00FA09BB">
      <w:pPr>
        <w:rPr>
          <w:color w:val="244061" w:themeColor="accent1" w:themeShade="80"/>
        </w:rPr>
      </w:pPr>
      <w:r w:rsidRPr="00FA09BB">
        <w:rPr>
          <w:color w:val="244061" w:themeColor="accent1" w:themeShade="80"/>
        </w:rPr>
        <w:t>****</w:t>
      </w:r>
      <w:r w:rsidRPr="00FA09BB">
        <w:rPr>
          <w:color w:val="244061" w:themeColor="accent1" w:themeShade="80"/>
        </w:rPr>
        <w:t>************************************************************</w:t>
      </w:r>
      <w:r w:rsidRPr="00FA09BB">
        <w:rPr>
          <w:color w:val="244061" w:themeColor="accent1" w:themeShade="80"/>
        </w:rPr>
        <w:t>***************</w:t>
      </w:r>
    </w:p>
    <w:p w:rsidR="00FA09BB" w:rsidRDefault="00FA09BB" w:rsidP="00FA09BB">
      <w:r w:rsidRPr="00FA09BB">
        <w:rPr>
          <w:b/>
          <w:color w:val="C00000"/>
          <w:sz w:val="28"/>
          <w:szCs w:val="28"/>
        </w:rPr>
        <w:t xml:space="preserve">Совет 3. </w:t>
      </w:r>
      <w: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</w:t>
      </w:r>
      <w:r>
        <w:t xml:space="preserve">новить с ним душевный контакт. </w:t>
      </w:r>
    </w:p>
    <w:p w:rsidR="00FA09BB" w:rsidRPr="00FA09BB" w:rsidRDefault="00FA09BB" w:rsidP="00FA09BB">
      <w:pPr>
        <w:rPr>
          <w:color w:val="244061" w:themeColor="accent1" w:themeShade="80"/>
        </w:rPr>
      </w:pPr>
      <w:r w:rsidRPr="00FA09BB">
        <w:rPr>
          <w:color w:val="244061" w:themeColor="accent1" w:themeShade="80"/>
        </w:rPr>
        <w:t>********************************************************************************</w:t>
      </w:r>
    </w:p>
    <w:p w:rsidR="00FA09BB" w:rsidRDefault="00FA09BB" w:rsidP="00FA09BB">
      <w:r w:rsidRPr="00FA09BB">
        <w:rPr>
          <w:b/>
          <w:color w:val="C00000"/>
          <w:sz w:val="28"/>
          <w:szCs w:val="28"/>
        </w:rPr>
        <w:t>Совет 4</w:t>
      </w:r>
      <w:r w:rsidRPr="00FA09BB">
        <w:rPr>
          <w:sz w:val="24"/>
          <w:szCs w:val="24"/>
        </w:rPr>
        <w:t>. 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</w:t>
      </w:r>
      <w:r>
        <w:t xml:space="preserve">. </w:t>
      </w:r>
    </w:p>
    <w:p w:rsidR="00FA09BB" w:rsidRDefault="00FA09BB" w:rsidP="00FA09BB">
      <w:r w:rsidRPr="00FA09BB">
        <w:rPr>
          <w:b/>
          <w:color w:val="C00000"/>
          <w:sz w:val="28"/>
          <w:szCs w:val="28"/>
        </w:rPr>
        <w:lastRenderedPageBreak/>
        <w:t>Совет 5.</w:t>
      </w:r>
      <w:r w:rsidRPr="00FA09BB">
        <w:rPr>
          <w:color w:val="C00000"/>
        </w:rPr>
        <w:t xml:space="preserve"> </w:t>
      </w:r>
      <w:r>
        <w:t xml:space="preserve"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 </w:t>
      </w:r>
    </w:p>
    <w:p w:rsidR="00FA09BB" w:rsidRDefault="00FA09BB" w:rsidP="00FA09BB">
      <w:r w:rsidRPr="00FA09BB">
        <w:rPr>
          <w:b/>
          <w:color w:val="C00000"/>
          <w:sz w:val="28"/>
          <w:szCs w:val="28"/>
        </w:rPr>
        <w:t>Совет 6</w:t>
      </w:r>
      <w:r w:rsidRPr="00FA09BB">
        <w:rPr>
          <w:sz w:val="24"/>
          <w:szCs w:val="24"/>
        </w:rPr>
        <w:t>.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</w:t>
      </w:r>
      <w:r>
        <w:t xml:space="preserve">. </w:t>
      </w:r>
    </w:p>
    <w:p w:rsidR="00FA09BB" w:rsidRPr="00FA09BB" w:rsidRDefault="00FA09BB" w:rsidP="00FA09BB">
      <w:pPr>
        <w:rPr>
          <w:color w:val="365F91" w:themeColor="accent1" w:themeShade="BF"/>
        </w:rPr>
      </w:pPr>
      <w:r w:rsidRPr="00FA09BB">
        <w:rPr>
          <w:color w:val="365F91" w:themeColor="accent1" w:themeShade="BF"/>
        </w:rPr>
        <w:t>************************************************************************************</w:t>
      </w:r>
    </w:p>
    <w:p w:rsidR="00FA09BB" w:rsidRPr="00FA09BB" w:rsidRDefault="00FA09BB" w:rsidP="00FA09BB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  <w:r w:rsidRPr="00FA09BB">
        <w:rPr>
          <w:b/>
          <w:color w:val="C00000"/>
          <w:sz w:val="28"/>
          <w:szCs w:val="28"/>
        </w:rPr>
        <w:t>Совет 7</w:t>
      </w:r>
      <w:r w:rsidRPr="00FA09BB">
        <w:rPr>
          <w:sz w:val="24"/>
          <w:szCs w:val="24"/>
        </w:rPr>
        <w:t xml:space="preserve">. 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 </w:t>
      </w:r>
    </w:p>
    <w:p w:rsidR="00FA09BB" w:rsidRPr="00D043FA" w:rsidRDefault="00D043FA" w:rsidP="00FA09BB">
      <w:pPr>
        <w:rPr>
          <w:color w:val="365F91" w:themeColor="accent1" w:themeShade="BF"/>
        </w:rPr>
      </w:pPr>
      <w:r w:rsidRPr="00D043FA">
        <w:rPr>
          <w:color w:val="365F91" w:themeColor="accent1" w:themeShade="BF"/>
        </w:rPr>
        <w:t>***********************************************************************************</w:t>
      </w:r>
    </w:p>
    <w:p w:rsidR="00FA09BB" w:rsidRPr="00D043FA" w:rsidRDefault="00FA09BB" w:rsidP="00FA09BB">
      <w:pPr>
        <w:rPr>
          <w:sz w:val="24"/>
          <w:szCs w:val="24"/>
        </w:rPr>
      </w:pPr>
      <w:r w:rsidRPr="00D043FA">
        <w:rPr>
          <w:b/>
          <w:color w:val="C00000"/>
          <w:sz w:val="28"/>
          <w:szCs w:val="28"/>
        </w:rPr>
        <w:t>Совет 8</w:t>
      </w:r>
      <w:r>
        <w:t xml:space="preserve">. </w:t>
      </w:r>
      <w:r w:rsidRPr="00D043FA">
        <w:rPr>
          <w:sz w:val="24"/>
          <w:szCs w:val="24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D043FA">
        <w:rPr>
          <w:sz w:val="24"/>
          <w:szCs w:val="24"/>
        </w:rPr>
        <w:t>расхлябанности</w:t>
      </w:r>
      <w:proofErr w:type="gramEnd"/>
      <w:r w:rsidRPr="00D043FA">
        <w:rPr>
          <w:sz w:val="24"/>
          <w:szCs w:val="24"/>
        </w:rPr>
        <w:t>, небрежности, исполнения спустя рукава. Всё должно делаться «</w:t>
      </w:r>
      <w:proofErr w:type="gramStart"/>
      <w:r w:rsidRPr="00D043FA">
        <w:rPr>
          <w:sz w:val="24"/>
          <w:szCs w:val="24"/>
        </w:rPr>
        <w:t>взаправду</w:t>
      </w:r>
      <w:proofErr w:type="gramEnd"/>
      <w:r w:rsidRPr="00D043FA">
        <w:rPr>
          <w:sz w:val="24"/>
          <w:szCs w:val="24"/>
        </w:rPr>
        <w:t xml:space="preserve">». </w:t>
      </w:r>
    </w:p>
    <w:p w:rsidR="00D043FA" w:rsidRPr="00D043FA" w:rsidRDefault="00D043FA" w:rsidP="00FA09BB">
      <w:pPr>
        <w:rPr>
          <w:color w:val="17365D" w:themeColor="text2" w:themeShade="BF"/>
          <w:sz w:val="24"/>
          <w:szCs w:val="24"/>
        </w:rPr>
      </w:pPr>
    </w:p>
    <w:p w:rsidR="00D043FA" w:rsidRPr="00D043FA" w:rsidRDefault="00D043FA" w:rsidP="00FA09BB">
      <w:pPr>
        <w:rPr>
          <w:color w:val="17365D" w:themeColor="text2" w:themeShade="BF"/>
        </w:rPr>
      </w:pPr>
      <w:r w:rsidRPr="00D043FA">
        <w:rPr>
          <w:color w:val="17365D" w:themeColor="text2" w:themeShade="BF"/>
        </w:rPr>
        <w:t>**********************************************************************************</w:t>
      </w:r>
    </w:p>
    <w:p w:rsidR="00FA09BB" w:rsidRDefault="00FA09BB" w:rsidP="00FA09BB">
      <w:r w:rsidRPr="00D043FA">
        <w:rPr>
          <w:b/>
          <w:color w:val="C00000"/>
          <w:sz w:val="28"/>
          <w:szCs w:val="28"/>
        </w:rPr>
        <w:t>Совет 9.</w:t>
      </w:r>
      <w:r>
        <w:t xml:space="preserve"> </w:t>
      </w:r>
      <w:r w:rsidRPr="00D043FA">
        <w:rPr>
          <w:sz w:val="24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</w:t>
      </w:r>
      <w:r w:rsidR="00D043FA">
        <w:t xml:space="preserve">. </w:t>
      </w:r>
    </w:p>
    <w:p w:rsidR="00D043FA" w:rsidRDefault="00D043FA" w:rsidP="00FA09BB">
      <w:r w:rsidRPr="00D043FA">
        <w:rPr>
          <w:color w:val="17365D" w:themeColor="text2" w:themeShade="BF"/>
        </w:rPr>
        <w:t>**********************************************************************************</w:t>
      </w:r>
      <w:r>
        <w:t>*</w:t>
      </w:r>
    </w:p>
    <w:p w:rsidR="00881116" w:rsidRDefault="00FA09BB" w:rsidP="00FA09BB">
      <w:pPr>
        <w:rPr>
          <w:sz w:val="24"/>
          <w:szCs w:val="24"/>
        </w:rPr>
      </w:pPr>
      <w:r w:rsidRPr="00D043FA">
        <w:rPr>
          <w:b/>
          <w:color w:val="C00000"/>
          <w:sz w:val="28"/>
          <w:szCs w:val="28"/>
        </w:rPr>
        <w:t>Совет 10.</w:t>
      </w:r>
      <w:r w:rsidRPr="00D043FA">
        <w:rPr>
          <w:color w:val="C00000"/>
        </w:rPr>
        <w:t xml:space="preserve"> </w:t>
      </w:r>
      <w:r w:rsidRPr="00D043FA">
        <w:rPr>
          <w:sz w:val="24"/>
          <w:szCs w:val="24"/>
        </w:rPr>
        <w:t>Три незыблемых закона должны сопровождать вас в воспитании ребёнка: понимание, любовь и терпение</w:t>
      </w:r>
      <w:r w:rsidR="00D043FA">
        <w:rPr>
          <w:sz w:val="24"/>
          <w:szCs w:val="24"/>
        </w:rPr>
        <w:t>.</w:t>
      </w:r>
    </w:p>
    <w:p w:rsidR="00D043FA" w:rsidRDefault="00D043FA" w:rsidP="00FA09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043FA" w:rsidRPr="00D043FA" w:rsidRDefault="00D043FA" w:rsidP="00FA09BB">
      <w:pPr>
        <w:rPr>
          <w:color w:val="17365D" w:themeColor="text2" w:themeShade="BF"/>
        </w:rPr>
      </w:pPr>
      <w:r w:rsidRPr="00D043FA">
        <w:rPr>
          <w:color w:val="17365D" w:themeColor="text2" w:themeShade="BF"/>
          <w:sz w:val="24"/>
          <w:szCs w:val="24"/>
        </w:rPr>
        <w:t xml:space="preserve">                                            *************************************</w:t>
      </w:r>
    </w:p>
    <w:sectPr w:rsidR="00D043FA" w:rsidRPr="00D043FA" w:rsidSect="00FA09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BB"/>
    <w:rsid w:val="00881116"/>
    <w:rsid w:val="00D043FA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FCC0-86BA-41E9-8959-4D95E14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2012-11-21T07:53:00Z</dcterms:created>
  <dcterms:modified xsi:type="dcterms:W3CDTF">2012-11-21T08:08:00Z</dcterms:modified>
</cp:coreProperties>
</file>