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5" w:rsidRPr="00F0383C" w:rsidRDefault="00F86DE5" w:rsidP="00F86DE5">
      <w:pPr>
        <w:jc w:val="center"/>
        <w:rPr>
          <w:rFonts w:ascii="Gungsuh" w:eastAsia="Gungsuh" w:hAnsi="Gungsuh" w:cs="Times New Roman"/>
          <w:b/>
          <w:i/>
          <w:sz w:val="36"/>
          <w:szCs w:val="36"/>
        </w:rPr>
      </w:pPr>
      <w:r w:rsidRPr="00F0383C">
        <w:rPr>
          <w:rFonts w:ascii="Gungsuh" w:eastAsia="Gungsuh" w:hAnsi="Gungsuh" w:cs="Times New Roman"/>
          <w:b/>
          <w:i/>
          <w:sz w:val="36"/>
          <w:szCs w:val="36"/>
        </w:rPr>
        <w:t xml:space="preserve">МОДЕЛЬ УРОКА </w:t>
      </w:r>
    </w:p>
    <w:p w:rsidR="00727E6B" w:rsidRDefault="00F86DE5" w:rsidP="00F86DE5">
      <w:pPr>
        <w:jc w:val="center"/>
        <w:rPr>
          <w:rFonts w:ascii="Times New Roman" w:eastAsia="Gungsuh" w:hAnsi="Times New Roman" w:cs="Times New Roman"/>
          <w:sz w:val="28"/>
          <w:szCs w:val="28"/>
        </w:rPr>
      </w:pPr>
      <w:r w:rsidRPr="00F0383C">
        <w:rPr>
          <w:rFonts w:ascii="Gungsuh" w:eastAsia="Gungsuh" w:hAnsi="Gungsuh" w:cs="Times New Roman"/>
          <w:b/>
          <w:i/>
          <w:sz w:val="36"/>
          <w:szCs w:val="36"/>
        </w:rPr>
        <w:t>НА ОСНОВЕ КОММУНИКАТИВНО-ДЕЯТЕЛЬНОСТНОГО ПОДХОДА</w:t>
      </w:r>
      <w:r>
        <w:rPr>
          <w:rFonts w:ascii="Gungsuh" w:eastAsia="Gungsuh" w:hAnsi="Gungsuh" w:cs="Times New Roman"/>
          <w:b/>
          <w:i/>
          <w:sz w:val="36"/>
          <w:szCs w:val="36"/>
        </w:rPr>
        <w:t xml:space="preserve"> В СПЕЦИАЛЬНОЙ (КОРРЕКЦИОННОЙ) ШКОЛЕ </w:t>
      </w:r>
      <w:r>
        <w:rPr>
          <w:rFonts w:ascii="Gungsuh" w:eastAsia="Gungsuh" w:hAnsi="Gungsuh" w:cs="Times New Roman"/>
          <w:b/>
          <w:i/>
          <w:sz w:val="36"/>
          <w:szCs w:val="36"/>
          <w:lang w:val="en-US"/>
        </w:rPr>
        <w:t>VI</w:t>
      </w:r>
      <w:r w:rsidRPr="003348A8">
        <w:rPr>
          <w:rFonts w:ascii="Gungsuh" w:eastAsia="Gungsuh" w:hAnsi="Gungsuh" w:cs="Times New Roman"/>
          <w:b/>
          <w:i/>
          <w:sz w:val="36"/>
          <w:szCs w:val="36"/>
        </w:rPr>
        <w:t xml:space="preserve"> </w:t>
      </w:r>
      <w:r>
        <w:rPr>
          <w:rFonts w:ascii="Gungsuh" w:eastAsia="Gungsuh" w:hAnsi="Gungsuh" w:cs="Times New Roman"/>
          <w:b/>
          <w:i/>
          <w:sz w:val="36"/>
          <w:szCs w:val="36"/>
        </w:rPr>
        <w:t>ВИДА</w:t>
      </w:r>
    </w:p>
    <w:p w:rsidR="00A02072" w:rsidRDefault="00A02072" w:rsidP="00D21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Определяющая </w:t>
      </w:r>
      <w:r w:rsidRPr="009A0B74">
        <w:rPr>
          <w:rFonts w:ascii="Times New Roman" w:hAnsi="Times New Roman" w:cs="Times New Roman"/>
          <w:sz w:val="28"/>
          <w:szCs w:val="28"/>
        </w:rPr>
        <w:t>роль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становлении и развитии личности общеизвестна. Предметно-практическая деятельность в системе специального образования является специфическим средством обеспечения компенсаторного развития ребенка</w:t>
      </w:r>
      <w:r w:rsidR="00D21658">
        <w:rPr>
          <w:rFonts w:ascii="Times New Roman" w:hAnsi="Times New Roman" w:cs="Times New Roman"/>
          <w:sz w:val="28"/>
          <w:szCs w:val="28"/>
        </w:rPr>
        <w:t xml:space="preserve"> с любым отклонением в развитии. </w:t>
      </w:r>
    </w:p>
    <w:p w:rsidR="00D21658" w:rsidRDefault="00D21658" w:rsidP="00D21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собственным педагогическим опытом, мы можем </w:t>
      </w:r>
      <w:r w:rsidR="000D44E3">
        <w:rPr>
          <w:rFonts w:ascii="Times New Roman" w:hAnsi="Times New Roman" w:cs="Times New Roman"/>
          <w:sz w:val="28"/>
          <w:szCs w:val="28"/>
        </w:rPr>
        <w:t>утверждать</w:t>
      </w:r>
      <w:r>
        <w:rPr>
          <w:rFonts w:ascii="Times New Roman" w:hAnsi="Times New Roman" w:cs="Times New Roman"/>
          <w:sz w:val="28"/>
          <w:szCs w:val="28"/>
        </w:rPr>
        <w:t xml:space="preserve">, что у большинства детей </w:t>
      </w:r>
      <w:r w:rsidR="008C29E7">
        <w:rPr>
          <w:rFonts w:ascii="Times New Roman" w:hAnsi="Times New Roman" w:cs="Times New Roman"/>
          <w:sz w:val="28"/>
          <w:szCs w:val="28"/>
        </w:rPr>
        <w:t xml:space="preserve">с ДЦП </w:t>
      </w:r>
      <w:r>
        <w:rPr>
          <w:rFonts w:ascii="Times New Roman" w:hAnsi="Times New Roman" w:cs="Times New Roman"/>
          <w:sz w:val="28"/>
          <w:szCs w:val="28"/>
        </w:rPr>
        <w:t>отсутствует или недостаточно развит житейский опыт, житейские представления, понятия и практические умения. Нет у них и достаточного для освоения общеобразовательных предметов понятийного багажа. То, 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</w:t>
      </w:r>
    </w:p>
    <w:p w:rsidR="00683CB4" w:rsidRDefault="00E53764" w:rsidP="00D21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педагоги начальной школы стали практиковать на своих уроках предметно-практическую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«парами», «группами», «бригадами» и др.), которая позволила создать естественные условия (среду) для мотивированного речевого общения, постоянно воспроизводя потребность в таком общении. Общение, развиваясь, способствует овладению языком, мыслительными операциями, различными ситуациями общения и социального взаимодействия.</w:t>
      </w:r>
    </w:p>
    <w:p w:rsidR="008C29E7" w:rsidRPr="008C29E7" w:rsidRDefault="00253E6A" w:rsidP="002911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83CB4">
        <w:rPr>
          <w:rFonts w:ascii="Times New Roman" w:hAnsi="Times New Roman" w:cs="Times New Roman"/>
          <w:sz w:val="28"/>
          <w:szCs w:val="28"/>
        </w:rPr>
        <w:t xml:space="preserve">, отводимое на каждый этап урока,  варьируется в соответствии с учебной ситуацией. </w:t>
      </w:r>
      <w:r w:rsidR="00EC5905">
        <w:rPr>
          <w:rFonts w:ascii="Times New Roman" w:hAnsi="Times New Roman" w:cs="Times New Roman"/>
          <w:sz w:val="28"/>
          <w:szCs w:val="28"/>
        </w:rPr>
        <w:t>Представляем</w:t>
      </w:r>
      <w:r w:rsidR="00683CB4">
        <w:rPr>
          <w:rFonts w:ascii="Times New Roman" w:hAnsi="Times New Roman" w:cs="Times New Roman"/>
          <w:sz w:val="28"/>
          <w:szCs w:val="28"/>
        </w:rPr>
        <w:t xml:space="preserve"> примерную модель организации урока на основе коммуникативно-деятельностного подхода</w:t>
      </w:r>
    </w:p>
    <w:p w:rsidR="005049DD" w:rsidRPr="008C29E7" w:rsidRDefault="005049DD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29E7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Самоопределение к деятельности.</w:t>
      </w:r>
    </w:p>
    <w:p w:rsidR="005049DD" w:rsidRDefault="005049DD" w:rsidP="005049DD">
      <w:pPr>
        <w:rPr>
          <w:rFonts w:ascii="Times New Roman" w:hAnsi="Times New Roman" w:cs="Times New Roman"/>
          <w:sz w:val="28"/>
          <w:szCs w:val="28"/>
        </w:rPr>
      </w:pPr>
      <w:r w:rsidRPr="005049DD">
        <w:rPr>
          <w:rFonts w:ascii="Times New Roman" w:hAnsi="Times New Roman" w:cs="Times New Roman"/>
          <w:sz w:val="28"/>
          <w:szCs w:val="28"/>
        </w:rPr>
        <w:t>Цель: включение учащихся в деятельность на личностно-значимом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49DD" w:rsidTr="005049DD">
        <w:tc>
          <w:tcPr>
            <w:tcW w:w="4785" w:type="dxa"/>
          </w:tcPr>
          <w:p w:rsidR="005049DD" w:rsidRDefault="005049DD" w:rsidP="00504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504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5049DD" w:rsidRDefault="005049DD" w:rsidP="0050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049DD" w:rsidTr="005049DD">
        <w:tc>
          <w:tcPr>
            <w:tcW w:w="4785" w:type="dxa"/>
          </w:tcPr>
          <w:p w:rsidR="005049DD" w:rsidRDefault="005049DD" w:rsidP="0050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Высказывает добрые пожелания детям; предлагает пожелать друг другу удачи.</w:t>
            </w:r>
          </w:p>
          <w:p w:rsidR="005049DD" w:rsidRDefault="005049DD" w:rsidP="0050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49DD" w:rsidRDefault="005049DD" w:rsidP="0050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предположения о том, что пригодиться для успешной работы.</w:t>
            </w:r>
          </w:p>
          <w:p w:rsidR="005049DD" w:rsidRDefault="005049DD" w:rsidP="0050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Возможна самопроверка домашнего задания.</w:t>
            </w:r>
          </w:p>
        </w:tc>
      </w:tr>
    </w:tbl>
    <w:p w:rsidR="005049DD" w:rsidRPr="005E36FE" w:rsidRDefault="00D41897" w:rsidP="005E36F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6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Актуализация знаний.</w:t>
      </w:r>
      <w:r w:rsidRPr="005E36FE">
        <w:rPr>
          <w:rFonts w:ascii="Times New Roman" w:hAnsi="Times New Roman" w:cs="Times New Roman"/>
          <w:sz w:val="28"/>
          <w:szCs w:val="28"/>
        </w:rPr>
        <w:t xml:space="preserve"> Цель: обеспечение готовности учащихся к включению в продуктивную обучающую деятельность, повторение изученного материала, необходимого для «открытия нового знания».</w:t>
      </w:r>
    </w:p>
    <w:p w:rsidR="002911D3" w:rsidRPr="002911D3" w:rsidRDefault="002911D3" w:rsidP="002911D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D41897" w:rsidTr="00D41897">
        <w:tc>
          <w:tcPr>
            <w:tcW w:w="4425" w:type="dxa"/>
          </w:tcPr>
          <w:p w:rsidR="00D41897" w:rsidRDefault="00D41897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D41897" w:rsidRDefault="00D41897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41897" w:rsidTr="00D41897">
        <w:tc>
          <w:tcPr>
            <w:tcW w:w="4425" w:type="dxa"/>
          </w:tcPr>
          <w:p w:rsidR="00D41897" w:rsidRPr="00D41897" w:rsidRDefault="00D41897" w:rsidP="00D41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материала, позволяющего осуществить переход к изучению нового материала.</w:t>
            </w:r>
          </w:p>
        </w:tc>
        <w:tc>
          <w:tcPr>
            <w:tcW w:w="4426" w:type="dxa"/>
          </w:tcPr>
          <w:p w:rsidR="00D41897" w:rsidRPr="00D41897" w:rsidRDefault="00D41897" w:rsidP="00D41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соответствующие учебные задачи, делают содержательные обобщения.</w:t>
            </w:r>
          </w:p>
        </w:tc>
      </w:tr>
    </w:tbl>
    <w:p w:rsidR="00D41897" w:rsidRDefault="00D41897" w:rsidP="00D4189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29E7" w:rsidRPr="00D41897" w:rsidRDefault="008C29E7" w:rsidP="00D4189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1897" w:rsidRPr="00A53AAA" w:rsidRDefault="00A53AAA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Постановка учебной задачи. </w:t>
      </w:r>
      <w:r>
        <w:rPr>
          <w:rFonts w:ascii="Times New Roman" w:hAnsi="Times New Roman" w:cs="Times New Roman"/>
          <w:sz w:val="28"/>
          <w:szCs w:val="28"/>
        </w:rPr>
        <w:t>Цель: обсуждение затруднений, проговаривание цели урока, темы.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2D4D7B" w:rsidTr="002D4D7B">
        <w:tc>
          <w:tcPr>
            <w:tcW w:w="4425" w:type="dxa"/>
          </w:tcPr>
          <w:p w:rsidR="002D4D7B" w:rsidRDefault="002D4D7B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2D4D7B" w:rsidRDefault="002D4D7B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D4D7B" w:rsidTr="002D4D7B">
        <w:tc>
          <w:tcPr>
            <w:tcW w:w="4425" w:type="dxa"/>
          </w:tcPr>
          <w:p w:rsidR="002D4D7B" w:rsidRDefault="002D4D7B" w:rsidP="00A53A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D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настроения ожидания нового материала, радости открытия неизвестного.</w:t>
            </w:r>
          </w:p>
          <w:p w:rsidR="002D4D7B" w:rsidRPr="002D4D7B" w:rsidRDefault="002D4D7B" w:rsidP="00A53A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2D4D7B" w:rsidRPr="002D4D7B" w:rsidRDefault="002D4D7B" w:rsidP="00A53A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недостающих для решения задачи знаний, создание конфликтной ситуации.</w:t>
            </w:r>
          </w:p>
        </w:tc>
      </w:tr>
    </w:tbl>
    <w:p w:rsidR="00A53AAA" w:rsidRDefault="00A53AAA" w:rsidP="00A53AA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29E7" w:rsidRPr="00CF7336" w:rsidRDefault="008C29E7" w:rsidP="00A53AA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1658" w:rsidRPr="0043762D" w:rsidRDefault="0043762D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62D">
        <w:rPr>
          <w:rFonts w:ascii="Times New Roman" w:hAnsi="Times New Roman" w:cs="Times New Roman"/>
          <w:b/>
          <w:i/>
          <w:sz w:val="28"/>
          <w:szCs w:val="28"/>
          <w:u w:val="single"/>
        </w:rPr>
        <w:t>«Открытие» детьми нового знания.</w:t>
      </w:r>
      <w:r w:rsidR="009A0B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решение задачи, обсуждение проекта ее решения.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43762D" w:rsidTr="0043762D">
        <w:tc>
          <w:tcPr>
            <w:tcW w:w="4425" w:type="dxa"/>
          </w:tcPr>
          <w:p w:rsidR="0043762D" w:rsidRDefault="0043762D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43762D" w:rsidRDefault="0043762D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3762D" w:rsidTr="0043762D">
        <w:tc>
          <w:tcPr>
            <w:tcW w:w="4425" w:type="dxa"/>
          </w:tcPr>
          <w:p w:rsidR="0043762D" w:rsidRDefault="0043762D" w:rsidP="004376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диалога; использование приемов, способствующих активизации мысли</w:t>
            </w:r>
            <w:r w:rsidR="000C7A5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процессе освоения нового материала.</w:t>
            </w:r>
          </w:p>
          <w:p w:rsidR="000C7A56" w:rsidRPr="0043762D" w:rsidRDefault="000C7A56" w:rsidP="004376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0C7A56" w:rsidRDefault="000C7A56" w:rsidP="004376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диалога; </w:t>
            </w:r>
          </w:p>
          <w:p w:rsidR="0043762D" w:rsidRPr="000C7A56" w:rsidRDefault="000C7A56" w:rsidP="004376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или парная работа.</w:t>
            </w:r>
          </w:p>
        </w:tc>
      </w:tr>
    </w:tbl>
    <w:p w:rsidR="0043762D" w:rsidRDefault="0043762D" w:rsidP="0043762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29E7" w:rsidRPr="00CF7336" w:rsidRDefault="008C29E7" w:rsidP="0043762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762D" w:rsidRPr="005715D7" w:rsidRDefault="0015592F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Первичное закрепление. </w:t>
      </w:r>
      <w:r>
        <w:rPr>
          <w:rFonts w:ascii="Times New Roman" w:hAnsi="Times New Roman" w:cs="Times New Roman"/>
          <w:sz w:val="28"/>
          <w:szCs w:val="28"/>
        </w:rPr>
        <w:t>Цель: проговаривание нового знания, запись в виде опорных сигналов.</w:t>
      </w:r>
    </w:p>
    <w:p w:rsidR="005715D7" w:rsidRPr="0015592F" w:rsidRDefault="005715D7" w:rsidP="005715D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15592F" w:rsidTr="0015592F">
        <w:tc>
          <w:tcPr>
            <w:tcW w:w="4425" w:type="dxa"/>
          </w:tcPr>
          <w:p w:rsidR="0015592F" w:rsidRDefault="0015592F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15592F" w:rsidRDefault="0015592F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5592F" w:rsidTr="0015592F">
        <w:tc>
          <w:tcPr>
            <w:tcW w:w="4425" w:type="dxa"/>
          </w:tcPr>
          <w:p w:rsidR="0015592F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фронтальной работы;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парах по выполнению продуктивных заданий;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ошибок;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повторение материала заново.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15592F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работа в парах;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продуктивных задач;</w:t>
            </w: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12" w:rsidRDefault="00610B12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ведут обсуждение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учатся четко формулировать вопрос</w:t>
            </w:r>
            <w:r w:rsidR="009F7C2A">
              <w:rPr>
                <w:rFonts w:ascii="Times New Roman" w:hAnsi="Times New Roman" w:cs="Times New Roman"/>
                <w:sz w:val="28"/>
                <w:szCs w:val="28"/>
              </w:rPr>
              <w:t>, выражать свое мнение, учитывать другие точки зрения);</w:t>
            </w:r>
          </w:p>
          <w:p w:rsidR="009F7C2A" w:rsidRDefault="009F7C2A" w:rsidP="001559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разделять с учителем лидерство в группе и принимать на себя ответственность за результат учебного труда</w:t>
            </w:r>
          </w:p>
        </w:tc>
      </w:tr>
    </w:tbl>
    <w:p w:rsidR="0015592F" w:rsidRDefault="0015592F" w:rsidP="00155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9E7" w:rsidRDefault="008C29E7" w:rsidP="00155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C2A" w:rsidRDefault="009F7C2A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>Независимая самостоятельная практика учащихся.</w:t>
      </w:r>
    </w:p>
    <w:p w:rsidR="009F7C2A" w:rsidRDefault="009F7C2A" w:rsidP="009F7C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каждый для себя должен сделать вывод о том, что умеет.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9F7C2A" w:rsidTr="009F7C2A">
        <w:tc>
          <w:tcPr>
            <w:tcW w:w="4425" w:type="dxa"/>
          </w:tcPr>
          <w:p w:rsidR="009F7C2A" w:rsidRDefault="009F7C2A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9F7C2A" w:rsidRDefault="009F7C2A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F7C2A" w:rsidTr="009F7C2A">
        <w:tc>
          <w:tcPr>
            <w:tcW w:w="4425" w:type="dxa"/>
          </w:tcPr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небольшой объем самостоятельной работы </w:t>
            </w:r>
          </w:p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самоконтроля и самопроверки.</w:t>
            </w:r>
          </w:p>
        </w:tc>
        <w:tc>
          <w:tcPr>
            <w:tcW w:w="4426" w:type="dxa"/>
          </w:tcPr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(работа в парах)</w:t>
            </w:r>
          </w:p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эталону.</w:t>
            </w:r>
          </w:p>
        </w:tc>
      </w:tr>
    </w:tbl>
    <w:p w:rsidR="009F7C2A" w:rsidRPr="009F7C2A" w:rsidRDefault="009F7C2A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Самоконтроль и самооценка </w:t>
      </w:r>
      <w:proofErr w:type="spellStart"/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результатов</w:t>
      </w:r>
      <w:proofErr w:type="gramStart"/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каждый должен сделать вывод о том, что уже умеет.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9F7C2A" w:rsidTr="009F7C2A">
        <w:tc>
          <w:tcPr>
            <w:tcW w:w="4425" w:type="dxa"/>
          </w:tcPr>
          <w:p w:rsidR="009F7C2A" w:rsidRDefault="009F7C2A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9F7C2A" w:rsidRDefault="009F7C2A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F7C2A" w:rsidTr="009F7C2A">
        <w:tc>
          <w:tcPr>
            <w:tcW w:w="4425" w:type="dxa"/>
          </w:tcPr>
          <w:p w:rsidR="009F7C2A" w:rsidRP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индивидуальных эталонов в оценке труда.</w:t>
            </w:r>
          </w:p>
        </w:tc>
        <w:tc>
          <w:tcPr>
            <w:tcW w:w="4426" w:type="dxa"/>
          </w:tcPr>
          <w:p w:rsidR="009F7C2A" w:rsidRPr="009F7C2A" w:rsidRDefault="009F7C2A" w:rsidP="009F7C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оценочной деятельности через самооценку полученных результатов</w:t>
            </w:r>
          </w:p>
        </w:tc>
      </w:tr>
    </w:tbl>
    <w:p w:rsidR="009F7C2A" w:rsidRDefault="009F7C2A" w:rsidP="009F7C2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29E7" w:rsidRDefault="008C29E7" w:rsidP="009F7C2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7C2A" w:rsidRPr="00BB4844" w:rsidRDefault="009F7C2A" w:rsidP="008C29E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 учебного занятия</w:t>
      </w:r>
      <w:proofErr w:type="gramStart"/>
      <w:r w:rsidRPr="009F7C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ель: сравнение целей, поставленных в начале работы, </w:t>
      </w:r>
      <w:r w:rsidR="00BB4844">
        <w:rPr>
          <w:rFonts w:ascii="Times New Roman" w:hAnsi="Times New Roman" w:cs="Times New Roman"/>
          <w:sz w:val="28"/>
          <w:szCs w:val="28"/>
        </w:rPr>
        <w:t xml:space="preserve"> с полученным результатом, подведение объективного результата работы.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B4844" w:rsidTr="00BB4844">
        <w:tc>
          <w:tcPr>
            <w:tcW w:w="4425" w:type="dxa"/>
          </w:tcPr>
          <w:p w:rsidR="00BB4844" w:rsidRDefault="00BB4844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676041" w:rsidRPr="00676041" w:rsidRDefault="00676041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6" w:type="dxa"/>
          </w:tcPr>
          <w:p w:rsidR="00BB4844" w:rsidRDefault="00BB4844" w:rsidP="003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B4844" w:rsidTr="00BB4844">
        <w:tc>
          <w:tcPr>
            <w:tcW w:w="4425" w:type="dxa"/>
          </w:tcPr>
          <w:p w:rsidR="00BB4844" w:rsidRDefault="00BB4844" w:rsidP="00BB48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84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 последующей работы;</w:t>
            </w:r>
          </w:p>
          <w:p w:rsidR="00BB4844" w:rsidRPr="00BB4844" w:rsidRDefault="00BB4844" w:rsidP="00BB48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4426" w:type="dxa"/>
          </w:tcPr>
          <w:p w:rsidR="00BB4844" w:rsidRDefault="00BB4844" w:rsidP="00BB48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результатов своей учебной деятельности;</w:t>
            </w:r>
          </w:p>
          <w:p w:rsidR="00BB4844" w:rsidRPr="00BB4844" w:rsidRDefault="00BB4844" w:rsidP="00BB48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результатов своей работы и работы всего класса.</w:t>
            </w:r>
          </w:p>
        </w:tc>
      </w:tr>
    </w:tbl>
    <w:p w:rsidR="009A0B74" w:rsidRDefault="009A0B74" w:rsidP="00676041">
      <w:pPr>
        <w:pStyle w:val="a3"/>
        <w:tabs>
          <w:tab w:val="left" w:pos="546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676041" w:rsidRDefault="00676041" w:rsidP="00676041">
      <w:pPr>
        <w:pStyle w:val="a3"/>
        <w:tabs>
          <w:tab w:val="left" w:pos="5460"/>
        </w:tabs>
        <w:ind w:left="1800"/>
        <w:rPr>
          <w:b/>
        </w:rPr>
      </w:pPr>
    </w:p>
    <w:p w:rsidR="00CE3F1A" w:rsidRDefault="00676041" w:rsidP="00CE3F1A">
      <w:pPr>
        <w:pStyle w:val="a3"/>
        <w:tabs>
          <w:tab w:val="left" w:pos="546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</w:t>
      </w:r>
      <w:r w:rsidRPr="00676041">
        <w:rPr>
          <w:rFonts w:ascii="Times New Roman" w:hAnsi="Times New Roman" w:cs="Times New Roman"/>
          <w:sz w:val="28"/>
          <w:szCs w:val="28"/>
        </w:rPr>
        <w:t>екоторым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041">
        <w:rPr>
          <w:rFonts w:ascii="Times New Roman" w:hAnsi="Times New Roman" w:cs="Times New Roman"/>
          <w:sz w:val="28"/>
          <w:szCs w:val="28"/>
        </w:rPr>
        <w:t xml:space="preserve">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0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60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эмоционально-волевыми и/или интеллектуальными нарушениями)  невозможно организовать групповые или «парные» формы работы.  Такие ученики, как правило, и на уроке </w:t>
      </w:r>
      <w:r w:rsidR="006A2BE1">
        <w:rPr>
          <w:rFonts w:ascii="Times New Roman" w:hAnsi="Times New Roman" w:cs="Times New Roman"/>
          <w:sz w:val="28"/>
          <w:szCs w:val="28"/>
        </w:rPr>
        <w:t xml:space="preserve">с трудом </w:t>
      </w:r>
      <w:r>
        <w:rPr>
          <w:rFonts w:ascii="Times New Roman" w:hAnsi="Times New Roman" w:cs="Times New Roman"/>
          <w:sz w:val="28"/>
          <w:szCs w:val="28"/>
        </w:rPr>
        <w:t>включаютс</w:t>
      </w:r>
      <w:r w:rsidR="006A2BE1">
        <w:rPr>
          <w:rFonts w:ascii="Times New Roman" w:hAnsi="Times New Roman" w:cs="Times New Roman"/>
          <w:sz w:val="28"/>
          <w:szCs w:val="28"/>
        </w:rPr>
        <w:t>я во фронтальную деятельность,  работая по индивидуальным заданиям (карточкам).</w:t>
      </w:r>
    </w:p>
    <w:p w:rsidR="008C29E7" w:rsidRDefault="00676041" w:rsidP="00CE3F1A">
      <w:pPr>
        <w:pStyle w:val="a3"/>
        <w:tabs>
          <w:tab w:val="left" w:pos="546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учитель, организуя коллективную деятельность</w:t>
      </w:r>
      <w:r w:rsidR="00CE3F1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0C67">
        <w:rPr>
          <w:rFonts w:ascii="Times New Roman" w:hAnsi="Times New Roman" w:cs="Times New Roman"/>
          <w:sz w:val="28"/>
          <w:szCs w:val="28"/>
        </w:rPr>
        <w:t>учитывает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личностно-деятельностный и личностно-ориентированный подходы</w:t>
      </w:r>
      <w:r w:rsidR="00CE3F1A">
        <w:rPr>
          <w:rFonts w:ascii="Times New Roman" w:hAnsi="Times New Roman" w:cs="Times New Roman"/>
          <w:sz w:val="28"/>
          <w:szCs w:val="28"/>
        </w:rPr>
        <w:t>. В этом случае главным становится не знания, получаемые учеником, а ученик, получающий знания.</w:t>
      </w:r>
    </w:p>
    <w:p w:rsidR="00821807" w:rsidRDefault="00CE3F1A" w:rsidP="00CE3F1A">
      <w:pPr>
        <w:pStyle w:val="a3"/>
        <w:tabs>
          <w:tab w:val="left" w:pos="546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говорил Л. С. Выготский</w:t>
      </w:r>
    </w:p>
    <w:p w:rsidR="00CE3F1A" w:rsidRPr="00821807" w:rsidRDefault="00821807" w:rsidP="00CE3F1A">
      <w:pPr>
        <w:pStyle w:val="a3"/>
        <w:tabs>
          <w:tab w:val="left" w:pos="5460"/>
        </w:tabs>
        <w:ind w:left="0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21807">
        <w:rPr>
          <w:rFonts w:ascii="Times New Roman" w:hAnsi="Times New Roman" w:cs="Times New Roman"/>
          <w:i/>
          <w:sz w:val="28"/>
          <w:szCs w:val="28"/>
        </w:rPr>
        <w:t>Учитель должен быть рельсами, по которым свободно и самостоятельно движутся вагоны, получая от рельсов только направление собственного движения</w:t>
      </w:r>
      <w:proofErr w:type="gramStart"/>
      <w:r w:rsidRPr="00821807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sectPr w:rsidR="00CE3F1A" w:rsidRPr="00821807" w:rsidSect="005E36F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C3" w:rsidRDefault="00194FC3" w:rsidP="00194FC3">
      <w:pPr>
        <w:spacing w:after="0" w:line="240" w:lineRule="auto"/>
      </w:pPr>
      <w:r>
        <w:separator/>
      </w:r>
    </w:p>
  </w:endnote>
  <w:endnote w:type="continuationSeparator" w:id="1">
    <w:p w:rsidR="00194FC3" w:rsidRDefault="00194FC3" w:rsidP="001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C3" w:rsidRDefault="00194FC3" w:rsidP="00194FC3">
      <w:pPr>
        <w:spacing w:after="0" w:line="240" w:lineRule="auto"/>
      </w:pPr>
      <w:r>
        <w:separator/>
      </w:r>
    </w:p>
  </w:footnote>
  <w:footnote w:type="continuationSeparator" w:id="1">
    <w:p w:rsidR="00194FC3" w:rsidRDefault="00194FC3" w:rsidP="0019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EE2"/>
    <w:multiLevelType w:val="hybridMultilevel"/>
    <w:tmpl w:val="2BC0B1F4"/>
    <w:lvl w:ilvl="0" w:tplc="9C481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06D4"/>
    <w:multiLevelType w:val="hybridMultilevel"/>
    <w:tmpl w:val="B408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0703"/>
    <w:multiLevelType w:val="hybridMultilevel"/>
    <w:tmpl w:val="624C9BF4"/>
    <w:lvl w:ilvl="0" w:tplc="2820E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C71D2"/>
    <w:multiLevelType w:val="hybridMultilevel"/>
    <w:tmpl w:val="29D438F8"/>
    <w:lvl w:ilvl="0" w:tplc="1E0E71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490112"/>
    <w:multiLevelType w:val="hybridMultilevel"/>
    <w:tmpl w:val="6ADCE2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771288"/>
    <w:multiLevelType w:val="hybridMultilevel"/>
    <w:tmpl w:val="FEA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072"/>
    <w:rsid w:val="000C7A56"/>
    <w:rsid w:val="000D44E3"/>
    <w:rsid w:val="0013504D"/>
    <w:rsid w:val="0015592F"/>
    <w:rsid w:val="00194FC3"/>
    <w:rsid w:val="00253E6A"/>
    <w:rsid w:val="002911D3"/>
    <w:rsid w:val="002D4D7B"/>
    <w:rsid w:val="003348A8"/>
    <w:rsid w:val="003E4E22"/>
    <w:rsid w:val="0043762D"/>
    <w:rsid w:val="005049DD"/>
    <w:rsid w:val="00520C67"/>
    <w:rsid w:val="00566351"/>
    <w:rsid w:val="005715D7"/>
    <w:rsid w:val="005E1D66"/>
    <w:rsid w:val="005E36FE"/>
    <w:rsid w:val="00610B12"/>
    <w:rsid w:val="00676041"/>
    <w:rsid w:val="00683CB4"/>
    <w:rsid w:val="006A2BE1"/>
    <w:rsid w:val="00701E76"/>
    <w:rsid w:val="00727E6B"/>
    <w:rsid w:val="007D3ACC"/>
    <w:rsid w:val="007E28F8"/>
    <w:rsid w:val="00821807"/>
    <w:rsid w:val="00860B4C"/>
    <w:rsid w:val="00877763"/>
    <w:rsid w:val="008C29E7"/>
    <w:rsid w:val="009547C2"/>
    <w:rsid w:val="009A0B74"/>
    <w:rsid w:val="009F7C2A"/>
    <w:rsid w:val="00A02072"/>
    <w:rsid w:val="00A510BA"/>
    <w:rsid w:val="00A53AAA"/>
    <w:rsid w:val="00AA56F9"/>
    <w:rsid w:val="00AE0EFB"/>
    <w:rsid w:val="00BB4844"/>
    <w:rsid w:val="00CE3F1A"/>
    <w:rsid w:val="00CF7336"/>
    <w:rsid w:val="00D21658"/>
    <w:rsid w:val="00D41897"/>
    <w:rsid w:val="00E53764"/>
    <w:rsid w:val="00EC5905"/>
    <w:rsid w:val="00F0383C"/>
    <w:rsid w:val="00F8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DD"/>
    <w:pPr>
      <w:ind w:left="720"/>
      <w:contextualSpacing/>
    </w:pPr>
  </w:style>
  <w:style w:type="table" w:styleId="a4">
    <w:name w:val="Table Grid"/>
    <w:basedOn w:val="a1"/>
    <w:uiPriority w:val="59"/>
    <w:rsid w:val="0050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FC3"/>
  </w:style>
  <w:style w:type="paragraph" w:styleId="a7">
    <w:name w:val="footer"/>
    <w:basedOn w:val="a"/>
    <w:link w:val="a8"/>
    <w:uiPriority w:val="99"/>
    <w:semiHidden/>
    <w:unhideWhenUsed/>
    <w:rsid w:val="0019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3050-EA57-4CEE-A70A-2C785E7E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2012-02-12T14:33:00Z</dcterms:created>
  <dcterms:modified xsi:type="dcterms:W3CDTF">2012-12-26T16:51:00Z</dcterms:modified>
</cp:coreProperties>
</file>