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Pr="004F0504" w:rsidRDefault="007008A8" w:rsidP="007008A8">
      <w:pPr>
        <w:spacing w:line="360" w:lineRule="auto"/>
        <w:ind w:left="1701" w:right="705"/>
        <w:jc w:val="center"/>
        <w:rPr>
          <w:sz w:val="28"/>
          <w:szCs w:val="28"/>
        </w:rPr>
      </w:pPr>
      <w:r w:rsidRPr="004F0504">
        <w:rPr>
          <w:sz w:val="28"/>
          <w:szCs w:val="28"/>
        </w:rPr>
        <w:t>ДЕПАРТАМЕНТ ОБРАЗОВАНИЯ И НАУКИ БРЯНСКОЙ ОБЛАСТИ</w:t>
      </w:r>
    </w:p>
    <w:p w:rsidR="007008A8" w:rsidRPr="004F0504" w:rsidRDefault="007008A8" w:rsidP="007008A8">
      <w:pPr>
        <w:spacing w:line="360" w:lineRule="auto"/>
        <w:ind w:left="1701" w:right="705"/>
        <w:jc w:val="center"/>
        <w:rPr>
          <w:sz w:val="28"/>
          <w:szCs w:val="28"/>
        </w:rPr>
      </w:pPr>
      <w:r w:rsidRPr="004F0504">
        <w:rPr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</w:t>
      </w:r>
    </w:p>
    <w:p w:rsidR="007008A8" w:rsidRPr="004F0504" w:rsidRDefault="007008A8" w:rsidP="007008A8">
      <w:pPr>
        <w:spacing w:line="360" w:lineRule="auto"/>
        <w:ind w:left="1701" w:right="705"/>
        <w:jc w:val="center"/>
        <w:rPr>
          <w:sz w:val="28"/>
          <w:szCs w:val="28"/>
        </w:rPr>
      </w:pPr>
      <w:r w:rsidRPr="004F0504">
        <w:rPr>
          <w:sz w:val="28"/>
          <w:szCs w:val="28"/>
        </w:rPr>
        <w:t>ПОЧЕПСК</w:t>
      </w:r>
      <w:r w:rsidR="006A397A">
        <w:rPr>
          <w:sz w:val="28"/>
          <w:szCs w:val="28"/>
        </w:rPr>
        <w:t>И</w:t>
      </w:r>
      <w:r w:rsidRPr="004F0504">
        <w:rPr>
          <w:sz w:val="28"/>
          <w:szCs w:val="28"/>
        </w:rPr>
        <w:t>Й МЕХАНИКО – АГРАРНЫЙ ТЕХНИКУМ</w:t>
      </w:r>
    </w:p>
    <w:p w:rsidR="007008A8" w:rsidRDefault="007008A8" w:rsidP="007008A8">
      <w:pPr>
        <w:pStyle w:val="Style3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3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3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Pr="0027284F" w:rsidRDefault="007008A8" w:rsidP="007008A8">
      <w:pPr>
        <w:pStyle w:val="Style3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Pr="00AF6B69" w:rsidRDefault="007008A8" w:rsidP="007008A8">
      <w:pPr>
        <w:ind w:left="1701" w:right="705"/>
        <w:jc w:val="right"/>
        <w:rPr>
          <w:sz w:val="28"/>
          <w:szCs w:val="28"/>
        </w:rPr>
      </w:pPr>
    </w:p>
    <w:p w:rsidR="007008A8" w:rsidRPr="00AF6B69" w:rsidRDefault="007008A8" w:rsidP="007008A8">
      <w:pPr>
        <w:ind w:left="1701" w:right="705"/>
        <w:jc w:val="right"/>
        <w:rPr>
          <w:sz w:val="28"/>
          <w:szCs w:val="28"/>
        </w:rPr>
      </w:pPr>
      <w:r w:rsidRPr="00AF6B69">
        <w:rPr>
          <w:sz w:val="28"/>
          <w:szCs w:val="28"/>
        </w:rPr>
        <w:t>«Утверждаю»</w:t>
      </w:r>
    </w:p>
    <w:p w:rsidR="007008A8" w:rsidRPr="00AF6B69" w:rsidRDefault="007008A8" w:rsidP="007008A8">
      <w:pPr>
        <w:ind w:left="1701" w:right="705"/>
        <w:jc w:val="right"/>
        <w:rPr>
          <w:sz w:val="28"/>
          <w:szCs w:val="28"/>
        </w:rPr>
      </w:pPr>
      <w:r w:rsidRPr="00AF6B69">
        <w:rPr>
          <w:sz w:val="28"/>
          <w:szCs w:val="28"/>
        </w:rPr>
        <w:t>зам</w:t>
      </w:r>
      <w:proofErr w:type="gramStart"/>
      <w:r w:rsidRPr="00AF6B69">
        <w:rPr>
          <w:sz w:val="28"/>
          <w:szCs w:val="28"/>
        </w:rPr>
        <w:t>.д</w:t>
      </w:r>
      <w:proofErr w:type="gramEnd"/>
      <w:r w:rsidRPr="00AF6B69">
        <w:rPr>
          <w:sz w:val="28"/>
          <w:szCs w:val="28"/>
        </w:rPr>
        <w:t xml:space="preserve">иректора по </w:t>
      </w:r>
      <w:r w:rsidR="00B81087">
        <w:rPr>
          <w:sz w:val="28"/>
          <w:szCs w:val="28"/>
        </w:rPr>
        <w:t xml:space="preserve"> УД </w:t>
      </w:r>
      <w:r w:rsidRPr="00AF6B69">
        <w:rPr>
          <w:sz w:val="28"/>
          <w:szCs w:val="28"/>
        </w:rPr>
        <w:t xml:space="preserve"> ПМАТ</w:t>
      </w:r>
    </w:p>
    <w:p w:rsidR="007008A8" w:rsidRPr="00AF6B69" w:rsidRDefault="007008A8" w:rsidP="007008A8">
      <w:pPr>
        <w:ind w:left="1701" w:right="705"/>
        <w:jc w:val="right"/>
        <w:rPr>
          <w:rStyle w:val="a4"/>
          <w:sz w:val="28"/>
          <w:szCs w:val="28"/>
        </w:rPr>
      </w:pPr>
      <w:r w:rsidRPr="00AF6B69">
        <w:rPr>
          <w:rStyle w:val="a4"/>
          <w:sz w:val="28"/>
          <w:szCs w:val="28"/>
        </w:rPr>
        <w:t>______________________________</w:t>
      </w:r>
    </w:p>
    <w:p w:rsidR="007008A8" w:rsidRPr="00AF6B69" w:rsidRDefault="007008A8" w:rsidP="007008A8">
      <w:pPr>
        <w:ind w:left="1701" w:right="705"/>
        <w:jc w:val="right"/>
        <w:rPr>
          <w:rStyle w:val="a4"/>
          <w:i w:val="0"/>
          <w:sz w:val="28"/>
          <w:szCs w:val="28"/>
        </w:rPr>
      </w:pPr>
      <w:proofErr w:type="spellStart"/>
      <w:r w:rsidRPr="00AF6B69">
        <w:rPr>
          <w:rStyle w:val="a4"/>
          <w:sz w:val="28"/>
          <w:szCs w:val="28"/>
        </w:rPr>
        <w:t>Пыталева</w:t>
      </w:r>
      <w:proofErr w:type="spellEnd"/>
      <w:r w:rsidRPr="00AF6B69">
        <w:rPr>
          <w:rStyle w:val="a4"/>
          <w:sz w:val="28"/>
          <w:szCs w:val="28"/>
        </w:rPr>
        <w:t xml:space="preserve"> А.А.</w:t>
      </w:r>
    </w:p>
    <w:p w:rsidR="007008A8" w:rsidRDefault="007008A8" w:rsidP="007008A8">
      <w:pPr>
        <w:ind w:left="1701" w:right="705"/>
        <w:jc w:val="center"/>
        <w:rPr>
          <w:rStyle w:val="FontStyle39"/>
          <w:sz w:val="28"/>
          <w:szCs w:val="28"/>
        </w:rPr>
      </w:pPr>
    </w:p>
    <w:p w:rsidR="007008A8" w:rsidRDefault="007008A8" w:rsidP="007008A8">
      <w:pPr>
        <w:ind w:left="1701" w:right="705"/>
        <w:jc w:val="center"/>
        <w:rPr>
          <w:rStyle w:val="FontStyle39"/>
          <w:sz w:val="28"/>
          <w:szCs w:val="28"/>
        </w:rPr>
      </w:pPr>
    </w:p>
    <w:p w:rsidR="007008A8" w:rsidRDefault="007008A8" w:rsidP="007008A8">
      <w:pPr>
        <w:ind w:left="1701" w:right="705"/>
        <w:jc w:val="center"/>
        <w:rPr>
          <w:rStyle w:val="FontStyle39"/>
          <w:sz w:val="28"/>
          <w:szCs w:val="28"/>
        </w:rPr>
      </w:pPr>
    </w:p>
    <w:p w:rsidR="007008A8" w:rsidRDefault="007008A8" w:rsidP="007008A8">
      <w:pPr>
        <w:ind w:left="1701" w:right="705"/>
        <w:jc w:val="center"/>
        <w:rPr>
          <w:rStyle w:val="FontStyle39"/>
          <w:sz w:val="28"/>
          <w:szCs w:val="28"/>
        </w:rPr>
      </w:pPr>
    </w:p>
    <w:p w:rsidR="007008A8" w:rsidRDefault="007008A8" w:rsidP="007008A8">
      <w:pPr>
        <w:ind w:left="1701" w:right="705"/>
        <w:jc w:val="center"/>
        <w:rPr>
          <w:rStyle w:val="FontStyle39"/>
          <w:sz w:val="28"/>
          <w:szCs w:val="28"/>
        </w:rPr>
      </w:pPr>
    </w:p>
    <w:p w:rsidR="007008A8" w:rsidRPr="0027284F" w:rsidRDefault="007008A8" w:rsidP="007008A8">
      <w:pPr>
        <w:ind w:left="1701" w:right="705"/>
        <w:jc w:val="center"/>
        <w:rPr>
          <w:rStyle w:val="FontStyle39"/>
          <w:sz w:val="28"/>
          <w:szCs w:val="28"/>
        </w:rPr>
      </w:pPr>
      <w:r w:rsidRPr="0027284F">
        <w:rPr>
          <w:rStyle w:val="FontStyle39"/>
          <w:sz w:val="28"/>
          <w:szCs w:val="28"/>
        </w:rPr>
        <w:t>ПРОГРАММА УЧЕБНОЙ ДИСЦИПЛИНЫ</w:t>
      </w:r>
    </w:p>
    <w:p w:rsidR="007008A8" w:rsidRPr="0027284F" w:rsidRDefault="007008A8" w:rsidP="007008A8">
      <w:pPr>
        <w:pStyle w:val="Style3"/>
        <w:widowControl/>
        <w:spacing w:line="240" w:lineRule="exact"/>
        <w:ind w:left="1701" w:right="705"/>
        <w:jc w:val="center"/>
        <w:rPr>
          <w:sz w:val="28"/>
          <w:szCs w:val="28"/>
        </w:rPr>
      </w:pPr>
    </w:p>
    <w:p w:rsidR="007008A8" w:rsidRDefault="007008A8" w:rsidP="007008A8">
      <w:pPr>
        <w:pStyle w:val="Style3"/>
        <w:widowControl/>
        <w:spacing w:before="106"/>
        <w:ind w:left="1701" w:right="705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ОДБ.02 Литература</w:t>
      </w:r>
    </w:p>
    <w:p w:rsidR="003E1340" w:rsidRDefault="003E1340" w:rsidP="00BD12D8">
      <w:pPr>
        <w:pStyle w:val="ConsPlusNormal"/>
        <w:ind w:left="851" w:right="705"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501194" w:rsidRDefault="00501194" w:rsidP="00501194">
      <w:pPr>
        <w:pStyle w:val="Style3"/>
        <w:widowControl/>
        <w:spacing w:before="106"/>
        <w:ind w:left="1701" w:right="705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Профессия</w:t>
      </w:r>
    </w:p>
    <w:p w:rsidR="00501194" w:rsidRDefault="00501194" w:rsidP="00501194">
      <w:pPr>
        <w:pStyle w:val="Style3"/>
        <w:widowControl/>
        <w:spacing w:before="106"/>
        <w:ind w:left="1701" w:right="705"/>
        <w:jc w:val="left"/>
        <w:rPr>
          <w:rStyle w:val="FontStyle39"/>
          <w:sz w:val="28"/>
          <w:szCs w:val="28"/>
        </w:rPr>
      </w:pPr>
    </w:p>
    <w:p w:rsidR="00B81087" w:rsidRPr="00B81087" w:rsidRDefault="00B81087" w:rsidP="00B810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81087">
        <w:rPr>
          <w:rFonts w:ascii="Times New Roman" w:hAnsi="Times New Roman" w:cs="Times New Roman"/>
          <w:sz w:val="28"/>
          <w:szCs w:val="28"/>
        </w:rPr>
        <w:t xml:space="preserve">23.01.03  Автомеханик </w:t>
      </w:r>
    </w:p>
    <w:p w:rsidR="00B81087" w:rsidRPr="00B81087" w:rsidRDefault="00B81087" w:rsidP="00B810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81087">
        <w:rPr>
          <w:rFonts w:ascii="Times New Roman" w:hAnsi="Times New Roman" w:cs="Times New Roman"/>
          <w:sz w:val="28"/>
          <w:szCs w:val="28"/>
        </w:rPr>
        <w:t>35.01.13Тракторист-машинист сельскохозяйственного производства</w:t>
      </w:r>
    </w:p>
    <w:p w:rsidR="00501194" w:rsidRDefault="00501194" w:rsidP="00501194">
      <w:pPr>
        <w:pStyle w:val="Style3"/>
        <w:widowControl/>
        <w:spacing w:before="106"/>
        <w:ind w:left="1701" w:right="705"/>
        <w:jc w:val="center"/>
        <w:rPr>
          <w:rStyle w:val="FontStyle39"/>
          <w:sz w:val="28"/>
          <w:szCs w:val="28"/>
        </w:rPr>
      </w:pPr>
    </w:p>
    <w:p w:rsidR="00BD12D8" w:rsidRPr="00DB71F5" w:rsidRDefault="00BD12D8" w:rsidP="00BD12D8">
      <w:pPr>
        <w:pStyle w:val="ConsPlusNormal"/>
        <w:ind w:left="851" w:right="705"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7008A8" w:rsidRDefault="007008A8" w:rsidP="007008A8">
      <w:pPr>
        <w:pStyle w:val="Style3"/>
        <w:widowControl/>
        <w:spacing w:before="106"/>
        <w:ind w:left="1701" w:right="705"/>
        <w:jc w:val="center"/>
        <w:rPr>
          <w:rStyle w:val="FontStyle39"/>
          <w:sz w:val="28"/>
          <w:szCs w:val="28"/>
        </w:rPr>
      </w:pPr>
    </w:p>
    <w:p w:rsidR="007008A8" w:rsidRPr="0027284F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Pr="0027284F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Pr="0027284F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Pr="0027284F" w:rsidRDefault="007008A8" w:rsidP="007008A8">
      <w:pPr>
        <w:pStyle w:val="Style4"/>
        <w:widowControl/>
        <w:spacing w:line="240" w:lineRule="exact"/>
        <w:ind w:left="1701" w:right="705"/>
        <w:rPr>
          <w:sz w:val="28"/>
          <w:szCs w:val="28"/>
        </w:rPr>
      </w:pPr>
    </w:p>
    <w:p w:rsidR="007008A8" w:rsidRDefault="007008A8" w:rsidP="007008A8">
      <w:pPr>
        <w:ind w:left="1701" w:right="705"/>
      </w:pPr>
      <w:r>
        <w:t>«СОГЛАСОВАНО»</w:t>
      </w:r>
    </w:p>
    <w:p w:rsidR="007008A8" w:rsidRPr="00C606A7" w:rsidRDefault="007008A8" w:rsidP="007008A8">
      <w:pPr>
        <w:ind w:left="1701" w:right="705"/>
      </w:pPr>
      <w:r>
        <w:t xml:space="preserve">На заседании МК </w:t>
      </w:r>
    </w:p>
    <w:p w:rsidR="007008A8" w:rsidRPr="00FC7323" w:rsidRDefault="007008A8" w:rsidP="007008A8">
      <w:pPr>
        <w:ind w:left="1701" w:right="705"/>
      </w:pPr>
      <w:r>
        <w:t>«____»__________</w:t>
      </w:r>
      <w:r w:rsidR="00B81087">
        <w:t>2014</w:t>
      </w:r>
      <w:r>
        <w:t xml:space="preserve"> г.</w:t>
      </w:r>
    </w:p>
    <w:p w:rsidR="007008A8" w:rsidRDefault="007008A8" w:rsidP="007008A8">
      <w:pPr>
        <w:ind w:left="1701" w:right="705"/>
      </w:pPr>
      <w:r>
        <w:t xml:space="preserve">Председатель МК </w:t>
      </w:r>
    </w:p>
    <w:p w:rsidR="007008A8" w:rsidRDefault="007008A8" w:rsidP="007008A8">
      <w:pPr>
        <w:ind w:left="1701" w:right="705"/>
      </w:pPr>
      <w:r>
        <w:t xml:space="preserve"> __________________________</w:t>
      </w:r>
    </w:p>
    <w:p w:rsidR="007008A8" w:rsidRDefault="007008A8" w:rsidP="007008A8">
      <w:pPr>
        <w:ind w:left="1701" w:right="705"/>
        <w:jc w:val="center"/>
        <w:rPr>
          <w:rStyle w:val="FontStyle42"/>
          <w:sz w:val="28"/>
          <w:szCs w:val="28"/>
        </w:rPr>
      </w:pPr>
    </w:p>
    <w:p w:rsidR="007008A8" w:rsidRDefault="007008A8" w:rsidP="007008A8">
      <w:pPr>
        <w:ind w:left="1701" w:right="705"/>
        <w:jc w:val="center"/>
        <w:rPr>
          <w:rStyle w:val="FontStyle42"/>
          <w:sz w:val="28"/>
          <w:szCs w:val="28"/>
        </w:r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0" w:lineRule="exact"/>
      </w:pPr>
    </w:p>
    <w:p w:rsidR="007008A8" w:rsidRDefault="00B81087" w:rsidP="007008A8">
      <w:pPr>
        <w:widowControl w:val="0"/>
        <w:autoSpaceDE w:val="0"/>
        <w:autoSpaceDN w:val="0"/>
        <w:adjustRightInd w:val="0"/>
        <w:spacing w:line="200" w:lineRule="exact"/>
        <w:jc w:val="center"/>
      </w:pPr>
      <w:r>
        <w:t xml:space="preserve"> 2014г.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0" w:lineRule="exact"/>
      </w:pPr>
    </w:p>
    <w:p w:rsidR="00011E69" w:rsidRPr="005000FE" w:rsidRDefault="00011E69" w:rsidP="007008A8">
      <w:pPr>
        <w:widowControl w:val="0"/>
        <w:autoSpaceDE w:val="0"/>
        <w:autoSpaceDN w:val="0"/>
        <w:adjustRightInd w:val="0"/>
        <w:spacing w:line="265" w:lineRule="exact"/>
        <w:ind w:left="2409"/>
        <w:rPr>
          <w:color w:val="000000"/>
        </w:rPr>
      </w:pPr>
    </w:p>
    <w:p w:rsidR="00390AC4" w:rsidRDefault="00390AC4" w:rsidP="00390AC4">
      <w:pPr>
        <w:widowControl w:val="0"/>
        <w:autoSpaceDE w:val="0"/>
        <w:autoSpaceDN w:val="0"/>
        <w:adjustRightInd w:val="0"/>
        <w:spacing w:line="200" w:lineRule="exact"/>
      </w:pPr>
    </w:p>
    <w:p w:rsidR="00390AC4" w:rsidRPr="00390AC4" w:rsidRDefault="00390AC4" w:rsidP="00390AC4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  <w:sz w:val="26"/>
          <w:szCs w:val="26"/>
        </w:rPr>
      </w:pPr>
      <w:r w:rsidRPr="00390AC4">
        <w:rPr>
          <w:color w:val="000000"/>
          <w:sz w:val="26"/>
          <w:szCs w:val="26"/>
        </w:rPr>
        <w:t>Рабочая программа разработана на основе примерной программы учебной</w:t>
      </w:r>
    </w:p>
    <w:p w:rsidR="00390AC4" w:rsidRPr="00390AC4" w:rsidRDefault="00025584" w:rsidP="00390AC4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дисциплины «Литература</w:t>
      </w:r>
      <w:r w:rsidR="00390AC4" w:rsidRPr="00390AC4">
        <w:rPr>
          <w:color w:val="000000"/>
          <w:sz w:val="26"/>
          <w:szCs w:val="26"/>
        </w:rPr>
        <w:t>» предназначе</w:t>
      </w:r>
      <w:r>
        <w:rPr>
          <w:color w:val="000000"/>
          <w:sz w:val="26"/>
          <w:szCs w:val="26"/>
        </w:rPr>
        <w:t>нной для изучения литературы</w:t>
      </w:r>
      <w:r w:rsidR="00390AC4" w:rsidRPr="00390AC4">
        <w:rPr>
          <w:color w:val="000000"/>
          <w:sz w:val="26"/>
          <w:szCs w:val="26"/>
        </w:rPr>
        <w:t xml:space="preserve">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 и одобренной ФГУ «Федеральный институт развития образования» 10.04.2008 г. и утвержденной Департаментом государственной политики и нормативно-правового регулирования в сфере образования </w:t>
      </w:r>
      <w:proofErr w:type="spellStart"/>
      <w:r w:rsidR="00390AC4" w:rsidRPr="00390AC4">
        <w:rPr>
          <w:color w:val="000000"/>
          <w:sz w:val="26"/>
          <w:szCs w:val="26"/>
        </w:rPr>
        <w:t>Минобрнауки</w:t>
      </w:r>
      <w:proofErr w:type="spellEnd"/>
      <w:r w:rsidR="00390AC4" w:rsidRPr="00390AC4">
        <w:rPr>
          <w:color w:val="000000"/>
          <w:sz w:val="26"/>
          <w:szCs w:val="26"/>
        </w:rPr>
        <w:t xml:space="preserve"> России 16.04.2008 г., Федерального компонента Государственного Стандарта среднего    (полного) общего образования      </w:t>
      </w:r>
      <w:proofErr w:type="gramStart"/>
      <w:r w:rsidR="00390AC4" w:rsidRPr="00390AC4">
        <w:rPr>
          <w:color w:val="000000"/>
          <w:sz w:val="26"/>
          <w:szCs w:val="26"/>
        </w:rPr>
        <w:t xml:space="preserve">( </w:t>
      </w:r>
      <w:proofErr w:type="gramEnd"/>
      <w:r w:rsidR="00390AC4" w:rsidRPr="00390AC4">
        <w:rPr>
          <w:color w:val="000000"/>
          <w:sz w:val="26"/>
          <w:szCs w:val="26"/>
        </w:rPr>
        <w:t xml:space="preserve">2004г.) и в соответствии с «Рекомендациями реализации образовательной программы среднего (полного) общего образования в образовательных учреждениях начального и среднего профессионального образования в соответствии с федеральным базисным учебным  планом и  примерными учебными планами для образовательных учреждений Российской Федерации, реализующих программы общего образования» ( письмо Департамента государственной  политики и нормативно – правового регулирования в сфере образования  </w:t>
      </w:r>
      <w:proofErr w:type="spellStart"/>
      <w:r w:rsidR="00390AC4" w:rsidRPr="00390AC4">
        <w:rPr>
          <w:color w:val="000000"/>
          <w:sz w:val="26"/>
          <w:szCs w:val="26"/>
        </w:rPr>
        <w:t>Минобрнауки</w:t>
      </w:r>
      <w:proofErr w:type="spellEnd"/>
      <w:r w:rsidR="00390AC4" w:rsidRPr="00390AC4">
        <w:rPr>
          <w:color w:val="000000"/>
          <w:sz w:val="26"/>
          <w:szCs w:val="26"/>
        </w:rPr>
        <w:t xml:space="preserve">  России от 29.05.2007 №03 -1180)</w:t>
      </w:r>
    </w:p>
    <w:p w:rsidR="00390AC4" w:rsidRPr="00390AC4" w:rsidRDefault="00390AC4" w:rsidP="00390AC4">
      <w:pPr>
        <w:rPr>
          <w:color w:val="000000"/>
          <w:sz w:val="26"/>
          <w:szCs w:val="26"/>
        </w:rPr>
        <w:sectPr w:rsidR="00390AC4" w:rsidRPr="00390AC4" w:rsidSect="00390AC4">
          <w:type w:val="continuous"/>
          <w:pgSz w:w="11904" w:h="16840"/>
          <w:pgMar w:top="0" w:right="564" w:bottom="0" w:left="0" w:header="720" w:footer="720" w:gutter="0"/>
          <w:cols w:space="720"/>
        </w:sectPr>
      </w:pPr>
    </w:p>
    <w:p w:rsidR="007008A8" w:rsidRPr="00390AC4" w:rsidRDefault="007008A8" w:rsidP="007008A8">
      <w:pPr>
        <w:widowControl w:val="0"/>
        <w:autoSpaceDE w:val="0"/>
        <w:autoSpaceDN w:val="0"/>
        <w:adjustRightInd w:val="0"/>
        <w:spacing w:line="200" w:lineRule="exact"/>
        <w:rPr>
          <w:sz w:val="26"/>
          <w:szCs w:val="26"/>
        </w:rPr>
      </w:pPr>
    </w:p>
    <w:p w:rsidR="007008A8" w:rsidRPr="00390AC4" w:rsidRDefault="007008A8" w:rsidP="007008A8">
      <w:pPr>
        <w:widowControl w:val="0"/>
        <w:autoSpaceDE w:val="0"/>
        <w:autoSpaceDN w:val="0"/>
        <w:adjustRightInd w:val="0"/>
        <w:spacing w:line="200" w:lineRule="exact"/>
        <w:rPr>
          <w:sz w:val="26"/>
          <w:szCs w:val="26"/>
        </w:rPr>
      </w:pPr>
    </w:p>
    <w:p w:rsidR="007008A8" w:rsidRPr="00390AC4" w:rsidRDefault="007008A8" w:rsidP="007008A8">
      <w:pPr>
        <w:spacing w:line="360" w:lineRule="auto"/>
        <w:ind w:left="1701" w:right="564"/>
        <w:jc w:val="center"/>
        <w:rPr>
          <w:sz w:val="26"/>
          <w:szCs w:val="26"/>
        </w:rPr>
      </w:pPr>
      <w:r w:rsidRPr="00390AC4">
        <w:rPr>
          <w:rStyle w:val="FontStyle42"/>
          <w:sz w:val="26"/>
          <w:szCs w:val="26"/>
        </w:rPr>
        <w:t>Организация-разработчик: Г</w:t>
      </w:r>
      <w:r w:rsidRPr="00390AC4">
        <w:rPr>
          <w:sz w:val="26"/>
          <w:szCs w:val="26"/>
        </w:rPr>
        <w:t xml:space="preserve">осударственное бюджетное образовательное учреждение среднего профессионального образования </w:t>
      </w:r>
    </w:p>
    <w:p w:rsidR="007008A8" w:rsidRPr="00390AC4" w:rsidRDefault="007008A8" w:rsidP="007008A8">
      <w:pPr>
        <w:spacing w:line="360" w:lineRule="auto"/>
        <w:ind w:left="1701" w:right="564"/>
        <w:jc w:val="center"/>
        <w:rPr>
          <w:sz w:val="26"/>
          <w:szCs w:val="26"/>
        </w:rPr>
      </w:pPr>
      <w:proofErr w:type="spellStart"/>
      <w:r w:rsidRPr="00390AC4">
        <w:rPr>
          <w:sz w:val="26"/>
          <w:szCs w:val="26"/>
        </w:rPr>
        <w:t>Почепский</w:t>
      </w:r>
      <w:proofErr w:type="spellEnd"/>
      <w:r w:rsidRPr="00390AC4">
        <w:rPr>
          <w:sz w:val="26"/>
          <w:szCs w:val="26"/>
        </w:rPr>
        <w:t xml:space="preserve"> </w:t>
      </w:r>
      <w:proofErr w:type="spellStart"/>
      <w:r w:rsidRPr="00390AC4">
        <w:rPr>
          <w:sz w:val="26"/>
          <w:szCs w:val="26"/>
        </w:rPr>
        <w:t>механико</w:t>
      </w:r>
      <w:proofErr w:type="spellEnd"/>
      <w:r w:rsidRPr="00390AC4">
        <w:rPr>
          <w:sz w:val="26"/>
          <w:szCs w:val="26"/>
        </w:rPr>
        <w:t xml:space="preserve"> – аграрный техникум</w:t>
      </w:r>
    </w:p>
    <w:p w:rsidR="007008A8" w:rsidRPr="00390AC4" w:rsidRDefault="007008A8" w:rsidP="007008A8">
      <w:pPr>
        <w:pStyle w:val="Style8"/>
        <w:widowControl/>
        <w:spacing w:before="34" w:line="276" w:lineRule="auto"/>
        <w:ind w:left="1701" w:right="564"/>
        <w:jc w:val="both"/>
        <w:rPr>
          <w:rStyle w:val="FontStyle42"/>
          <w:sz w:val="26"/>
          <w:szCs w:val="26"/>
        </w:rPr>
      </w:pPr>
    </w:p>
    <w:p w:rsidR="007008A8" w:rsidRPr="00390AC4" w:rsidRDefault="007008A8" w:rsidP="007008A8">
      <w:pPr>
        <w:pStyle w:val="Style8"/>
        <w:widowControl/>
        <w:spacing w:line="276" w:lineRule="auto"/>
        <w:ind w:left="1701" w:right="564"/>
        <w:rPr>
          <w:sz w:val="26"/>
          <w:szCs w:val="26"/>
        </w:rPr>
      </w:pPr>
    </w:p>
    <w:p w:rsidR="007008A8" w:rsidRPr="00390AC4" w:rsidRDefault="007008A8" w:rsidP="007008A8">
      <w:pPr>
        <w:pStyle w:val="Style8"/>
        <w:widowControl/>
        <w:spacing w:before="34" w:line="276" w:lineRule="auto"/>
        <w:ind w:left="1701" w:right="564"/>
        <w:rPr>
          <w:rStyle w:val="FontStyle42"/>
          <w:sz w:val="26"/>
          <w:szCs w:val="26"/>
        </w:rPr>
      </w:pPr>
      <w:r w:rsidRPr="00390AC4">
        <w:rPr>
          <w:rStyle w:val="FontStyle42"/>
          <w:sz w:val="26"/>
          <w:szCs w:val="26"/>
        </w:rPr>
        <w:t xml:space="preserve">Разработчик: </w:t>
      </w:r>
      <w:r w:rsidR="00B81087">
        <w:rPr>
          <w:rStyle w:val="FontStyle42"/>
          <w:sz w:val="26"/>
          <w:szCs w:val="26"/>
        </w:rPr>
        <w:t xml:space="preserve"> Коршунова А. Н., </w:t>
      </w:r>
      <w:r w:rsidRPr="00390AC4">
        <w:rPr>
          <w:rStyle w:val="FontStyle42"/>
          <w:sz w:val="26"/>
          <w:szCs w:val="26"/>
        </w:rPr>
        <w:t xml:space="preserve"> преподаватель.</w:t>
      </w:r>
    </w:p>
    <w:p w:rsidR="007008A8" w:rsidRPr="00390AC4" w:rsidRDefault="007008A8" w:rsidP="007008A8">
      <w:pPr>
        <w:pStyle w:val="Style5"/>
        <w:widowControl/>
        <w:spacing w:line="276" w:lineRule="auto"/>
        <w:ind w:left="1701" w:right="564" w:firstLine="0"/>
        <w:jc w:val="left"/>
        <w:rPr>
          <w:sz w:val="26"/>
          <w:szCs w:val="26"/>
        </w:rPr>
      </w:pPr>
    </w:p>
    <w:p w:rsidR="003E1340" w:rsidRPr="00390AC4" w:rsidRDefault="007008A8" w:rsidP="007008A8">
      <w:pPr>
        <w:pStyle w:val="Style5"/>
        <w:widowControl/>
        <w:spacing w:before="62" w:line="276" w:lineRule="auto"/>
        <w:ind w:left="1701" w:right="564" w:firstLine="0"/>
        <w:jc w:val="left"/>
        <w:rPr>
          <w:rStyle w:val="FontStyle42"/>
          <w:sz w:val="26"/>
          <w:szCs w:val="26"/>
        </w:rPr>
      </w:pPr>
      <w:proofErr w:type="gramStart"/>
      <w:r w:rsidRPr="00390AC4">
        <w:rPr>
          <w:rStyle w:val="FontStyle42"/>
          <w:sz w:val="26"/>
          <w:szCs w:val="26"/>
        </w:rPr>
        <w:t>Рекомендована</w:t>
      </w:r>
      <w:proofErr w:type="gramEnd"/>
      <w:r w:rsidRPr="00390AC4">
        <w:rPr>
          <w:rStyle w:val="FontStyle42"/>
          <w:sz w:val="26"/>
          <w:szCs w:val="26"/>
        </w:rPr>
        <w:t xml:space="preserve">  методической   комиссией   учебных дисциплин гуманитарного</w:t>
      </w:r>
      <w:r w:rsidR="00390AC4">
        <w:rPr>
          <w:rStyle w:val="FontStyle42"/>
          <w:sz w:val="26"/>
          <w:szCs w:val="26"/>
        </w:rPr>
        <w:t xml:space="preserve"> цикла</w:t>
      </w:r>
      <w:r w:rsidRPr="00390AC4">
        <w:rPr>
          <w:rStyle w:val="FontStyle42"/>
          <w:sz w:val="26"/>
          <w:szCs w:val="26"/>
        </w:rPr>
        <w:t xml:space="preserve">, </w:t>
      </w:r>
    </w:p>
    <w:p w:rsidR="007008A8" w:rsidRPr="00390AC4" w:rsidRDefault="007008A8" w:rsidP="007008A8">
      <w:pPr>
        <w:pStyle w:val="Style5"/>
        <w:widowControl/>
        <w:spacing w:before="62" w:line="276" w:lineRule="auto"/>
        <w:ind w:left="1701" w:right="564" w:firstLine="0"/>
        <w:jc w:val="left"/>
        <w:rPr>
          <w:rStyle w:val="FontStyle42"/>
          <w:sz w:val="26"/>
          <w:szCs w:val="26"/>
        </w:rPr>
      </w:pPr>
      <w:r w:rsidRPr="00390AC4">
        <w:rPr>
          <w:rStyle w:val="FontStyle42"/>
          <w:sz w:val="26"/>
          <w:szCs w:val="26"/>
        </w:rPr>
        <w:t xml:space="preserve">протокол № </w:t>
      </w:r>
      <w:r w:rsidR="00390AC4">
        <w:rPr>
          <w:rStyle w:val="FontStyle42"/>
          <w:sz w:val="26"/>
          <w:szCs w:val="26"/>
        </w:rPr>
        <w:t>1</w:t>
      </w:r>
      <w:r w:rsidRPr="00390AC4">
        <w:rPr>
          <w:rStyle w:val="FontStyle42"/>
          <w:sz w:val="26"/>
          <w:szCs w:val="26"/>
        </w:rPr>
        <w:t xml:space="preserve"> от  </w:t>
      </w:r>
      <w:r w:rsidR="00B81087">
        <w:rPr>
          <w:rStyle w:val="FontStyle42"/>
          <w:sz w:val="26"/>
          <w:szCs w:val="26"/>
        </w:rPr>
        <w:t xml:space="preserve"> 28</w:t>
      </w:r>
      <w:r w:rsidR="00390AC4">
        <w:rPr>
          <w:rStyle w:val="FontStyle42"/>
          <w:sz w:val="26"/>
          <w:szCs w:val="26"/>
        </w:rPr>
        <w:t>.08.201</w:t>
      </w:r>
      <w:r w:rsidR="00B81087">
        <w:rPr>
          <w:rStyle w:val="FontStyle42"/>
          <w:sz w:val="26"/>
          <w:szCs w:val="26"/>
        </w:rPr>
        <w:t>4</w:t>
      </w:r>
      <w:r w:rsidRPr="00390AC4">
        <w:rPr>
          <w:rStyle w:val="FontStyle42"/>
          <w:sz w:val="26"/>
          <w:szCs w:val="26"/>
        </w:rPr>
        <w:t xml:space="preserve"> г.</w:t>
      </w:r>
    </w:p>
    <w:p w:rsidR="007008A8" w:rsidRPr="00390AC4" w:rsidRDefault="007008A8" w:rsidP="007008A8">
      <w:pPr>
        <w:widowControl w:val="0"/>
        <w:autoSpaceDE w:val="0"/>
        <w:autoSpaceDN w:val="0"/>
        <w:adjustRightInd w:val="0"/>
        <w:spacing w:line="200" w:lineRule="exact"/>
        <w:rPr>
          <w:sz w:val="26"/>
          <w:szCs w:val="26"/>
        </w:rPr>
      </w:pPr>
    </w:p>
    <w:p w:rsidR="007008A8" w:rsidRPr="00390AC4" w:rsidRDefault="007008A8" w:rsidP="007008A8">
      <w:pPr>
        <w:widowControl w:val="0"/>
        <w:autoSpaceDE w:val="0"/>
        <w:autoSpaceDN w:val="0"/>
        <w:adjustRightInd w:val="0"/>
        <w:spacing w:line="200" w:lineRule="exact"/>
        <w:rPr>
          <w:sz w:val="26"/>
          <w:szCs w:val="26"/>
        </w:rPr>
      </w:pPr>
    </w:p>
    <w:p w:rsidR="007008A8" w:rsidRPr="00390AC4" w:rsidRDefault="007008A8" w:rsidP="007008A8">
      <w:pPr>
        <w:widowControl w:val="0"/>
        <w:autoSpaceDE w:val="0"/>
        <w:autoSpaceDN w:val="0"/>
        <w:adjustRightInd w:val="0"/>
        <w:spacing w:line="200" w:lineRule="exact"/>
        <w:rPr>
          <w:sz w:val="26"/>
          <w:szCs w:val="26"/>
        </w:rPr>
      </w:pPr>
    </w:p>
    <w:p w:rsidR="007008A8" w:rsidRPr="00390AC4" w:rsidRDefault="007008A8" w:rsidP="007008A8">
      <w:pPr>
        <w:widowControl w:val="0"/>
        <w:autoSpaceDE w:val="0"/>
        <w:autoSpaceDN w:val="0"/>
        <w:adjustRightInd w:val="0"/>
        <w:spacing w:line="200" w:lineRule="exact"/>
        <w:rPr>
          <w:sz w:val="26"/>
          <w:szCs w:val="26"/>
        </w:r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4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934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space="720" w:equalWidth="0">
            <w:col w:w="11900" w:space="10"/>
          </w:cols>
          <w:noEndnote/>
          <w:docGrid w:linePitch="326"/>
        </w:sectPr>
      </w:pPr>
      <w:r>
        <w:rPr>
          <w:color w:val="000000"/>
        </w:rPr>
        <w:t>2</w:t>
      </w:r>
      <w:r w:rsidR="002D51CA" w:rsidRPr="002D51CA">
        <w:rPr>
          <w:noProof/>
        </w:rPr>
        <w:pict>
          <v:shape id="_x0000_s1026" style="position:absolute;left:0;text-align:left;margin-left:83.6pt;margin-top:415.45pt;width:470.7pt;height:13.8pt;z-index:-251656192;mso-position-horizontal-relative:page;mso-position-vertical-relative:page" coordsize="9414,276" path="m,276r9414,l9414,,,,,276xe" stroked="f" strokeweight="1pt">
            <v:path arrowok="t"/>
            <w10:wrap anchorx="page" anchory="page"/>
          </v:shape>
        </w:pict>
      </w:r>
      <w:r w:rsidR="002D51CA" w:rsidRPr="002D51CA">
        <w:rPr>
          <w:noProof/>
        </w:rPr>
        <w:pict>
          <v:shape id="_x0000_s1027" style="position:absolute;left:0;text-align:left;margin-left:83.6pt;margin-top:443.05pt;width:470.7pt;height:13.8pt;z-index:-251655168;mso-position-horizontal-relative:page;mso-position-vertical-relative:page" coordsize="9414,276" path="m,276r9414,l9414,,,,,276xe" stroked="f" strokeweight="1pt">
            <v:path arrowok="t"/>
            <w10:wrap anchorx="page" anchory="page"/>
          </v:shape>
        </w:pict>
      </w:r>
      <w:r w:rsidR="002D51CA" w:rsidRPr="002D51CA">
        <w:rPr>
          <w:noProof/>
        </w:rPr>
        <w:pict>
          <v:shape id="_x0000_s1028" style="position:absolute;left:0;text-align:left;margin-left:83.6pt;margin-top:456.85pt;width:470.7pt;height:13.8pt;z-index:-251654144;mso-position-horizontal-relative:page;mso-position-vertical-relative:page" coordsize="9414,276" path="m,276r9414,l9414,,,,,276xe" stroked="f" strokeweight="1pt">
            <v:path arrowok="t"/>
            <w10:wrap anchorx="page" anchory="page"/>
          </v:shape>
        </w:pict>
      </w:r>
      <w:r w:rsidR="002D51CA" w:rsidRPr="002D51CA">
        <w:rPr>
          <w:noProof/>
        </w:rPr>
        <w:pict>
          <v:shape id="_x0000_s1029" style="position:absolute;left:0;text-align:left;margin-left:83.6pt;margin-top:470.65pt;width:470.7pt;height:10.35pt;z-index:-251653120;mso-position-horizontal-relative:page;mso-position-vertical-relative:page" coordsize="9414,207" path="m,208r9414,l9414,,,,,208xe" stroked="f" strokeweight="1pt">
            <v:path arrowok="t"/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ind w:left="534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СОДЕРЖАНИЕ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4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ind w:left="99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ind w:left="9984"/>
        <w:rPr>
          <w:color w:val="000000"/>
          <w:sz w:val="26"/>
          <w:szCs w:val="26"/>
        </w:rPr>
        <w:sectPr w:rsidR="007008A8" w:rsidSect="00011E69">
          <w:pgSz w:w="11904" w:h="16840" w:code="9"/>
          <w:pgMar w:top="0" w:right="0" w:bottom="0" w:left="0" w:header="720" w:footer="720" w:gutter="0"/>
          <w:cols w:space="720" w:equalWidth="0">
            <w:col w:w="1190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9" w:lineRule="exact"/>
        <w:ind w:left="1986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 ПАСПОРТ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346"/>
        <w:rPr>
          <w:b/>
          <w:bCs/>
          <w:color w:val="000000"/>
          <w:w w:val="99"/>
        </w:rPr>
      </w:pPr>
      <w:r>
        <w:rPr>
          <w:b/>
          <w:bCs/>
          <w:color w:val="000000"/>
          <w:w w:val="99"/>
        </w:rPr>
        <w:t>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986"/>
        <w:rPr>
          <w:b/>
          <w:bCs/>
          <w:color w:val="000000"/>
        </w:rPr>
      </w:pPr>
      <w:r>
        <w:rPr>
          <w:b/>
          <w:bCs/>
          <w:color w:val="000000"/>
        </w:rPr>
        <w:t>2. СТРУКТУРА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346"/>
        <w:rPr>
          <w:b/>
          <w:bCs/>
          <w:color w:val="000000"/>
          <w:w w:val="99"/>
        </w:rPr>
      </w:pPr>
      <w:r>
        <w:rPr>
          <w:b/>
          <w:bCs/>
          <w:color w:val="000000"/>
          <w:w w:val="99"/>
        </w:rPr>
        <w:t>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9" w:lineRule="exact"/>
        <w:rPr>
          <w:b/>
          <w:bCs/>
          <w:color w:val="000000"/>
          <w:w w:val="98"/>
        </w:rPr>
      </w:pPr>
      <w:r>
        <w:br w:type="column"/>
      </w:r>
      <w:r>
        <w:rPr>
          <w:b/>
          <w:bCs/>
          <w:color w:val="000000"/>
          <w:w w:val="98"/>
        </w:rPr>
        <w:lastRenderedPageBreak/>
        <w:t>РАБОЧЕЙ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62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57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9" w:lineRule="exact"/>
        <w:ind w:left="253"/>
        <w:rPr>
          <w:b/>
          <w:bCs/>
          <w:color w:val="000000"/>
        </w:rPr>
      </w:pPr>
      <w:r>
        <w:br w:type="column"/>
      </w:r>
      <w:r>
        <w:rPr>
          <w:b/>
          <w:bCs/>
          <w:color w:val="000000"/>
        </w:rPr>
        <w:lastRenderedPageBreak/>
        <w:t>ПРОГРАММЫ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62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rPr>
          <w:b/>
          <w:bCs/>
          <w:color w:val="000000"/>
        </w:rPr>
      </w:pPr>
      <w:r>
        <w:rPr>
          <w:b/>
          <w:bCs/>
          <w:color w:val="000000"/>
        </w:rPr>
        <w:t>СОДЕРЖАНИЕ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9" w:lineRule="exact"/>
        <w:rPr>
          <w:b/>
          <w:bCs/>
          <w:color w:val="000000"/>
        </w:rPr>
      </w:pPr>
      <w:r>
        <w:br w:type="column"/>
      </w:r>
      <w:r>
        <w:rPr>
          <w:b/>
          <w:bCs/>
          <w:color w:val="000000"/>
        </w:rPr>
        <w:lastRenderedPageBreak/>
        <w:t>УЧЕБНОЙ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62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rPr>
          <w:b/>
          <w:bCs/>
          <w:color w:val="000000"/>
        </w:rPr>
      </w:pPr>
      <w:r>
        <w:rPr>
          <w:b/>
          <w:bCs/>
          <w:color w:val="000000"/>
        </w:rPr>
        <w:t>УЧЕБНОЙ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22" w:lineRule="exact"/>
        <w:rPr>
          <w:color w:val="000000"/>
          <w:sz w:val="26"/>
          <w:szCs w:val="26"/>
        </w:rPr>
      </w:pPr>
      <w:r>
        <w:br w:type="column"/>
      </w:r>
      <w:r>
        <w:rPr>
          <w:color w:val="000000"/>
          <w:sz w:val="26"/>
          <w:szCs w:val="26"/>
        </w:rPr>
        <w:lastRenderedPageBreak/>
        <w:t>4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18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rPr>
          <w:color w:val="000000"/>
          <w:sz w:val="26"/>
          <w:szCs w:val="26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5" w:space="720" w:equalWidth="0">
            <w:col w:w="4290" w:space="10"/>
            <w:col w:w="1290" w:space="10"/>
            <w:col w:w="2310" w:space="10"/>
            <w:col w:w="2210" w:space="10"/>
            <w:col w:w="176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85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986"/>
        <w:rPr>
          <w:b/>
          <w:bCs/>
          <w:color w:val="000000"/>
        </w:rPr>
      </w:pPr>
      <w:r>
        <w:rPr>
          <w:b/>
          <w:bCs/>
          <w:color w:val="000000"/>
        </w:rPr>
        <w:t>3. УСЛОВИЯ РЕАЛИЗАЦИИ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346"/>
        <w:rPr>
          <w:b/>
          <w:bCs/>
          <w:color w:val="000000"/>
        </w:rPr>
      </w:pPr>
      <w:r>
        <w:rPr>
          <w:b/>
          <w:bCs/>
          <w:color w:val="000000"/>
        </w:rPr>
        <w:t>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5" w:lineRule="exact"/>
      </w:pPr>
      <w:r>
        <w:rPr>
          <w:b/>
          <w:bCs/>
          <w:color w:val="000000"/>
        </w:rPr>
        <w:br w:type="column"/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rPr>
          <w:b/>
          <w:bCs/>
          <w:color w:val="000000"/>
        </w:rPr>
      </w:pPr>
      <w:r>
        <w:rPr>
          <w:b/>
          <w:bCs/>
          <w:color w:val="000000"/>
        </w:rPr>
        <w:t>ПРОГРАММЫ УЧЕБНОЙ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4" w:lineRule="exact"/>
      </w:pPr>
      <w:r>
        <w:rPr>
          <w:b/>
          <w:bCs/>
          <w:color w:val="000000"/>
        </w:rPr>
        <w:br w:type="column"/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rPr>
          <w:color w:val="000000"/>
          <w:sz w:val="26"/>
          <w:szCs w:val="26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3" w:space="720" w:equalWidth="0">
            <w:col w:w="5990" w:space="10"/>
            <w:col w:w="4050" w:space="10"/>
            <w:col w:w="1840" w:space="1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986"/>
        <w:rPr>
          <w:b/>
          <w:bCs/>
          <w:color w:val="000000"/>
        </w:rPr>
      </w:pPr>
      <w:r>
        <w:rPr>
          <w:b/>
          <w:bCs/>
          <w:color w:val="000000"/>
        </w:rPr>
        <w:t>4. КОНТРОЛЬ И ОЦЕНКА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346"/>
        <w:rPr>
          <w:b/>
          <w:bCs/>
          <w:color w:val="000000"/>
        </w:rPr>
      </w:pPr>
      <w:r>
        <w:rPr>
          <w:b/>
          <w:bCs/>
          <w:color w:val="000000"/>
        </w:rPr>
        <w:t>УЧЕБНОЙ 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  <w:r>
        <w:rPr>
          <w:b/>
          <w:bCs/>
          <w:color w:val="000000"/>
        </w:rPr>
        <w:br w:type="column"/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rPr>
          <w:b/>
          <w:bCs/>
          <w:color w:val="000000"/>
        </w:rPr>
      </w:pPr>
      <w:r>
        <w:rPr>
          <w:b/>
          <w:bCs/>
          <w:color w:val="000000"/>
        </w:rPr>
        <w:t>РЕЗУЛЬТАТОВ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  <w:r>
        <w:rPr>
          <w:b/>
          <w:bCs/>
          <w:color w:val="000000"/>
        </w:rPr>
        <w:br w:type="column"/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rPr>
          <w:b/>
          <w:bCs/>
          <w:color w:val="000000"/>
        </w:rPr>
      </w:pPr>
      <w:r>
        <w:rPr>
          <w:b/>
          <w:bCs/>
          <w:color w:val="000000"/>
        </w:rPr>
        <w:t>ОСВОЕНИЯ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5" w:lineRule="exact"/>
      </w:pPr>
      <w:r>
        <w:rPr>
          <w:b/>
          <w:bCs/>
          <w:color w:val="000000"/>
        </w:rPr>
        <w:br w:type="column"/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309" w:lineRule="exact"/>
        <w:rPr>
          <w:color w:val="000000"/>
          <w:sz w:val="26"/>
          <w:szCs w:val="26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4" w:space="720" w:equalWidth="0">
            <w:col w:w="5690" w:space="10"/>
            <w:col w:w="2010" w:space="10"/>
            <w:col w:w="2330" w:space="10"/>
            <w:col w:w="1840" w:space="1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73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934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space="720" w:equalWidth="0">
            <w:col w:w="11900" w:space="10"/>
          </w:cols>
          <w:noEndnote/>
          <w:docGrid w:linePitch="326"/>
        </w:sectPr>
      </w:pPr>
      <w:r>
        <w:rPr>
          <w:color w:val="000000"/>
        </w:rPr>
        <w:t>3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3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1. ПАСПОРТ РАБОЧЕЙ ПРОГРАММЫ УЧЕБНОЙ 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5547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1.1. Область применения программы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  <w:sectPr w:rsidR="007008A8" w:rsidSect="00011E69">
          <w:pgSz w:w="11904" w:h="16840" w:code="9"/>
          <w:pgMar w:top="0" w:right="0" w:bottom="0" w:left="0" w:header="720" w:footer="720" w:gutter="0"/>
          <w:cols w:space="720" w:equalWidth="0">
            <w:col w:w="1190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2421"/>
        <w:rPr>
          <w:color w:val="000000"/>
        </w:rPr>
      </w:pPr>
      <w:r>
        <w:rPr>
          <w:color w:val="000000"/>
        </w:rPr>
        <w:lastRenderedPageBreak/>
        <w:t>Рабочая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программа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учебной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является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частью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основной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7" w:space="720" w:equalWidth="0">
            <w:col w:w="3590" w:space="10"/>
            <w:col w:w="1450" w:space="10"/>
            <w:col w:w="1210" w:space="10"/>
            <w:col w:w="1630" w:space="10"/>
            <w:col w:w="1250" w:space="10"/>
            <w:col w:w="1070" w:space="10"/>
            <w:col w:w="164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lastRenderedPageBreak/>
        <w:t>профессиональной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образовательной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программы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специальностей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 w:rsidR="00BD12D8">
        <w:lastRenderedPageBreak/>
        <w:t>НПО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технического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6" w:space="720" w:equalWidth="0">
            <w:col w:w="3850" w:space="10"/>
            <w:col w:w="1970" w:space="10"/>
            <w:col w:w="1390" w:space="10"/>
            <w:col w:w="1850" w:space="10"/>
            <w:col w:w="750" w:space="10"/>
            <w:col w:w="2040" w:space="1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lastRenderedPageBreak/>
        <w:t xml:space="preserve">профиля и обучающиеся в учреждении </w:t>
      </w:r>
      <w:r w:rsidR="00BD12D8">
        <w:rPr>
          <w:color w:val="000000"/>
        </w:rPr>
        <w:t>НПО</w:t>
      </w:r>
      <w:r>
        <w:rPr>
          <w:color w:val="000000"/>
        </w:rPr>
        <w:t xml:space="preserve"> по данному профилю изучают литературу </w:t>
      </w:r>
      <w:proofErr w:type="gramStart"/>
      <w:r>
        <w:rPr>
          <w:color w:val="000000"/>
        </w:rPr>
        <w:t>в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объеме</w:t>
      </w:r>
      <w:r w:rsidR="00BD12D8">
        <w:rPr>
          <w:color w:val="000000"/>
        </w:rPr>
        <w:t xml:space="preserve">210 </w:t>
      </w:r>
      <w:r>
        <w:rPr>
          <w:color w:val="000000"/>
        </w:rPr>
        <w:t>часов.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Рабочая программа ориентирована на достижение следующих целей: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b/>
          <w:bCs/>
          <w:color w:val="000000"/>
        </w:rPr>
        <w:t>-освоение</w:t>
      </w:r>
      <w:r>
        <w:rPr>
          <w:color w:val="000000"/>
        </w:rPr>
        <w:t xml:space="preserve"> знаний о современном состоянии развития литературы и методах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color w:val="000000"/>
        </w:rPr>
        <w:t>литературы как науки;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b/>
          <w:bCs/>
          <w:color w:val="000000"/>
        </w:rPr>
        <w:t>-знакомство</w:t>
      </w:r>
      <w:r>
        <w:rPr>
          <w:color w:val="000000"/>
        </w:rPr>
        <w:t xml:space="preserve"> с наиболее важными идеями и достижениями русской литературы,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proofErr w:type="gramStart"/>
      <w:r>
        <w:rPr>
          <w:color w:val="000000"/>
        </w:rPr>
        <w:t>оказавшими</w:t>
      </w:r>
      <w:proofErr w:type="gramEnd"/>
      <w:r>
        <w:rPr>
          <w:color w:val="000000"/>
        </w:rPr>
        <w:t xml:space="preserve"> определяющее влияние на развитие мировой литературы и культуры;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b/>
          <w:bCs/>
          <w:color w:val="000000"/>
        </w:rPr>
        <w:t>-овладение</w:t>
      </w:r>
      <w:r>
        <w:rPr>
          <w:color w:val="000000"/>
        </w:rPr>
        <w:t xml:space="preserve"> умениями применять полученные знания для объяснения явлений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color w:val="000000"/>
        </w:rPr>
        <w:t>окружающего мира, восприятия информации литературного и общекультурного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color w:val="000000"/>
        </w:rPr>
        <w:t xml:space="preserve">содержания, </w:t>
      </w:r>
      <w:proofErr w:type="gramStart"/>
      <w:r>
        <w:rPr>
          <w:color w:val="000000"/>
        </w:rPr>
        <w:t>получаемой</w:t>
      </w:r>
      <w:proofErr w:type="gramEnd"/>
      <w:r>
        <w:rPr>
          <w:color w:val="000000"/>
        </w:rPr>
        <w:t xml:space="preserve"> из СМИ, ресурсов Интернета, специальной и научно-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color w:val="000000"/>
        </w:rPr>
        <w:t>популярной литературы;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b/>
          <w:bCs/>
          <w:color w:val="000000"/>
        </w:rPr>
        <w:t>-развитие</w:t>
      </w:r>
      <w:r>
        <w:rPr>
          <w:color w:val="000000"/>
        </w:rPr>
        <w:t xml:space="preserve"> интеллектуальных, творческих способностей и критического мышления </w:t>
      </w:r>
      <w:proofErr w:type="gramStart"/>
      <w:r>
        <w:rPr>
          <w:color w:val="000000"/>
        </w:rPr>
        <w:t>в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color w:val="000000"/>
        </w:rPr>
        <w:t>ходе проведения простейших наблюдений и исследований, анализа явлений,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color w:val="000000"/>
        </w:rPr>
        <w:t>восприятия и интерпретации литературной и общекультурной информации;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b/>
          <w:bCs/>
          <w:color w:val="000000"/>
        </w:rPr>
        <w:t>-воспитание</w:t>
      </w:r>
      <w:r>
        <w:rPr>
          <w:color w:val="000000"/>
        </w:rPr>
        <w:t xml:space="preserve"> убежденности в возможности познания законов развития общества 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color w:val="000000"/>
        </w:rPr>
        <w:t>использования достижений русской литературы для развития цивилизации 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color w:val="000000"/>
        </w:rPr>
        <w:t>повышения качества жизни;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b/>
          <w:bCs/>
          <w:color w:val="000000"/>
        </w:rPr>
        <w:t>-применение</w:t>
      </w:r>
      <w:r>
        <w:rPr>
          <w:color w:val="000000"/>
        </w:rPr>
        <w:t xml:space="preserve"> знаний по литературе в профессиональной деятельности и повседневной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061"/>
        <w:rPr>
          <w:color w:val="000000"/>
        </w:rPr>
      </w:pPr>
      <w:r>
        <w:rPr>
          <w:color w:val="000000"/>
        </w:rPr>
        <w:t>жизни для обеспечения безопасности жизнедеятельности; грамотного использования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061"/>
        <w:rPr>
          <w:color w:val="000000"/>
        </w:rPr>
      </w:pPr>
      <w:r>
        <w:rPr>
          <w:color w:val="000000"/>
        </w:rPr>
        <w:t>современных технологий; охраны здоровья, окружающей среды.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4" w:lineRule="exact"/>
        <w:ind w:left="2410"/>
        <w:rPr>
          <w:color w:val="000000"/>
        </w:rPr>
      </w:pPr>
      <w:r>
        <w:rPr>
          <w:color w:val="000000"/>
        </w:rPr>
        <w:t>Основу программы составляет содержание, согласованное с требованиями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федерального компонента государственного стандарта среднего (полного) общего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образования базового уровня.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Программа предполагает дифференциацию уровней достижения учащимися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поставленных целей. Так, уровень функциональной грамотности может быть достигнут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как в освоении наиболее распространенных литературных понятий и практически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полезных знаний при чтении произведений русской литературы, так и в овладении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способами грамотного выражения своих мыслей устно и письменно, в освоении навыков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общения с другими людьми. На уровне ознакомления осваиваются такие элементы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содержания, как фундаментальные идеи и ценности, образующие основу человеческой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 xml:space="preserve">культуры и обеспечивающие миропонимание и мировоззрение человека, включенного </w:t>
      </w:r>
      <w:proofErr w:type="gramStart"/>
      <w:r>
        <w:rPr>
          <w:color w:val="000000"/>
        </w:rPr>
        <w:t>в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современную общественную культуру.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Предлагаемая программа составлена с учетом необходимости проведения занятий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proofErr w:type="gramStart"/>
      <w:r>
        <w:rPr>
          <w:color w:val="000000"/>
        </w:rPr>
        <w:t>по развитию речи, а также итоговых занятий (сочинения, контрольные работы, семинары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 xml:space="preserve">и т.д.). Форма проведения таких занятий и их тематика зависят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поставленных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преподавателем целей и задач, а также от уровня подготовленности обучающихся. Эти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виды работ тесно связаны с изучением литературного произведения, обеспечивают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развитие воображения, образного и логического мышления, способствуют формированию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у обучающихся умений анализа и оценки литературных произведений.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Введение разных видов занятий и заданий исследовательского характера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активизирует позицию учащегося – читателя, развивает общие креативные способности.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space="720" w:equalWidth="0">
            <w:col w:w="11900" w:space="1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lastRenderedPageBreak/>
        <w:t>При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организации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учебного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процесса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используются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следующие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виды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7" w:space="720" w:equalWidth="0">
            <w:col w:w="3130" w:space="10"/>
            <w:col w:w="1610" w:space="10"/>
            <w:col w:w="1250" w:space="10"/>
            <w:col w:w="1230" w:space="10"/>
            <w:col w:w="1750" w:space="10"/>
            <w:col w:w="1490" w:space="10"/>
            <w:col w:w="138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lastRenderedPageBreak/>
        <w:t>самостоятельной работы учащихся: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proofErr w:type="gramStart"/>
      <w:r>
        <w:rPr>
          <w:color w:val="000000"/>
        </w:rPr>
        <w:t>– работа с первоисточниками (конспектирование и реферирование критических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статей и литературоведческих текстов);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55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934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space="720" w:equalWidth="0">
            <w:col w:w="11900" w:space="10"/>
          </w:cols>
          <w:noEndnote/>
          <w:docGrid w:linePitch="326"/>
        </w:sectPr>
      </w:pPr>
      <w:r>
        <w:rPr>
          <w:color w:val="000000"/>
        </w:rPr>
        <w:t>4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2410"/>
        <w:rPr>
          <w:color w:val="000000"/>
        </w:rPr>
      </w:pPr>
      <w:proofErr w:type="gramStart"/>
      <w:r>
        <w:rPr>
          <w:color w:val="000000"/>
        </w:rPr>
        <w:t>– подготовка к семинарским занятиям (домашняя подготовка, занятия в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библиотеке, работа с электронными каталогами и интернет-информация);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– составление текстов для самоконтроля;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– составление библиографических карточек по творчеству писателя;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– подготовка рефератов;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proofErr w:type="gramStart"/>
      <w:r>
        <w:rPr>
          <w:color w:val="000000"/>
        </w:rPr>
        <w:t>– работа со словарями, справочниками, энциклопедиями (сбор и анализ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интерпретаций одного из литературоведческих терминов с результирующим выбором 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изложением актуального значения).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При организации контроля используются такие его формы, как сочинения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учащихся, зачеты, устные ответы, доклады, рефераты, исследовательские работы,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конкурсы сочинений, литературные викторины, литературные турниры и т.д.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1.2. Место дисциплины в структуре основной профессиональной образовательной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1701"/>
        <w:rPr>
          <w:color w:val="000000"/>
        </w:rPr>
      </w:pPr>
      <w:r>
        <w:rPr>
          <w:b/>
          <w:bCs/>
          <w:color w:val="000000"/>
        </w:rPr>
        <w:t>программы:</w:t>
      </w:r>
      <w:r>
        <w:rPr>
          <w:color w:val="000000"/>
        </w:rPr>
        <w:t xml:space="preserve"> дисциплина входит в общеобразовательный цикл и относится к </w:t>
      </w:r>
      <w:proofErr w:type="gramStart"/>
      <w:r>
        <w:rPr>
          <w:color w:val="000000"/>
        </w:rPr>
        <w:t>базовым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общепрофессиональным дисциплинам.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8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1.3. Цели и задачи дисциплины – требования к результатам освоения дисциплины: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1701"/>
        <w:rPr>
          <w:color w:val="000000"/>
        </w:rPr>
      </w:pPr>
      <w:r>
        <w:rPr>
          <w:color w:val="000000"/>
        </w:rPr>
        <w:t xml:space="preserve">В результате изучения учебной дисциплины «Литература»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должен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знать/понимать: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 образную природу словесного искусства;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содержание изученных литературных произведений;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0" w:lineRule="exact"/>
        <w:ind w:left="1701"/>
        <w:rPr>
          <w:color w:val="000000"/>
        </w:rPr>
      </w:pPr>
      <w:r>
        <w:rPr>
          <w:color w:val="000000"/>
        </w:rPr>
        <w:t>- основные факты жизни и творчества писателе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классиков XIX </w:t>
      </w:r>
      <w:proofErr w:type="spellStart"/>
      <w:r>
        <w:rPr>
          <w:color w:val="000000"/>
        </w:rPr>
        <w:t>вв</w:t>
      </w:r>
      <w:proofErr w:type="spellEnd"/>
      <w:r>
        <w:rPr>
          <w:color w:val="000000"/>
        </w:rPr>
        <w:t>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55" w:lineRule="exact"/>
        <w:ind w:left="1701"/>
        <w:rPr>
          <w:color w:val="000000"/>
        </w:rPr>
      </w:pPr>
      <w:r>
        <w:rPr>
          <w:color w:val="000000"/>
        </w:rPr>
        <w:t>- основные закономерности историк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литературного процесса и черты литературных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56" w:lineRule="exact"/>
        <w:ind w:left="1843"/>
        <w:rPr>
          <w:color w:val="000000"/>
        </w:rPr>
      </w:pPr>
      <w:r>
        <w:rPr>
          <w:color w:val="000000"/>
        </w:rPr>
        <w:t>направлений;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56" w:lineRule="exact"/>
        <w:ind w:left="1701"/>
        <w:rPr>
          <w:color w:val="000000"/>
        </w:rPr>
      </w:pPr>
      <w:r>
        <w:rPr>
          <w:color w:val="000000"/>
        </w:rPr>
        <w:t>-основные теоретик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литературные понятия;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1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color w:val="000000"/>
        </w:rPr>
      </w:pPr>
      <w:r>
        <w:rPr>
          <w:color w:val="000000"/>
        </w:rPr>
        <w:t>В результате изучения учебной дисциплины «Литература» обучающийся должен уметь: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 воспроизводить содержание литературного произведения;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анализировать и интерпретировать художественное произведение, используя сведения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proofErr w:type="gramStart"/>
      <w:r>
        <w:rPr>
          <w:color w:val="000000"/>
        </w:rPr>
        <w:t>по истории и теории литературы (тематика, проблематика, нравственный пафос, система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образов, особенности композиции, изобразительно-выразительные средства языка,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художественная деталь); анализировать эпизод (сцену) изученного произведения;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объяснять его связь с проблематикой произведения;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соотносить художественную литературу с общественной жизнью и культурой; раскрывать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  <w:sectPr w:rsidR="007008A8" w:rsidSect="00011E69">
          <w:pgSz w:w="11904" w:h="16840" w:code="9"/>
          <w:pgMar w:top="0" w:right="0" w:bottom="0" w:left="0" w:header="720" w:footer="720" w:gutter="0"/>
          <w:cols w:space="720" w:equalWidth="0">
            <w:col w:w="1190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lastRenderedPageBreak/>
        <w:t>конкретно-историческое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общечеловеческое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содержание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изученных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литературных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6" w:space="720" w:equalWidth="0">
            <w:col w:w="4450" w:space="10"/>
            <w:col w:w="370" w:space="10"/>
            <w:col w:w="2130" w:space="10"/>
            <w:col w:w="1450" w:space="10"/>
            <w:col w:w="1330" w:space="10"/>
            <w:col w:w="212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lastRenderedPageBreak/>
        <w:t>произведений; выявлять «сквозные» темы и ключевые проблемы русской литературы;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соотносить произведения с литературным направлением эпохи;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-определять род и жанр произведения;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выявлять авторскую позицию;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-выразительно читать изученные произведения (или их фрагменты), соблюдая нормы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литературного произношения;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-аргументировано формулировать свое отношение к прочитанному произведению;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 xml:space="preserve">-писать рецензии на прочитанные произведения и сочинения разных жанров </w:t>
      </w:r>
      <w:proofErr w:type="gramStart"/>
      <w:r>
        <w:rPr>
          <w:color w:val="000000"/>
        </w:rPr>
        <w:t>на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литературные темы;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использовать приобретенные знания и умения в практической деятельности 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 xml:space="preserve">повседневной жизни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-создания связного текста (устного и письменного) на необходимую тему с учетом норм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русского литературного языка;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участия в диалоге или дискуссии,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оценки их эстетической значимости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447" w:lineRule="exact"/>
        <w:ind w:left="10934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space="720" w:equalWidth="0">
            <w:col w:w="11900" w:space="10"/>
          </w:cols>
          <w:noEndnote/>
          <w:docGrid w:linePitch="326"/>
        </w:sectPr>
      </w:pPr>
      <w:r>
        <w:rPr>
          <w:color w:val="000000"/>
        </w:rPr>
        <w:t>5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color w:val="000000"/>
        </w:rPr>
      </w:pPr>
      <w:r>
        <w:rPr>
          <w:color w:val="000000"/>
        </w:rPr>
        <w:t>- самостоятельного знакомства с явлениями художественной культуры и оценки их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эстетической значимости,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 определения своего круга чтения и оценки литературных произведений;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 определения своего круга чтения по русской литературе, понимания и оценки иноязычной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русской литературы, формирования культуры межнациональных отношений.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8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1.4. Рекомендуемое количество часов на освоение программы дисциплины: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1701"/>
        <w:rPr>
          <w:color w:val="000000"/>
        </w:rPr>
      </w:pPr>
      <w:r>
        <w:rPr>
          <w:color w:val="000000"/>
        </w:rPr>
        <w:t xml:space="preserve">максимальной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 w:rsidR="00B81087">
        <w:rPr>
          <w:color w:val="000000"/>
        </w:rPr>
        <w:t xml:space="preserve"> </w:t>
      </w:r>
      <w:r w:rsidR="00BD12D8">
        <w:rPr>
          <w:color w:val="000000"/>
        </w:rPr>
        <w:t>315</w:t>
      </w:r>
      <w:r>
        <w:rPr>
          <w:color w:val="000000"/>
        </w:rPr>
        <w:t xml:space="preserve"> часов, в том числе: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09"/>
        <w:rPr>
          <w:color w:val="000000"/>
        </w:rPr>
      </w:pPr>
      <w:r>
        <w:rPr>
          <w:color w:val="000000"/>
        </w:rPr>
        <w:t xml:space="preserve">обязательной аудиторной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 w:rsidR="00B81087">
        <w:rPr>
          <w:color w:val="000000"/>
        </w:rPr>
        <w:t xml:space="preserve"> </w:t>
      </w:r>
      <w:r w:rsidR="00BD12D8">
        <w:rPr>
          <w:color w:val="000000"/>
        </w:rPr>
        <w:t>210</w:t>
      </w:r>
      <w:r>
        <w:rPr>
          <w:color w:val="000000"/>
        </w:rPr>
        <w:t xml:space="preserve"> часов;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09"/>
        <w:rPr>
          <w:color w:val="000000"/>
        </w:rPr>
      </w:pPr>
      <w:r>
        <w:rPr>
          <w:color w:val="000000"/>
        </w:rPr>
        <w:t xml:space="preserve">самостоятельной работы </w:t>
      </w:r>
      <w:proofErr w:type="gramStart"/>
      <w:r>
        <w:rPr>
          <w:color w:val="000000"/>
        </w:rPr>
        <w:t>обучающегося</w:t>
      </w:r>
      <w:proofErr w:type="gramEnd"/>
      <w:r w:rsidR="00B81087">
        <w:rPr>
          <w:color w:val="000000"/>
        </w:rPr>
        <w:t xml:space="preserve"> </w:t>
      </w:r>
      <w:r w:rsidR="00BD12D8">
        <w:rPr>
          <w:color w:val="000000"/>
        </w:rPr>
        <w:t>105</w:t>
      </w:r>
      <w:r>
        <w:rPr>
          <w:color w:val="000000"/>
        </w:rPr>
        <w:t xml:space="preserve"> час.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8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2862"/>
        <w:rPr>
          <w:b/>
          <w:bCs/>
          <w:color w:val="000000"/>
        </w:rPr>
      </w:pPr>
      <w:r>
        <w:rPr>
          <w:b/>
          <w:bCs/>
          <w:color w:val="000000"/>
        </w:rPr>
        <w:t>2. СТРУКТУРА И СОДЕРЖАНИЕ УЧЕБНОЙ 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521"/>
        <w:rPr>
          <w:b/>
          <w:bCs/>
          <w:color w:val="000000"/>
        </w:rPr>
      </w:pPr>
      <w:r>
        <w:rPr>
          <w:b/>
          <w:bCs/>
          <w:color w:val="000000"/>
        </w:rPr>
        <w:t>2.1. Объем учебной дисциплины и виды учебной работы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934"/>
        <w:rPr>
          <w:color w:val="000000"/>
        </w:rPr>
      </w:pPr>
      <w:r>
        <w:rPr>
          <w:color w:val="000000"/>
        </w:rPr>
        <w:t>6</w:t>
      </w:r>
      <w:r w:rsidR="002D51CA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9.7pt;margin-top:250.25pt;width:476.4pt;height:191.85pt;z-index:-2516520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04"/>
                    <w:gridCol w:w="1564"/>
                  </w:tblGrid>
                  <w:tr w:rsidR="00956977">
                    <w:trPr>
                      <w:trHeight w:hRule="exact" w:val="566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2844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Вид учебной работы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135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Количество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49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часов</w:t>
                        </w:r>
                      </w:p>
                    </w:tc>
                  </w:tr>
                  <w:tr w:rsidR="00956977">
                    <w:trPr>
                      <w:trHeight w:hRule="exact" w:val="30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10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Максимальная учебная нагрузка (всего)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D345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60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315</w:t>
                        </w:r>
                      </w:p>
                    </w:tc>
                  </w:tr>
                  <w:tr w:rsidR="00956977">
                    <w:trPr>
                      <w:trHeight w:hRule="exact" w:val="292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10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Обязательная аудиторная учебная нагрузка (всего)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60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210</w:t>
                        </w:r>
                      </w:p>
                    </w:tc>
                  </w:tr>
                  <w:tr w:rsidR="00956977">
                    <w:trPr>
                      <w:trHeight w:hRule="exact" w:val="29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108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92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B8108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58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лекционные</w:t>
                        </w:r>
                        <w:r w:rsidR="00956977">
                          <w:rPr>
                            <w:color w:val="000000"/>
                          </w:rPr>
                          <w:t xml:space="preserve"> занятия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B81087" w:rsidP="00B8108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2" w:lineRule="exact"/>
                          <w:ind w:left="741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180   </w:t>
                        </w:r>
                      </w:p>
                    </w:tc>
                  </w:tr>
                  <w:tr w:rsidR="00956977">
                    <w:trPr>
                      <w:trHeight w:hRule="exact" w:val="29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58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практические занятия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2" w:lineRule="exact"/>
                          <w:ind w:left="741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956977">
                    <w:trPr>
                      <w:trHeight w:hRule="exact" w:val="292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58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2" w:lineRule="exact"/>
                          <w:ind w:left="721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29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10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Самостоятельная работа обучающегося (всего)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3" w:lineRule="exact"/>
                          <w:ind w:left="66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105</w:t>
                        </w:r>
                      </w:p>
                    </w:tc>
                  </w:tr>
                  <w:tr w:rsidR="00956977">
                    <w:trPr>
                      <w:trHeight w:hRule="exact" w:val="292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108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9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5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задания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2" w:lineRule="exact"/>
                          <w:ind w:left="661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55</w:t>
                        </w:r>
                      </w:p>
                    </w:tc>
                  </w:tr>
                  <w:tr w:rsidR="00956977">
                    <w:trPr>
                      <w:trHeight w:hRule="exact" w:val="292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1" w:lineRule="exact"/>
                          <w:ind w:left="5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внеаудиторная самостоятельная работа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2" w:lineRule="exact"/>
                          <w:ind w:left="647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50</w:t>
                        </w:r>
                      </w:p>
                    </w:tc>
                  </w:tr>
                  <w:tr w:rsidR="00956977">
                    <w:trPr>
                      <w:trHeight w:hRule="exact" w:val="290"/>
                    </w:trPr>
                    <w:tc>
                      <w:tcPr>
                        <w:tcW w:w="94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2" w:lineRule="exact"/>
                          <w:ind w:left="108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Итоговая аттестация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– в форме дифференцированного зачета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934"/>
        <w:rPr>
          <w:color w:val="000000"/>
        </w:rPr>
        <w:sectPr w:rsidR="007008A8" w:rsidSect="00011E69">
          <w:pgSz w:w="11904" w:h="16840" w:code="9"/>
          <w:pgMar w:top="0" w:right="0" w:bottom="0" w:left="0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992"/>
        <w:rPr>
          <w:b/>
          <w:bCs/>
          <w:color w:val="000000"/>
        </w:rPr>
      </w:pPr>
      <w:r>
        <w:rPr>
          <w:b/>
          <w:bCs/>
          <w:color w:val="000000"/>
        </w:rPr>
        <w:t>2.2. Тематический план и содержание учебной дисциплины «</w:t>
      </w:r>
      <w:r w:rsidR="005000FE">
        <w:rPr>
          <w:b/>
          <w:bCs/>
          <w:color w:val="000000"/>
        </w:rPr>
        <w:t>Литература</w:t>
      </w:r>
      <w:r>
        <w:rPr>
          <w:b/>
          <w:bCs/>
          <w:color w:val="000000"/>
        </w:rPr>
        <w:t>»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4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585"/>
        <w:rPr>
          <w:color w:val="000000"/>
        </w:rPr>
      </w:pPr>
      <w:r>
        <w:rPr>
          <w:color w:val="000000"/>
        </w:rPr>
        <w:t>7</w:t>
      </w:r>
      <w:r w:rsidR="002D51CA">
        <w:rPr>
          <w:noProof/>
          <w:color w:val="000000"/>
        </w:rPr>
        <w:pict>
          <v:shape id="_x0000_s1031" type="#_x0000_t202" style="position:absolute;left:0;text-align:left;margin-left:44.2pt;margin-top:70.4pt;width:749.55pt;height:471pt;z-index:-2516510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660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33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Наименование разделов и тем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58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Содержание учебного материала, лабораторные и практические работы,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2025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самостоятельная работа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31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Объем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7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часов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219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Уровень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9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освоения</w:t>
                        </w: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ind w:left="1913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ind w:left="4069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ind w:left="616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ind w:left="625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956977">
                    <w:trPr>
                      <w:trHeight w:hRule="exact" w:val="287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Раздел 1. Литература 19 века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D345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55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556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390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Введение. Литература первой половины 19 века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.(</w:t>
                        </w:r>
                        <w:proofErr w:type="gramEnd"/>
                        <w:r>
                          <w:rPr>
                            <w:color w:val="000000"/>
                          </w:rPr>
                          <w:t>Творчество М.Ю.Лермонтова, А.С.Пушкина, Н.В.Гоголя, Фета А.А., Салтыкова – Щедрина М.Е., Толстого А.К. )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Литература как вид искусства. Культурно-историческое развитие России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середины XIX века, отражение его в литературном процессе. Феномен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русской литературы. Взаимодействие разных стилей и направлений.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Жизнеутверждающий и критический реализм. Нравственные поиски героев.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Литературная критика. Эстетическая полемика. Журнальная полемика.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64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956977">
                    <w:trPr>
                      <w:trHeight w:hRule="exact" w:val="3166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D345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1.1. Русская литература первой и второй половины 19 века.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Ф.И. Тютчев.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«С поляны коршун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поднялся…», «Полдень»,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Silentium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», «Видение», «Тени сизые смесились…»,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«Не то, что мните вы, природа…», «29-е января 1837», «Я лютеран люблю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богослуженье», «Умом Россию не понять…», «О, как убийственно мы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любим», «Последняя любовь», «Я очи знал, – о, эти очи», «Природа – сфинкс.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И тем она верней…», «Нам не дано предугадать…», «К. Б.» («Я встретил Вас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 и все былое…»), «День и ночь», «Эти бедные селенья…» и др.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Философичность – основа лирики поэта. Символичность образов поэзии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Тютчева. Общественно-политическая лирика. Ф. И. Тютчев, его видение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Росс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ии и ее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будущего. Лирика любви. Раскрытие в ней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драматических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переживаний поэта.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BD12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2614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1.1. Русская литература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второй половины 19 века.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А.А. Фет.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«Облаком волнистым…»,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«Осень», «Прости – и все забудь», «Шепот, робкое дыханье», «Какое счастье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– ночь, и мы одни...», «Сияла ночь. Луной был полон сад...», «Еще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майская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ночь...», «Одним толчком согнать ладью живую…», «На заре ты ее не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буди...», «Это утро, радость эта…», «Еще одно забывчивое слово», «Вечер»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др. Связь творчества Фета с традициями немецкой школы поэтов. Поэзия как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выражение идеала и красоты. Слияние внешнего и внутреннего мира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вего</w:t>
                        </w:r>
                        <w:proofErr w:type="spell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поэзии. Гармоничность и мелодичность лирики Фета. Лирический герой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поэзии А.А. Фета.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959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1.1. Русская литература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второй половины 19 века.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И.С. Тургенев.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«Отцы и дети». Временной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всечеловеческий смысл названия и основной конфликт романа. Особенности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композиции романа. Базаров в системе образов. Нигилизм Базарова и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58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585"/>
        <w:rPr>
          <w:color w:val="000000"/>
        </w:rPr>
      </w:pPr>
      <w:r>
        <w:rPr>
          <w:color w:val="000000"/>
        </w:rPr>
        <w:t>8</w:t>
      </w:r>
      <w:r w:rsidR="002D51CA">
        <w:rPr>
          <w:noProof/>
          <w:color w:val="000000"/>
        </w:rPr>
        <w:pict>
          <v:shape id="_x0000_s1032" type="#_x0000_t202" style="position:absolute;left:0;text-align:left;margin-left:44.2pt;margin-top:42.8pt;width:749.55pt;height:492.95pt;z-index:-2516500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2494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пародия на нигилизм в романе (Ситников 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Кукшина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). Нравственная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проблематика романа и ее общечеловеческое значение. Тема любви в романе.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Образ Базарова. Особенности поэтики Тургенева. Роль пейзажа в раскрытии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идейно-художественного замысла писателя. Значение заключительных сцен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романа.  Своеобразие  художественной  манеры  Тургенева-романиста.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Авторская позиция в романе. Полемика вокруг романа.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(Д. Писарев, Н.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Страхов, М. Антонович).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Теория литературы: Развитие понятия о родах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жанрах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литературы (роман). Замысел писателя и объективное значение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художественного произведения.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730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А.Н. Островский.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Социально-культурная новизна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драматургии    А.Н.Островского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.«</w:t>
                        </w:r>
                        <w:proofErr w:type="gramEnd"/>
                        <w:r>
                          <w:rPr>
                            <w:color w:val="000000"/>
                          </w:rPr>
                          <w:t>Гроза».    Самобытность    замысла,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оригинальность основного характера, сила трагической развязки в судьбе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героев драмы. Образ Катерины — воплощение лучших качеств женской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натуры. Конфликт романтической личности с укладом жизни, лишенной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народных нравственных основ. Мотивы искушений, мотив своеволия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свободы в драме. Позиция автора и его идеал. Роль персонажей второго ряда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пьесе. Символика грозы. Н.А. Добролюбов, Д.И. Писарев, А.П. Григорьев 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драме «Гроза». «Лес».* Своеобразие конфликта и система образов в комедии.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Символический смысл названия. Сатирическое изображение жизни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пореформенной России. Тема бескорыстия и корысти в пьесе. Тема искусства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 образы актеров. Развитие темы «горячего сердца» в пьесе. Идеалы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народной нравственности в драматургии Островского. «Бесприданница».*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Трагическая значимость названия. Развитие темы гибельности красоты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при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столкновении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с миром корысти. Мотивы искушения, человека-вещи, блеска,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одиночества в драме. Образ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Паратова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. Эволюция женского образа у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Островского (Катерина – Лариса). Характеры «хозяев жизни». Экранизация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драмы А. Островского «Бесприданница». Полемика вокруг финала драмы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«Бесприданница» в театре и кино (для самостоятельного чтения). Комедии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Островского «Свои люди – сочтемся», «На всякого мудреца довольно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простоты», «Бешеные деньги»* (одна из комедий по выбору учителя и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учащихся). Театрально-сценическое открытие А. Н. Островского. А. Н.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Островский – создатель русского театра XIX века. Новизна поэтики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Островского. Типы деловых людей в пьесах А. Н. Островского. Природа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комического. Особенности языка. Авторское отношение к героям.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Непреходящее значение созданных драматургом характеров.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58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585"/>
        <w:rPr>
          <w:color w:val="000000"/>
        </w:rPr>
      </w:pPr>
      <w:r>
        <w:rPr>
          <w:color w:val="000000"/>
        </w:rPr>
        <w:t>9</w:t>
      </w:r>
      <w:r w:rsidR="002D51CA">
        <w:rPr>
          <w:noProof/>
          <w:color w:val="000000"/>
        </w:rPr>
        <w:pict>
          <v:shape id="_x0000_s1033" type="#_x0000_t202" style="position:absolute;left:0;text-align:left;margin-left:44.2pt;margin-top:42.8pt;width:749.55pt;height:505.5pt;z-index:-2516490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286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Теория литературы: понятие о драме.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81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81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5650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81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Н.А. Некрасов.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«Родина»,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«Памяти Добролюбова», «Элегия» («Пускай нам говорит изменчивая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мода…»), «Вчерашний день, часу в шестом…», «В дороге», «Мы с тобой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бестолковые люди», «Тройка», «Поэт и гражданин», «Плач детей», 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Муза,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я у двери гроба</w:t>
                        </w:r>
                        <w:proofErr w:type="gramStart"/>
                        <w:r>
                          <w:rPr>
                            <w:color w:val="000000"/>
                          </w:rPr>
                          <w:t xml:space="preserve">..», « </w:t>
                        </w:r>
                        <w:proofErr w:type="gramEnd"/>
                        <w:r>
                          <w:rPr>
                            <w:color w:val="000000"/>
                          </w:rPr>
                          <w:t>Я не люблю иронии твоей…», «Блажен незлобивый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поэт…», «Внимая ужасам войны…». Поэма «Кому на Руси жить хорошо».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Гражданский пафос лирики. Своеобразие лирического героя 40-х–50-х и 60-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х–70-х годов. Жанровое своеобразие лирики Некрасова. Народная поэзия как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источник своеобразия поэзии Некрасова. Разнообразие интонаций.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Поэтичность языка. Интимная лирика. Поэма «Кому на Руси жить хорошо».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Замысел поэмы. Жанр. Композиция. Сюжет. Нравственная проблематика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поэмы, авторская позиция. Многообразие крестьянских типов. Проблема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счастья. Сатирическое изображение «хозяев» жизни. Образ женщины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поэме. Нравственная проблематика поэмы, авторская позиция. Образ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«народного заступника» Гриши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Добросклонова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в раскрытии идейного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замысла поэмы. Особенности стиля. Сочетание фольклорных сюжетов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реалистическими образами. Своеобразие языка. Поэма Некрасова –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энциклопедия крестьянской жизни середины XIX века. Критики о Некрасове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(Ю.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Айхенвальд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К. Чуковский, Ю. Лотман). Теория литературы: развитие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понятия о народности литературы. Понятие о стиле.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4115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Ф.М. Достоевский.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«Преступление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наказание» Своеобразие жанра. Отображение русской действительности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романе</w:t>
                        </w:r>
                        <w:proofErr w:type="gramEnd"/>
                        <w:r>
                          <w:rPr>
                            <w:color w:val="000000"/>
                          </w:rPr>
                          <w:t>. Социальная и нравственно-философская проблематика романа.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Теория «сильной личности» и ее опровержение в романе. Тайны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внутреннего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мира человека: готовность к греху, попранию высоких истин и нравственных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ценностей. Драматичность характера и судьбы Родиона Раскольникова. Сны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Раскольникова в раскрытии его характера и в общей композиции романа.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Эволюция идеи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двойничества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». Страдание и очищение в романе.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Символические образы в романе. Роль пейзажа. Своеобразие воплощения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авторской позиции в романе.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Критика вокруг романов Достоевского (Н.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Страхов*, Д. Писарев, В. Розанов* и др.).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Теория литературы: проблемы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противоречий в мировоззрении и творчестве писателя. Полифонизм романов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Ф.М. Достоевского.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58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10</w:t>
      </w:r>
      <w:r w:rsidR="002D51CA">
        <w:rPr>
          <w:noProof/>
          <w:color w:val="000000"/>
        </w:rPr>
        <w:pict>
          <v:shape id="_x0000_s1034" type="#_x0000_t202" style="position:absolute;left:0;text-align:left;margin-left:44.2pt;margin-top:42.8pt;width:749.55pt;height:498.95pt;z-index:-2516480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6754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Л.Н. Толстой.</w:t>
                        </w:r>
                        <w:r>
                          <w:rPr>
                            <w:color w:val="000000"/>
                          </w:rPr>
                          <w:t xml:space="preserve"> Жизненный и творческий путь. Духовные искания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писателя. «Севастопольские рассказы».* Отражение перелома во взглядах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писателя на жизнь в севастопольский период. Проблема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истинного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ложного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патриотизма в рассказах. Утверждение духовного начала в человеке.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Обличение жестокости войны. Особенности поэтики Толстого. Значение «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Севастопольских рассказов» в творчестве Л. Н. Толстого. Роман-эпопея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«Война   и   мир».  Жанровое   своеобразие   романа.   Особенности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композиционной структуры романа. Художественные принципы Толстого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изображении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русской действительности: следование правде, психологизм,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«диалектика Роман-эпопея «Война и мир». Жанровое своеобразие романа.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Особенности  композиционной  структуры  романа.  Художественные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принципы Толстого в изображении русской действительности: следование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правде, психологизм, «диалектика души». Соединение в романе идеи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личного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 всеобщего. Символическое значение «войны» и «мира». Духовные искания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Андрея Болконского, Пьера Безухова, Наташи Ростовой. Авторский идеал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семьи. Значение образа Платона Каратаева. «Мысль народная» в романе.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Проблема народа и личности. Картины войны 1812 года. Кутузов и Наполеон.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Осуждение жестокости войны в романе. Развенчание идеи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наполеонизма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Патриотизм в понимании писателя. Светское общество в изображении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Толстого. Осуждение его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бездуховности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лжепатриотизма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. Идейные искания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Толстого. Обзор творчества позднего периода: «Анна Каренина»,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Крейцерова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соната», «Хаджи-Мурат». Мировое значение творчества 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Толстого. Л. Толстой и культура XX века. Теория литературы: понятие 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романе-эпопее</w:t>
                        </w:r>
                        <w:proofErr w:type="gram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316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А.П. Чехов.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«Студент», «Дома»*,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Ионыч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«Человек в футляре», «Крыжовник», «О любви», «Дама с собачкой»*,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«Палата № 6», «Дом с мезонином». Комедия «Вишневый сад». Своеобразие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всепроникающая сила чеховского творчества. Художественное совершенство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рассказов А. П. Чехова. Новаторство Чехова. Периодизация творчества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Чехова. Работа в журналах. Чехов – репортер. Юмористические рассказы.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Пародийность ранних рассказов. Новаторство Чехова в поисках жанровых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форм. Новый тип рассказа. Герои рассказов Чехова. Комедия 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Вишневый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сад». Драматургия Чехова. Театр Чехова – воплощение кризиса современного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общества. «Вишневый сад» – вершина драматургии Чехова. Своеобразие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жанра. Жизненная беспомощность героев пьесы. Расширение границ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11</w:t>
      </w:r>
      <w:r w:rsidR="002D51CA">
        <w:rPr>
          <w:noProof/>
          <w:color w:val="000000"/>
        </w:rPr>
        <w:pict>
          <v:shape id="_x0000_s1035" type="#_x0000_t202" style="position:absolute;left:0;text-align:left;margin-left:44.2pt;margin-top:42.8pt;width:749.55pt;height:476.15pt;z-index:-2516469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1390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исторического времени в пьесе. Символичность пьесы. Чехов и МХАТ. Роль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А. П. Чехова в мировой драматургии театра.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Критика о Чехове (И.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 xml:space="preserve">Анненский, В.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Пьецух</w:t>
                        </w:r>
                        <w:proofErr w:type="spellEnd"/>
                        <w:r>
                          <w:rPr>
                            <w:color w:val="000000"/>
                          </w:rPr>
                          <w:t>).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Теория литературы: развитие понятия о драматургии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(внутреннее и внешнее действие; подтекст; роль авторских ремарок; пауз,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переклички реплик и т.д.). Своеобразие Чехова-драматурга.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3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046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Самостоятельная работа. Тематика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</w:rPr>
                          <w:t>внеаудиторной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самостоятельной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работы.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3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И.А. Гончаров.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«Обломов». Творческая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история романа. Сон Ильи Ильича как художественн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о-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философский центр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романа. Обломов. Противоречивость характера.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Штольц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 Обломов.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Прошлое и будущее России. Решение автором проблемы любви в романе.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Любовь как лад человеческих отношений.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(Ольга Ильинская – Агафья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Пшеницына).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Постижение авторского идеала человека, живущего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переходную эпоху.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Роман «Обломов» в оценке критиков (Н. Добролюбова, Д.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Писарева, И. Анненского и др.).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Теория литературы: социально-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психологический роман.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E7E7E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78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Н.С. Лесков</w:t>
                        </w:r>
                        <w:r>
                          <w:rPr>
                            <w:color w:val="000000"/>
                          </w:rPr>
                          <w:t>. Сведения из биографии. Повесть 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Очарованный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странник». Особенности сюжета повести. Тема дороги и изображение этапов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духовного пути личности (смы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сл стр</w:t>
                        </w:r>
                        <w:proofErr w:type="gramEnd"/>
                        <w:r>
                          <w:rPr>
                            <w:color w:val="000000"/>
                          </w:rPr>
                          <w:t>анствий главного героя). Концепция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народного характера. Образ Ивана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Флягина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. Тема трагической судьбы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талантливого русского человека. Смысл названия повести. Особенности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повествовательной манеры Н.С. Лескова.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E7E7E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90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М.Е. Салтыков-Щедрин.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«История одного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города»   (обзор).  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(Главы: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  «Обращение   к   читателю»,   «Опись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градоначальникам», «Органчик», «Поклонение мамоне и покаяние»,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«Подтверждение покаяния», «Заключение».)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Тематика и проблематика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произведения. Проблема совести и нравственного возрождения человека.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Своеобразие  типизации  Салтыкова-Щедрина.  Объекты  сатиры 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сатирические приемы. Гипербола и гротеск как способы изображения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действительности. Своеобразие писательской манеры. Роль Салтыкова-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Щедрина в истории русской литературы. Теория литературы: развитие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понятия сатиры, понятия об условности в искусстве (гротеск, «эзопов язык»).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E7E7E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12</w:t>
      </w:r>
      <w:r w:rsidR="002D51CA">
        <w:rPr>
          <w:noProof/>
          <w:color w:val="000000"/>
        </w:rPr>
        <w:pict>
          <v:shape id="_x0000_s1036" type="#_x0000_t202" style="position:absolute;left:0;text-align:left;margin-left:44.2pt;margin-top:42.8pt;width:749.55pt;height:501.35pt;z-index:-2516459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5111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Н.Г. Чернышевский.*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Роман «Что делать?» (обзор).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Эстетические взгляды Чернышевского и их отражение в романе.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Особенности жанра и композиции. Изображение “допотопного мира”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романе</w:t>
                        </w:r>
                        <w:proofErr w:type="gramEnd"/>
                        <w:r>
                          <w:rPr>
                            <w:color w:val="000000"/>
                          </w:rPr>
                          <w:t>. Образы “новых людей”. Теория “разумного эгоизма”. Образ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“особенного человека” Рахметова. Роль снов в романе. Четвертый сон Веры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Павловны как социальная утопия. Смысл финала романа.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А.К. Толстой</w:t>
                        </w:r>
                        <w:r>
                          <w:rPr>
                            <w:color w:val="000000"/>
                          </w:rPr>
                          <w:t xml:space="preserve">. Сведения из биографии. Стихотворения: «Меня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мраке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в пыли…», «Двух станов не боец, но только гость случайный...»,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«Слеза дрожит в твоем ревнивом взоре…», «Против течения», «Не верь мне,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друг, когда в избытке горя…», «Колокольчики мои…», «Когда природа вся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трепещет и сияет...», «Тебя так любят все; один твой тихий вид...», «Минула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страсть, и пыл ее тревожный…», «Ты не спрашивай, не распытывай...».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А.Н. Майков</w:t>
                        </w:r>
                        <w:r>
                          <w:rPr>
                            <w:color w:val="000000"/>
                          </w:rPr>
                          <w:t>. «И город вот опять! Опять сияет бал...», 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Рыбная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ловля», «Осень», «Пейзаж», «У мраморного моря», «Ласточки».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А.А. Григорьев</w:t>
                        </w:r>
                        <w:r>
                          <w:rPr>
                            <w:color w:val="000000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«Вы рождены меня терзать...», «Цыганская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венгерка», «Я ее не люблю, не люблю…», Цикл «Вверх по Волге».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Я.П. Полонский</w:t>
                        </w:r>
                        <w:r>
                          <w:rPr>
                            <w:color w:val="000000"/>
                          </w:rPr>
                          <w:t>. «Солнце и Месяц», «Зимний путь», «Затворница»,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«Колокольчик», «Узница», «Песня цыганки».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E7E7E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456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Раздел 2 Литература 20 века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Pr="0093713F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49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90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49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718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2.1.Русская литература конца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 века – начала 20 века.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Литература 20-х годов.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Общая характеристика культурно-исторического процесса рубежа XIX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XX веков и его отражение в литературе. Неповторимость развития русской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культуры. Живопись. Музыка. Театр. Хореография. Феномен русского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меценатства. Традиции русской классической литературы XIX века и их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развитие в литературе XX века. Общечеловеческие проблемы начала XX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века в прозе и поэзии. Новаторство литературы начала XX века.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Многообразие литературных течений (символизм, акмеизм, футуризм),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отражение    в    них    идейно-политической    борьбы    первых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послереволюционных лет. Роль искусства в жизни общества. Полемика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вопросам литературы. Д.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Мережковский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«О причинах упадка и дальнейших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91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путях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развития русской литературы», В. Ленин «Партийная организация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партийная литература», В. Брюсов. «Свобода слова», А. Блок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9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«Интеллигенция и революция».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BD12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38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956977">
                    <w:trPr>
                      <w:trHeight w:hRule="exact" w:val="683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2.1.Русская литература конца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 века – начала 20 века.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Литература 20-х годов.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В.Я. Брюсов.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«Сонет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форме», «Юному поэту», «Грядущие гунны» (возможен выбор трех других</w:t>
                        </w:r>
                        <w:proofErr w:type="gramEnd"/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13</w:t>
      </w:r>
      <w:r w:rsidR="002D51CA">
        <w:rPr>
          <w:noProof/>
          <w:color w:val="000000"/>
        </w:rPr>
        <w:pict>
          <v:shape id="_x0000_s1037" type="#_x0000_t202" style="position:absolute;left:0;text-align:left;margin-left:44.2pt;margin-top:42.8pt;width:749.55pt;height:498.7pt;z-index:-2516449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562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стихотворений). Основные темы и мотивы поэзии Брюсова. Своеобразие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решения темы поэта и поэзии. Культ формы в лирике Брюсова.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511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К.Д. Бальмонт.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«Я мечтою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ловил уходящие тени…»,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Безглагольность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», «Я в этот мир пришел, чтоб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видеть солнце…» (возможен выбор трех других стихотворений). Основные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темы и мотивы поэзии Бальмонта. Музыкальность стиха, изящество образов.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Стремление к утонченным способам выражения чувств и мыслей.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316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М. Горький.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Ранние рассказы: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Челкаш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Коновалов</w:t>
                        </w:r>
                        <w:proofErr w:type="gramEnd"/>
                        <w:r>
                          <w:rPr>
                            <w:color w:val="000000"/>
                          </w:rPr>
                          <w:t>»,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Страсти-мордасти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», «Старуха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Изергиль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». Пьеса «На дне».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Правда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жизни в рассказах Горького. Типы персонажей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романтических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рассказах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писателя. Тематика и проблематика романтического творчества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Горького. Поэтизация гордых и сильных людей. Авторская позиция и способ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ее воплощения. «На дне». Изображение правды жизни в пьесе и ее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философский смысл. Герои пьесы. Спор о назначении человека. Авторская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позиция и способы ее выражения. Новаторство Горького – драматурга.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Горький и МХАТ. Горький – романист.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Критики о Горьком*. (А.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Луначарский, В. Ходасевич, Ю. Анненский).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Теория литературы: развитие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понятия о драме.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3718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И.А. Бунин.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Стихотворения*: «Вечер», «Не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устану повторять вас, звезды!…», «Мы встретились случайно на углу», «Я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ней пришел в полночный час…», «Ковыль», «И цветы, и шмели, и трава,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колосья…». Рассказы: «Деревня», «Антоновские яблоки», «Чаша жизни»,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«Легкое дыхание», «Грамматика любви», «Чистый понедельник», «Митина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любовь», «Господин из Сан-Франциско», «Темные аллеи». Философичность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лирики Бунина. Тонкость восприятия психологии человека и мира природы;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поэтизация   исторического   прошлого.   Осуждение  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бездуховности</w:t>
                        </w:r>
                        <w:proofErr w:type="spell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существования. Изображение «мгновения» жизни. Реалистическое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символическое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в прозе и поэзии. Слово, подробность, деталь в поэзии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прозе. Поэтика И. А. Бунина.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 xml:space="preserve">Критики о Бунине* (В. Брюсов, Ю.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Айхенвальд</w:t>
                        </w:r>
                        <w:proofErr w:type="spellEnd"/>
                        <w:r>
                          <w:rPr>
                            <w:color w:val="000000"/>
                          </w:rPr>
                          <w:t>,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З.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Шаховская</w:t>
                        </w:r>
                        <w:proofErr w:type="gramStart"/>
                        <w:r>
                          <w:rPr>
                            <w:color w:val="000000"/>
                          </w:rPr>
                          <w:t>,О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. Михайлов).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959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А.А. Блок.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«Вхожу я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темные храмы», «Незнакомка», «Коршун», «Россия», «В ресторане», «Ночь,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улица, фонарь, аптека…», «На железной дороге», «Река раскинулась.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14</w:t>
      </w:r>
      <w:r w:rsidR="002D51CA">
        <w:rPr>
          <w:noProof/>
          <w:color w:val="000000"/>
        </w:rPr>
        <w:pict>
          <v:shape id="_x0000_s1038" type="#_x0000_t202" style="position:absolute;left:0;text-align:left;margin-left:44.2pt;margin-top:42.8pt;width:749.55pt;height:499.5pt;z-index:-2516439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2770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Течет…», «О, я хочу безумно жить…», цикл «Кармен» «Скифы». Поэма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«Двенадцать». Природа социальных противоречий в изображении поэта.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Тема исторического прошлого в лирике Блока. Тема родины, тревога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за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судьбу России. Поэма «Двенадцать»: Сложность восприятия Блоком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социального характера революции. Сюжет поэмы и ее герои. Борьба миров.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Изображение «мирового пожара», неоднозначность финала, образ Христа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поэме. Композиция, лексика, ритмика, интонационное разнообразие поэмы.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Теория литературы: развитие понятия о художественной образности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(образ-символ), развитие понятия о поэме. Для самостоятельного чтения: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поэма «Соловьиный сад», драматургия Блока, стихи.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718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С.А. Есенин.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«Гой ты, Русь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моя родная!», «Русь», «Письмо матери», «Не бродить, не мять в кустах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багряных</w:t>
                        </w:r>
                        <w:proofErr w:type="gramEnd"/>
                        <w:r>
                          <w:rPr>
                            <w:color w:val="000000"/>
                          </w:rPr>
                          <w:t>…», «Спит ковыль. Равнина дорогая…», «Письмо к женщине»,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«Собаке Качалова», «Я покинул   родимый дом…», «Неуютная, жидкая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лунность</w:t>
                        </w:r>
                        <w:proofErr w:type="spellEnd"/>
                        <w:r>
                          <w:rPr>
                            <w:color w:val="000000"/>
                          </w:rPr>
                          <w:t>…», «Не жалею, не зову, не плачу…», «Мы теперь уходим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понемногу…», «Сорокоуст», «Русь Советская», «Шаганэ, ты моя, Шаганэ…».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Поэма «Анна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Снегина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». Поэтизация русской природы, русской деревни,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развитие темы родины как выражение любви к России. Художественное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своеобразие творчества Есенина: глубокий лиризм, необычайная образность,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зрительность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впечатлений,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цветопись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принцип пейзажной живописи,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народно-песенная основа стихов. Поэма «Анна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Снегина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»*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–</w:t>
                        </w:r>
                        <w:r>
                          <w:rPr>
                            <w:color w:val="000000"/>
                          </w:rPr>
                          <w:t xml:space="preserve"> поэма о судьбе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человека и Родины.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Лирическое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эпическое в поэме. Теория литературы: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развитие понятия о поэтических средствах художественной выразительности.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3443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В.В. Маяковский.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«А вы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могли бы?», «Нате!», «Послушайте!», «Скрипка и немножко нервно…»,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«Разговор с фининспектором о поэзии», «Юбилейное», «Письмо товарищу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Кострову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из Парижа о сущности любви», «Прозаседавшиеся», поэма 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весь голос», «Облако в штанах», «Флейта-позвоночник»,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Лиличка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!»,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«Люблю», «Письмо Татьяне Яковлевой», «Про это». Пьесы «Клоп», «Баня».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Поэтическая новизна ранней лирики: необычное содержание,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гиперболичность и пластика образов, яркость метафор, контрасты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противоречия.   Тема   несоответствия   мечты   и   действительности,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несовершенства мира в лирике поэта. Проблемы духовной жизни. Характер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личность автора в стихах о любви. Сатира Маяковского. Обличение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мещанства и «новообращенных». Поэма «Во весь голос»*. Тема поэта и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15</w:t>
      </w:r>
      <w:r w:rsidR="002D51CA">
        <w:rPr>
          <w:noProof/>
          <w:color w:val="000000"/>
        </w:rPr>
        <w:pict>
          <v:shape id="_x0000_s1039" type="#_x0000_t202" style="position:absolute;left:0;text-align:left;margin-left:44.2pt;margin-top:42.8pt;width:749.55pt;height:486.7pt;z-index:-25164288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838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поэзии. Новаторство поэзии Маяковского. Образ поэта-гражданина. Теория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литературы: традиции и новаторство в литературе. Новая система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стихосложения. Тоническое стихосложение.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219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М.И. Цветаева.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«Моим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стихам, написанным так рано…», «Стихи к Блоку» («Имя твое – птица 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руке…»), «Кто создан из камня, кто создан из глины…», «Тоска по родине!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Давно…», « Генералам 12 года», «Плач матери по новобранцу…». Основные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темы творчества Цветаевой. Конфликт быта и бытия, времени и вечности.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Поэзия как напряженный монолог-исповедь. Фольклорные и литературные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образы и мотивы в лирике Цветаевой. Своеобразие стиля поэтессы. Теория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литературы: развитие понятия о средствах поэтической выразительности.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454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А. Ахматова</w:t>
                        </w:r>
                        <w:r>
                          <w:rPr>
                            <w:color w:val="000000"/>
                          </w:rPr>
                          <w:t>. Жизненный и творческий путь. Стихотворения: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«Смятение», «Молюсь оконному лучу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..», «</w:t>
                        </w:r>
                        <w:proofErr w:type="gramEnd"/>
                        <w:r>
                          <w:rPr>
                            <w:color w:val="000000"/>
                          </w:rPr>
                          <w:t>Пахнут липы сладко…»,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«Сероглазый король», «Песня последней встречи», «Мне ни к чему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одические рати», «Сжала руки под темной вуалью…», «Не с теми я, кто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бросил земли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..», «</w:t>
                        </w:r>
                        <w:proofErr w:type="gramEnd"/>
                        <w:r>
                          <w:rPr>
                            <w:color w:val="000000"/>
                          </w:rPr>
                          <w:t>Родная земля», «Мне голос был», «Клятва», «Мужество»,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«Победителям», «Муза», «Поэма без героя». Поэма «Реквием». Статьи 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Пушкине</w:t>
                        </w:r>
                        <w:proofErr w:type="gramEnd"/>
                        <w:r>
                          <w:rPr>
                            <w:color w:val="000000"/>
                          </w:rPr>
                          <w:t>. Ранняя лирика Ахматовой: глубина, яркость переживаний поэта,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его радость, скорбь, тревога. Тематика и тональность лирики периода первой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мировой войны: судьба страны и народа.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Личная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общественная темы в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стихах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революционных и первых послереволюционных лет. Темы любви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к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родной земле, к Родине, к России. Пушкинские темы в творчестве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Ахматовой. Тема любви к Родине и гражданского мужества в лирике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военных лет. Тема поэтического мастерства в творчестве поэтессы. Поэма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«Реквием». Исторический масштаб и трагизм поэмы. Трагизм жизни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судьбы лирической героини и поэтессы. Своеобразие лирики Ахматовой.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Теория литературы: проблема традиций и новаторства в поэзии.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562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Е.И.Замятин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Рассказы. Проблематика рассказов.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Роман «Мы».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1511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А.А.Фадеев*.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«Разгром». Гуманистическая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направленность романа. Долг и преданность идее. Проблема человека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революции. Новаторский характер романа. Психологическая глубина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изображения характеров. Революционная романтика. Полемика вокруг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романа. Теория литературы: проблема положительного героя в литературе.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16</w:t>
      </w:r>
      <w:r w:rsidR="002D51CA">
        <w:rPr>
          <w:noProof/>
          <w:color w:val="000000"/>
        </w:rPr>
        <w:pict>
          <v:shape id="_x0000_s1040" type="#_x0000_t202" style="position:absolute;left:0;text-align:left;margin-left:44.2pt;margin-top:42.8pt;width:749.55pt;height:497.85pt;z-index:-25164185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562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И.С.Шмелев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Роман « Лето Господне».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Проблематика романов.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666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2.2 Литературный процесс 30-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50-х годов.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BD12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167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А.Т. Твардовский.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«Вся суть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одном-единственном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завете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>», «Памяти матери», «Я знаю: никакой моей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вины…», «К обидам горьким собственной персоны...», «В тот день, когда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кончилась война…», «Ты, дура смерть, грозишься людям». Поэма «По праву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памяти». Тема войны и памяти в лирике А. Твардовского. Утверждение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нравственных ценностей Поэма «По праву памяти»* – искупление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предостережение, поэтическое и гражданское осмысление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трагического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прошлого.  Лирический  герой  поэмы,  его  жизненная  позиция.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Художественное  своеобразие  творчества  А.  Твардовского.  Теория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литературы: традиции русской классической литературы и новаторство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поэзии.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2614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А.П. Платонов.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Рассказ «В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прекрасном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яростном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мире</w:t>
                        </w:r>
                        <w:proofErr w:type="gramEnd"/>
                        <w:r>
                          <w:rPr>
                            <w:color w:val="000000"/>
                          </w:rPr>
                          <w:t>». Повесть «Котлован». Поиски положительного героя писателем.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Единство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нравственного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эстетического. Труд как основа нравственности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человека.  Принципы  создания  характеров.  Социально-философское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содержание творчества А. Платонова, своеобразие художественных средств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(переплетение реального и фантастического в характерах героев-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правдоискателей, метафоричность образов, язык произведений Платонова).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Традиции русской сатиры в творчестве писателя. Теория литературы: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развитие понятия о стиле писателя.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2890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М.А. Шолохов.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«Донские рассказы»,* роман «Тихий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Дон» (обзор). Мир и человек в рассказах М. Шолохова. Глубина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реалистических обобщений. Трагический пафос «Донских рассказов».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Поэтика раннего творчества М. Шолохова. «Тихий Дон». Роман-эпопея 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судьбах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русского народа и казачества в годы Гражданской войны.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Своеобразие жанра. Особенности композиции. Столкновение старого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нового мира в романе. Мастерство психологического анализа. Патриотизм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гуманизм романа. Образ Григория Мелехова. Трагедия человека из народа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поворотный момент истории, ее смысл и значение. Женские судьбы. Любовь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страницах романа. Многоплановость повествования. Традиции Л.Н.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17</w:t>
      </w:r>
      <w:r w:rsidR="002D51CA">
        <w:rPr>
          <w:noProof/>
          <w:color w:val="000000"/>
        </w:rPr>
        <w:pict>
          <v:shape id="_x0000_s1041" type="#_x0000_t202" style="position:absolute;left:0;text-align:left;margin-left:44.2pt;margin-top:42.8pt;width:749.55pt;height:499.3pt;z-index:-2516408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838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Толстого в романе М. Шолохова. Своеобразие художественной манеры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писателя. Теория литературы: развитие понятия о стиле писателя. Роман «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Поднятая целина» Тема, идея, персонажи.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461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2.3. Литература 60-80-х годов.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BD12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786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А.И. Солженицын.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«Матренин двор»*. «Один день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Ивана Денисовича». Новый подход к изображению прошлого. Проблема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ответственности поколений. Размышления писателя о возможных путях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развития человечества в повести. Мастерство А. Солженицына – психолога: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глубина характеров, историко-философское обобщение в творчестве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писателя.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838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В.Г.Распутин</w:t>
                        </w:r>
                        <w:r>
                          <w:rPr>
                            <w:color w:val="000000"/>
                          </w:rPr>
                          <w:t>.  Сведения  из  биографии.  Проблематика  рассказов.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Проблематика романов. Общественная деятельность писателя. Повесть «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Прощание с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Матерой</w:t>
                        </w:r>
                        <w:proofErr w:type="gramEnd"/>
                        <w:r>
                          <w:rPr>
                            <w:color w:val="000000"/>
                          </w:rPr>
                          <w:t>».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563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Ф.А.Искандер</w:t>
                        </w:r>
                        <w:r>
                          <w:rPr>
                            <w:color w:val="000000"/>
                          </w:rPr>
                          <w:t>. Сведения из биографии. Рассказы. Юмор в рассказах. Чтение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 анализ рассказа «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Колчерукий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1234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В.М. Шукшин</w:t>
                        </w:r>
                        <w:r>
                          <w:rPr>
                            <w:color w:val="000000"/>
                          </w:rPr>
                          <w:t>. Сведения из биографии. Рассказы: «Чудик», «Выбираю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деревню на жительство», «Срезал», «Микроскоп», «Ораторский прием».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Изображение жизни русской деревни: глубина и цельность духовного мира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русского человека. Художественные особенности прозы В. Шукшина.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460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И.А.Бродский</w:t>
                        </w:r>
                        <w:r>
                          <w:rPr>
                            <w:color w:val="000000"/>
                          </w:rPr>
                          <w:t>. Обзор поэзии.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562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Тема 2.4. Современная русская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драматургия. Авторская песня.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115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16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Нравственная проблематика пьес А. Володина «Пять вечеров», А. Арбузова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«Иркутская история», «Жестокие игры», В. Розова «В добрый час», «Гнездо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глухаря», А. Вампилова «Прошлым летом 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Чулимске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», «Старший сын»,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«Утиная охота» и др.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1114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Авторская   песня.   Ее   место   в   историко-культурном   процессе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(содержательность, искренность, внимание к личности). Значение творчества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А. Галича, В. Высоцкого, Ю. Визбора, Б. Окуджавы и др. в развитии жанра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авторской песни.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956977">
                    <w:trPr>
                      <w:trHeight w:hRule="exact" w:val="959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625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А.В. Вампилов</w:t>
                        </w:r>
                        <w:r>
                          <w:rPr>
                            <w:color w:val="000000"/>
                          </w:rPr>
                          <w:t>. Сведения из биографии. Пьеса «Провинциальные анекдоты»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(возможен выбор другого драматического произведения). Образ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вечного</w:t>
                        </w:r>
                        <w:proofErr w:type="gramEnd"/>
                        <w:r>
                          <w:rPr>
                            <w:color w:val="000000"/>
                          </w:rPr>
                          <w:t>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неистребимого бюрократа. Утверждение добра, любви и милосердия.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2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18</w:t>
      </w:r>
      <w:r w:rsidR="002D51CA">
        <w:rPr>
          <w:noProof/>
          <w:color w:val="000000"/>
        </w:rPr>
        <w:pict>
          <v:shape id="_x0000_s1042" type="#_x0000_t202" style="position:absolute;left:0;text-align:left;margin-left:44.2pt;margin-top:42.8pt;width:749.55pt;height:492.3pt;z-index:-2516398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461"/>
                    </w:trPr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Гоголевские традиции в драматургии Вампилова.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010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Самостоятельная работа. Тематика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</w:rPr>
                          <w:t>внеаудиторной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самостоятельной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деятельности.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3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А.И.  Куприн</w:t>
                        </w:r>
                        <w:r>
                          <w:rPr>
                            <w:color w:val="000000"/>
                          </w:rPr>
                          <w:t xml:space="preserve">.  Сведения  из 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биографии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.Р</w:t>
                        </w:r>
                        <w:proofErr w:type="gramEnd"/>
                        <w:r>
                          <w:rPr>
                            <w:color w:val="000000"/>
                          </w:rPr>
                          <w:t>ассказы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:  «Олеся»,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«Поединок», «Гранатовый браслет»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.П</w:t>
                        </w:r>
                        <w:proofErr w:type="gramEnd"/>
                        <w:r>
                          <w:rPr>
                            <w:color w:val="000000"/>
                          </w:rPr>
                          <w:t>оэтическое изображение природы,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богатство духовного мира героев. Нравственные и социальные проблемы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рассказах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Куприна. Осуждение пороков современного общества. Повесть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«Гранатовый браслет». Смысл названия повести, спор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сильной,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бескорыстной любви, тема неравенства в повести. Трагический смысл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произведения.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Символическое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реалистическое в творчестве Куприна.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Критики о Куприне* (Ю.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Айхенвальд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М. Горький, О. Михайлов).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 w:rsidP="00D345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55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510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556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Н.С. Гумилев*.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«Жираф»,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«Волшебная скрипка», «Заблудившийся трамвай» (возможен выбор трех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других стихотворений). Героизация действительности в поэзии Гумилева,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романтическая традиция в его лирике. Своеобразие лирических сюжетов.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Экзотическое</w:t>
                        </w:r>
                        <w:proofErr w:type="gramEnd"/>
                        <w:r>
                          <w:rPr>
                            <w:color w:val="000000"/>
                          </w:rPr>
                          <w:t>, фантастическое и прозаическое в поэзии Гумилева.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786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В.В. Хлебников*.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 xml:space="preserve"> Стихотворения: «Заклятие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смехом»,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Бобэоби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пелись губы…», «Еще раз, еще раз…» (возможен выбор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трех других стихотворений). Слово в художественном мире поэзии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Хлебникова. Поэтические эксперименты. Хлебников как поэт-философ.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Крестьянская поэзия. Продолжение традиций русской реалистической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крестьянской поэзии XIX века в творчестве Н.А. Клюева, С. А. Есенина.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062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О.Э.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Мальденштам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«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NotreDame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«Бессонница. Гомер. Тугие паруса…», «За гремучую доблесть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грядущих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веков…», «Я вернулся в мой город, знакомый до слез…», «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Петербургские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строфы», «Концерт на вокзале», «Рим». Противостояние поэта «веку-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волкодаву». Поиски духовных опор в искусстве и природе. Петербургские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мотивы в поэзии. Теория поэтического слова О. Мандельштама. Теория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литературы: развитие понятия о средствах поэтической выразительности.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959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И.Э. Бабель.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Рассказы: «Мой первый гусь»,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«Соль». Проблематика и особенности поэтики прозы Бабеля. Изображение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событий гражданской войны в книге рассказов «Конармия». Сочетание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3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19</w:t>
      </w:r>
      <w:r w:rsidR="002D51CA">
        <w:rPr>
          <w:noProof/>
          <w:color w:val="000000"/>
        </w:rPr>
        <w:pict>
          <v:shape id="_x0000_s1043" type="#_x0000_t202" style="position:absolute;left:0;text-align:left;margin-left:44.2pt;margin-top:42.8pt;width:749.55pt;height:505.2pt;z-index:-25163878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562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трагического и комического, прекрасного и безобразного в рассказах Бабеля.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Теория литературы: развитие понятия о рассказе.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3719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М.А. Булгаков.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Романы «Белая гвардия»,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«Мастер и Маргарита» (одно произведение по выбору). «Белая гвардия».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Судьба людей в годы Гражданской войны. Изображение войны и офицеров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белой гвардии как обычных людей. Отношение автора к героям романа.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Честь – лейтмотив произведения. Тема Дома как основы миропорядка.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Женские образы на страницах романа. Сценическая жизнь пьесы «Дни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Турбиных</w:t>
                        </w:r>
                        <w:proofErr w:type="spellEnd"/>
                        <w:r>
                          <w:rPr>
                            <w:color w:val="000000"/>
                          </w:rPr>
                          <w:t>». «Мастер и Маргарита». Своеобразие жанра. Многоплановость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романа. Система образов.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Ершалаимские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главы. Москва 30-х годов. Тайны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психологии человека: страх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сильных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мира перед правдой жизни.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Воланд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его окружение.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Фантастическое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и реалистическое в романе. Любовь и судьба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Мастера. Традиции русской литературы (творчество Н. Гоголя) в творчестве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М. Булгакова. Своеобразие писательской манеры. Теория литературы: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разнообразие типов романа в советской литературе.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614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Б.Л. Пастернак.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«Февраль.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Достать чернил и плакать...», «Про эти стихи», «Определение поэзии»,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«Гамлет», «Быть знаменитым некрасиво», «Во всем мне хочется дойти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до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самой сути…», «Зимняя ночь». Поэмы «Девятьсот пятый год» и «Лейтенант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Шмидт». Эстетические поиски и эксперименты в ранней лирике.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Философичность лирики. Тема пути – ведущая в поэзии Пастернака.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Особенности поэтического восприятия. Простота и легкость поздней лирики.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Своеобразие художественной формы стихотворений. Роман «Доктор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Живаго».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958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В.Т. Шаламов</w:t>
                        </w:r>
                        <w:r>
                          <w:rPr>
                            <w:color w:val="000000"/>
                          </w:rPr>
                          <w:t>. Сведения из биографии. «Колымские рассказы»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.(</w:t>
                        </w:r>
                        <w:proofErr w:type="gramEnd"/>
                        <w:r>
                          <w:rPr>
                            <w:color w:val="000000"/>
                          </w:rPr>
                          <w:t>два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рассказа по выбору). Художественное своеобразие прозы Шаламова: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отсутствие деклараций, простота, ясность.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510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Н.М. Рубцов.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 xml:space="preserve"> Стихотворения: «Видения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на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холме</w:t>
                        </w:r>
                        <w:proofErr w:type="gramEnd"/>
                        <w:r>
                          <w:rPr>
                            <w:color w:val="000000"/>
                          </w:rPr>
                          <w:t>», «Листья осенние»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(</w:t>
                        </w:r>
                        <w:r>
                          <w:rPr>
                            <w:color w:val="000000"/>
                          </w:rPr>
                          <w:t>возможен выбор других стихотворений). Тема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родины в лирике поэта, острая боль за ее судьбу, вера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вее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неисчерпаемые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духовные силы. Гармония человека и природы. Есенинские традиции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лирике Рубцова.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683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97" w:lineRule="exact"/>
                          <w:ind w:left="788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Расул Гамзатов.</w:t>
                        </w:r>
                        <w:r>
                          <w:rPr>
                            <w:color w:val="000000"/>
                          </w:rPr>
                          <w:t xml:space="preserve"> Сведения из биографии. Стихотворения: «Журавли»,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«В горах джигиты ссорились, бывало...» (возможен выбор других</w:t>
                        </w:r>
                        <w:proofErr w:type="gramEnd"/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47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992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992"/>
        <w:rPr>
          <w:color w:val="000000"/>
        </w:rPr>
      </w:pPr>
      <w:r>
        <w:rPr>
          <w:color w:val="000000"/>
        </w:rPr>
        <w:t xml:space="preserve">1. – </w:t>
      </w:r>
      <w:proofErr w:type="gramStart"/>
      <w:r>
        <w:rPr>
          <w:color w:val="000000"/>
        </w:rPr>
        <w:t>ознакомительный</w:t>
      </w:r>
      <w:proofErr w:type="gramEnd"/>
      <w:r>
        <w:rPr>
          <w:color w:val="000000"/>
        </w:rPr>
        <w:t xml:space="preserve"> (узнавание ранее изученных объектов, свойств);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992"/>
        <w:rPr>
          <w:color w:val="000000"/>
        </w:rPr>
      </w:pPr>
      <w:r>
        <w:rPr>
          <w:color w:val="000000"/>
        </w:rPr>
        <w:t xml:space="preserve">2. – </w:t>
      </w:r>
      <w:proofErr w:type="gramStart"/>
      <w:r>
        <w:rPr>
          <w:color w:val="000000"/>
        </w:rPr>
        <w:t>репродуктивный</w:t>
      </w:r>
      <w:proofErr w:type="gramEnd"/>
      <w:r>
        <w:rPr>
          <w:color w:val="000000"/>
        </w:rPr>
        <w:t xml:space="preserve"> (выполнение деятельности по образцу, инструкции или под руководством)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992"/>
        <w:rPr>
          <w:color w:val="000000"/>
        </w:rPr>
      </w:pPr>
      <w:r>
        <w:rPr>
          <w:color w:val="000000"/>
        </w:rPr>
        <w:t xml:space="preserve">3. – </w:t>
      </w:r>
      <w:proofErr w:type="gramStart"/>
      <w:r>
        <w:rPr>
          <w:color w:val="000000"/>
        </w:rPr>
        <w:t>продуктивный</w:t>
      </w:r>
      <w:proofErr w:type="gramEnd"/>
      <w:r>
        <w:rPr>
          <w:color w:val="000000"/>
        </w:rPr>
        <w:t xml:space="preserve"> (планирование и самостоятельное выполнение деятельности, решение проблемных задач)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89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</w:pPr>
      <w:r>
        <w:rPr>
          <w:color w:val="000000"/>
        </w:rPr>
        <w:t>20</w:t>
      </w:r>
      <w:r w:rsidR="002D51CA">
        <w:rPr>
          <w:noProof/>
          <w:color w:val="000000"/>
        </w:rPr>
        <w:pict>
          <v:shape id="_x0000_s1044" type="#_x0000_t202" style="position:absolute;left:0;text-align:left;margin-left:44.2pt;margin-top:42.8pt;width:749.55pt;height:142pt;z-index:-2516377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8"/>
                    <w:gridCol w:w="8260"/>
                    <w:gridCol w:w="1352"/>
                    <w:gridCol w:w="1370"/>
                  </w:tblGrid>
                  <w:tr w:rsidR="00956977">
                    <w:trPr>
                      <w:trHeight w:hRule="exact" w:val="838"/>
                    </w:trPr>
                    <w:tc>
                      <w:tcPr>
                        <w:tcW w:w="39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rPr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стихотворений). Проникновенное звучание темы родины в лирике Гамзатова.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Прием параллелизма, усиливающий смысловое значение восьмистиший.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Соотношение национального и общечеловеческого в творчестве Гамзатова.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943"/>
                    </w:trPr>
                    <w:tc>
                      <w:tcPr>
                        <w:tcW w:w="39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81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«Городская   проза».   Тематика,   нравственная   проблематика,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художественные особенности произведений В. Аксенова, Д. Гранина, Ю.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Трифонова, В. Дудинцева и др. «Деревенская проза». Изображение жизни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советской деревни. Глубина, цельность духовного мира человека, связанного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жизнью своей с землей, в произведениях Ф. Абрамова, М. Алексеева, С.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Белова, С. Залыгина, В. Крупина, П. Проскурина, Б.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Можаева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В. Шукшина,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др.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C1C1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5465"/>
        <w:rPr>
          <w:color w:val="000000"/>
        </w:rPr>
        <w:sectPr w:rsidR="007008A8" w:rsidSect="00011E69">
          <w:pgSz w:w="16840" w:h="11904" w:orient="landscape" w:code="9"/>
          <w:pgMar w:top="238" w:right="249" w:bottom="238" w:left="238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3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3. УСЛОВИЯ РЕАЛИЗАЦИИ ПРОГРАММЫ 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1701"/>
        <w:rPr>
          <w:color w:val="000000"/>
        </w:rPr>
      </w:pPr>
      <w:r>
        <w:rPr>
          <w:color w:val="000000"/>
        </w:rPr>
        <w:t>Реализация программы дисциплины требует наличия учебного кабинета «Русский язык 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литература ».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color w:val="000000"/>
        </w:rPr>
      </w:pPr>
      <w:r>
        <w:rPr>
          <w:color w:val="000000"/>
        </w:rPr>
        <w:t>Оборудование учебного кабинета: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 xml:space="preserve">- посадочные места по количеству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 рабочее место преподавателя;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r>
        <w:rPr>
          <w:color w:val="000000"/>
        </w:rPr>
        <w:t>- комплект учебно-наглядных пособий по литературе;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>- лингвистические словари.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color w:val="000000"/>
        </w:rPr>
      </w:pPr>
      <w:r>
        <w:rPr>
          <w:color w:val="000000"/>
        </w:rPr>
        <w:t>Технические средства обучения: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color w:val="000000"/>
        </w:rPr>
        <w:sectPr w:rsidR="007008A8" w:rsidSect="00011E69">
          <w:pgSz w:w="11904" w:h="16840" w:code="9"/>
          <w:pgMar w:top="0" w:right="0" w:bottom="0" w:left="0" w:header="720" w:footer="720" w:gutter="0"/>
          <w:cols w:space="720" w:equalWidth="0">
            <w:col w:w="1190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lastRenderedPageBreak/>
        <w:t>- интерактивная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доска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с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лицензионным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программным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обеспечением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</w:pPr>
      <w:r>
        <w:br w:type="column"/>
      </w:r>
      <w:r>
        <w:rPr>
          <w:color w:val="000000"/>
        </w:rPr>
        <w:lastRenderedPageBreak/>
        <w:t>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num="7" w:space="720" w:equalWidth="0">
            <w:col w:w="3750" w:space="10"/>
            <w:col w:w="970" w:space="10"/>
            <w:col w:w="510" w:space="10"/>
            <w:col w:w="1930" w:space="10"/>
            <w:col w:w="1850" w:space="10"/>
            <w:col w:w="1850" w:space="10"/>
            <w:col w:w="980"/>
          </w:cols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color w:val="000000"/>
        </w:rPr>
      </w:pPr>
      <w:proofErr w:type="spellStart"/>
      <w:r>
        <w:rPr>
          <w:color w:val="000000"/>
        </w:rPr>
        <w:lastRenderedPageBreak/>
        <w:t>мультимедиапроектор</w:t>
      </w:r>
      <w:proofErr w:type="spellEnd"/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8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3.2. Информационное обеспечение обучения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Перечень учебных изданий, Интернет-ресурсов, дополнительной литературы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1701"/>
        <w:rPr>
          <w:b/>
          <w:bCs/>
          <w:color w:val="000000"/>
        </w:rPr>
      </w:pPr>
      <w:r>
        <w:rPr>
          <w:color w:val="000000"/>
        </w:rPr>
        <w:t>Основные источники:</w:t>
      </w:r>
      <w:r>
        <w:rPr>
          <w:b/>
          <w:bCs/>
          <w:color w:val="000000"/>
        </w:rPr>
        <w:t xml:space="preserve"> Учебники и учебные пособия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1.</w:t>
      </w:r>
      <w:r w:rsidR="009A075F" w:rsidRPr="009A075F">
        <w:rPr>
          <w:color w:val="000000"/>
        </w:rPr>
        <w:t xml:space="preserve"> </w:t>
      </w:r>
      <w:r w:rsidR="009A075F">
        <w:rPr>
          <w:color w:val="000000"/>
        </w:rPr>
        <w:t xml:space="preserve">Лебедев Ю.В. Русская литература XIX в. (ч. 1, 2). 10 </w:t>
      </w:r>
      <w:proofErr w:type="spellStart"/>
      <w:r w:rsidR="009A075F">
        <w:rPr>
          <w:color w:val="000000"/>
        </w:rPr>
        <w:t>кл</w:t>
      </w:r>
      <w:proofErr w:type="spellEnd"/>
      <w:r w:rsidR="009A075F">
        <w:rPr>
          <w:color w:val="000000"/>
        </w:rPr>
        <w:t xml:space="preserve">. – М., </w:t>
      </w:r>
      <w:r w:rsidR="00B81087">
        <w:rPr>
          <w:color w:val="000000"/>
        </w:rPr>
        <w:t xml:space="preserve"> 2012г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>2.</w:t>
      </w:r>
      <w:r w:rsidR="009A075F">
        <w:rPr>
          <w:color w:val="000000"/>
        </w:rPr>
        <w:t>Журавлев В.П. Л</w:t>
      </w:r>
      <w:r>
        <w:rPr>
          <w:color w:val="000000"/>
        </w:rPr>
        <w:t xml:space="preserve">итература </w:t>
      </w:r>
      <w:r w:rsidR="009A075F">
        <w:rPr>
          <w:color w:val="000000"/>
        </w:rPr>
        <w:t xml:space="preserve">11 класс </w:t>
      </w:r>
      <w:r>
        <w:rPr>
          <w:color w:val="000000"/>
        </w:rPr>
        <w:t>ч</w:t>
      </w:r>
      <w:r w:rsidR="009A075F">
        <w:rPr>
          <w:color w:val="000000"/>
        </w:rPr>
        <w:t>асть</w:t>
      </w:r>
      <w:r>
        <w:rPr>
          <w:color w:val="000000"/>
        </w:rPr>
        <w:t xml:space="preserve"> 1, 2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  – М., 200</w:t>
      </w:r>
      <w:r w:rsidR="00B81087">
        <w:rPr>
          <w:color w:val="000000"/>
        </w:rPr>
        <w:t xml:space="preserve">9 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3.Русская литература XIX в. Учебник-практикум (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. 1, 2, 3). 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./ Под ред. Ю.И.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693"/>
        <w:rPr>
          <w:color w:val="000000"/>
        </w:rPr>
      </w:pPr>
      <w:r>
        <w:rPr>
          <w:color w:val="000000"/>
        </w:rPr>
        <w:t xml:space="preserve">Лысого. – М., </w:t>
      </w:r>
      <w:r w:rsidR="00B81087">
        <w:rPr>
          <w:color w:val="000000"/>
        </w:rPr>
        <w:t xml:space="preserve"> 2010г.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4.Русская литература ХХ в. (ч. 1, 2). 1</w:t>
      </w:r>
      <w:r w:rsidR="009A075F">
        <w:rPr>
          <w:color w:val="000000"/>
        </w:rPr>
        <w:t>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/ Под ред. В.П. Журавлева.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 xml:space="preserve">5.Литература (ч. 1, 2). 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/ Программа под ред. В.Г. </w:t>
      </w:r>
      <w:proofErr w:type="spellStart"/>
      <w:r>
        <w:rPr>
          <w:color w:val="000000"/>
        </w:rPr>
        <w:t>Маранцман</w:t>
      </w:r>
      <w:proofErr w:type="spellEnd"/>
      <w:r>
        <w:rPr>
          <w:color w:val="000000"/>
        </w:rPr>
        <w:t xml:space="preserve">. – М., </w:t>
      </w:r>
      <w:r w:rsidR="00B81087">
        <w:rPr>
          <w:color w:val="000000"/>
        </w:rPr>
        <w:t xml:space="preserve"> 2009г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6.</w:t>
      </w:r>
      <w:r w:rsidR="009A075F" w:rsidRPr="009A075F">
        <w:rPr>
          <w:color w:val="000000"/>
        </w:rPr>
        <w:t xml:space="preserve"> </w:t>
      </w:r>
      <w:proofErr w:type="spellStart"/>
      <w:r w:rsidR="009A075F">
        <w:rPr>
          <w:color w:val="000000"/>
        </w:rPr>
        <w:t>Агеносов</w:t>
      </w:r>
      <w:proofErr w:type="spellEnd"/>
      <w:r w:rsidR="009A075F">
        <w:rPr>
          <w:color w:val="000000"/>
        </w:rPr>
        <w:t xml:space="preserve"> В.В. и др. Русская литература ХХ в. (ч. 1, 2). 11кл. – М., 2009.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 xml:space="preserve">7.Маранцман В.Г. и д. Литературе. Программа (ч. 1, 2). 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М., 200</w:t>
      </w:r>
      <w:r w:rsidR="009A075F">
        <w:rPr>
          <w:color w:val="000000"/>
        </w:rPr>
        <w:t>9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 xml:space="preserve">8.Русская литература XIX в. (ч. 1, 2, 3). 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/ Программа под ред. </w:t>
      </w:r>
      <w:proofErr w:type="spellStart"/>
      <w:r>
        <w:rPr>
          <w:color w:val="000000"/>
        </w:rPr>
        <w:t>Обернихиной</w:t>
      </w:r>
      <w:proofErr w:type="spellEnd"/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693"/>
        <w:rPr>
          <w:color w:val="000000"/>
        </w:rPr>
      </w:pPr>
      <w:r>
        <w:rPr>
          <w:color w:val="000000"/>
        </w:rPr>
        <w:t xml:space="preserve">Г.А. – М., </w:t>
      </w:r>
      <w:r w:rsidR="00B81087">
        <w:rPr>
          <w:color w:val="000000"/>
        </w:rPr>
        <w:t xml:space="preserve"> 2010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 xml:space="preserve">9.Обернихина Г.А., Антонова А.Г., </w:t>
      </w:r>
      <w:proofErr w:type="spellStart"/>
      <w:r>
        <w:rPr>
          <w:color w:val="000000"/>
        </w:rPr>
        <w:t>Вольнова</w:t>
      </w:r>
      <w:proofErr w:type="spellEnd"/>
      <w:r>
        <w:rPr>
          <w:color w:val="000000"/>
        </w:rPr>
        <w:t xml:space="preserve"> И.Л. и др. Литература. Практикум: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552"/>
        <w:rPr>
          <w:color w:val="000000"/>
        </w:rPr>
      </w:pPr>
      <w:proofErr w:type="spellStart"/>
      <w:r>
        <w:rPr>
          <w:color w:val="000000"/>
        </w:rPr>
        <w:t>учеб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 xml:space="preserve">. /Под ред. Г.А. </w:t>
      </w:r>
      <w:proofErr w:type="spellStart"/>
      <w:r>
        <w:rPr>
          <w:color w:val="000000"/>
        </w:rPr>
        <w:t>Обернихиной</w:t>
      </w:r>
      <w:proofErr w:type="spellEnd"/>
      <w:r>
        <w:rPr>
          <w:color w:val="000000"/>
        </w:rPr>
        <w:t>. – М., 20</w:t>
      </w:r>
      <w:r w:rsidR="009A075F">
        <w:rPr>
          <w:color w:val="000000"/>
        </w:rPr>
        <w:t>10</w:t>
      </w:r>
      <w:r>
        <w:rPr>
          <w:color w:val="000000"/>
        </w:rPr>
        <w:t>.</w:t>
      </w:r>
    </w:p>
    <w:p w:rsidR="007008A8" w:rsidRPr="009A075F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1984"/>
        <w:rPr>
          <w:b/>
          <w:color w:val="000000"/>
        </w:rPr>
      </w:pPr>
      <w:r w:rsidRPr="009A075F">
        <w:rPr>
          <w:b/>
          <w:color w:val="000000"/>
        </w:rPr>
        <w:t>Для преподавателей: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 xml:space="preserve">10.История русской литературы XIX в., 1800–1830 гг. / Под ред. В.Н. </w:t>
      </w:r>
      <w:proofErr w:type="spellStart"/>
      <w:r>
        <w:rPr>
          <w:color w:val="000000"/>
        </w:rPr>
        <w:t>Аношкиной</w:t>
      </w:r>
      <w:proofErr w:type="spellEnd"/>
      <w:r>
        <w:rPr>
          <w:color w:val="000000"/>
        </w:rPr>
        <w:t xml:space="preserve"> и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693"/>
        <w:rPr>
          <w:color w:val="000000"/>
        </w:rPr>
      </w:pPr>
      <w:r>
        <w:rPr>
          <w:color w:val="000000"/>
        </w:rPr>
        <w:t>С.М. Петрова. – М., 20</w:t>
      </w:r>
      <w:r w:rsidR="009A075F">
        <w:rPr>
          <w:color w:val="000000"/>
        </w:rPr>
        <w:t>1</w:t>
      </w:r>
      <w:r>
        <w:rPr>
          <w:color w:val="000000"/>
        </w:rPr>
        <w:t>0.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 xml:space="preserve">11.История русской литературы </w:t>
      </w:r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>I–XIX вв. / Под ред. В.И. Коровина,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693"/>
        <w:rPr>
          <w:color w:val="000000"/>
        </w:rPr>
      </w:pPr>
      <w:r>
        <w:rPr>
          <w:color w:val="000000"/>
        </w:rPr>
        <w:t>Н.И. Якушина. – М., 200</w:t>
      </w:r>
      <w:r w:rsidR="009A075F">
        <w:rPr>
          <w:color w:val="000000"/>
        </w:rPr>
        <w:t>9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12.История русской литературы Х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Х в. / Под ред. В.Н. </w:t>
      </w:r>
      <w:proofErr w:type="spellStart"/>
      <w:r>
        <w:rPr>
          <w:color w:val="000000"/>
        </w:rPr>
        <w:t>Аношкина</w:t>
      </w:r>
      <w:proofErr w:type="spellEnd"/>
      <w:r>
        <w:rPr>
          <w:color w:val="000000"/>
        </w:rPr>
        <w:t>, Л.Д. Громова. –</w:t>
      </w:r>
    </w:p>
    <w:p w:rsidR="007008A8" w:rsidRDefault="009A075F" w:rsidP="007008A8">
      <w:pPr>
        <w:widowControl w:val="0"/>
        <w:autoSpaceDE w:val="0"/>
        <w:autoSpaceDN w:val="0"/>
        <w:adjustRightInd w:val="0"/>
        <w:spacing w:line="275" w:lineRule="exact"/>
        <w:ind w:left="2693"/>
        <w:rPr>
          <w:color w:val="000000"/>
        </w:rPr>
      </w:pPr>
      <w:r>
        <w:rPr>
          <w:color w:val="000000"/>
        </w:rPr>
        <w:t>М., 201</w:t>
      </w:r>
      <w:r w:rsidR="007008A8">
        <w:rPr>
          <w:color w:val="000000"/>
        </w:rPr>
        <w:t>1.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13.Кожинов В. Пророк в своем Отечестве. – М.,</w:t>
      </w:r>
      <w:r w:rsidR="00B81087">
        <w:rPr>
          <w:color w:val="000000"/>
        </w:rPr>
        <w:t xml:space="preserve"> 2010 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410"/>
        <w:rPr>
          <w:color w:val="000000"/>
        </w:rPr>
      </w:pPr>
      <w:r>
        <w:rPr>
          <w:color w:val="000000"/>
        </w:rPr>
        <w:t>14.Литературные манифесты от символизма до наших дне</w:t>
      </w:r>
      <w:r w:rsidR="00956977">
        <w:rPr>
          <w:color w:val="000000"/>
        </w:rPr>
        <w:t xml:space="preserve">й. – М., </w:t>
      </w:r>
      <w:r w:rsidR="00B81087">
        <w:rPr>
          <w:color w:val="000000"/>
        </w:rPr>
        <w:t xml:space="preserve"> 2012г.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15.Михайлов А. Жизнь В. Маяковского. – М.,</w:t>
      </w:r>
      <w:r w:rsidR="00B81087">
        <w:rPr>
          <w:color w:val="000000"/>
        </w:rPr>
        <w:t xml:space="preserve"> 2011г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2410"/>
        <w:rPr>
          <w:color w:val="000000"/>
        </w:rPr>
      </w:pPr>
      <w:r>
        <w:rPr>
          <w:color w:val="000000"/>
        </w:rPr>
        <w:t xml:space="preserve">16.Михайлов О. Жизнь Бунина. – М., </w:t>
      </w:r>
      <w:r w:rsidR="00B81087">
        <w:rPr>
          <w:color w:val="000000"/>
        </w:rPr>
        <w:t xml:space="preserve"> 2010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17.Мусатов В.В. История русской литературы первой половины ХХ в. – М., 200</w:t>
      </w:r>
      <w:r w:rsidR="009A075F">
        <w:rPr>
          <w:color w:val="000000"/>
        </w:rPr>
        <w:t>9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 xml:space="preserve">18.Набоков В. Лекции по русской литературе. – М., </w:t>
      </w:r>
      <w:r w:rsidR="00B81087">
        <w:rPr>
          <w:color w:val="000000"/>
        </w:rPr>
        <w:t xml:space="preserve">  2011г.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19.Русская литература ХХ в. / Под ред. А.Г. Андреевой. – М., 200</w:t>
      </w:r>
      <w:r w:rsidR="009A075F">
        <w:rPr>
          <w:color w:val="000000"/>
        </w:rPr>
        <w:t>9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 xml:space="preserve">20.Русская литература XIX в. (ч. 1, 2, 3). 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/ Под ред. Ионина Г.Н. – М., 20</w:t>
      </w:r>
      <w:r w:rsidR="009A075F">
        <w:rPr>
          <w:color w:val="000000"/>
        </w:rPr>
        <w:t>1</w:t>
      </w:r>
      <w:r>
        <w:rPr>
          <w:color w:val="000000"/>
        </w:rPr>
        <w:t>1.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21.Смирнова Л.Н. Русская литература конца Х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Х – начала ХХ в. – М., 20</w:t>
      </w:r>
      <w:r w:rsidR="009A075F">
        <w:rPr>
          <w:color w:val="000000"/>
        </w:rPr>
        <w:t>1</w:t>
      </w:r>
      <w:r>
        <w:rPr>
          <w:color w:val="000000"/>
        </w:rPr>
        <w:t>1.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>22.Соколов А.Г. История русской литературы XIX–XX века. – М., 20</w:t>
      </w:r>
      <w:r w:rsidR="009A075F">
        <w:rPr>
          <w:color w:val="000000"/>
        </w:rPr>
        <w:t>09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2410"/>
        <w:rPr>
          <w:color w:val="000000"/>
        </w:rPr>
      </w:pPr>
      <w:r>
        <w:rPr>
          <w:color w:val="000000"/>
        </w:rPr>
        <w:t>23.Тимина С.И. Русская проза конца ХХ в. – М., 200</w:t>
      </w:r>
      <w:r w:rsidR="009A075F">
        <w:rPr>
          <w:color w:val="000000"/>
        </w:rPr>
        <w:t>8</w:t>
      </w:r>
      <w:r>
        <w:rPr>
          <w:color w:val="000000"/>
        </w:rPr>
        <w:t>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2" w:lineRule="exact"/>
        <w:ind w:left="2410"/>
        <w:rPr>
          <w:color w:val="000000"/>
        </w:rPr>
      </w:pPr>
      <w:r>
        <w:rPr>
          <w:color w:val="000000"/>
        </w:rPr>
        <w:t xml:space="preserve">24.Литература в школе: научно-методический журнал. </w:t>
      </w:r>
      <w:proofErr w:type="gramStart"/>
      <w:r>
        <w:rPr>
          <w:color w:val="000000"/>
        </w:rPr>
        <w:t>Учрежден</w:t>
      </w:r>
      <w:proofErr w:type="gramEnd"/>
      <w:r>
        <w:rPr>
          <w:color w:val="000000"/>
        </w:rPr>
        <w:t xml:space="preserve"> Министерством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  <w:ind w:left="1701"/>
        <w:rPr>
          <w:color w:val="000000"/>
        </w:rPr>
      </w:pPr>
      <w:r>
        <w:rPr>
          <w:color w:val="000000"/>
        </w:rPr>
        <w:t>образования РФ.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Интернет-ресурсов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2410"/>
        <w:rPr>
          <w:color w:val="000000"/>
        </w:rPr>
      </w:pPr>
      <w:r>
        <w:rPr>
          <w:color w:val="000000"/>
        </w:rPr>
        <w:t>25.Электронный ресурс «Кабинет русского языка». Форма доступа: www.slovari.ru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96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814"/>
        <w:rPr>
          <w:color w:val="000000"/>
        </w:rPr>
        <w:sectPr w:rsidR="007008A8" w:rsidSect="00011E69">
          <w:type w:val="continuous"/>
          <w:pgSz w:w="11904" w:h="16840" w:code="9"/>
          <w:pgMar w:top="0" w:right="0" w:bottom="0" w:left="0" w:header="720" w:footer="720" w:gutter="0"/>
          <w:cols w:space="720" w:equalWidth="0">
            <w:col w:w="11900" w:space="10"/>
          </w:cols>
          <w:noEndnote/>
          <w:docGrid w:linePitch="326"/>
        </w:sectPr>
      </w:pPr>
      <w:r>
        <w:rPr>
          <w:color w:val="000000"/>
        </w:rPr>
        <w:t>21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34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2410"/>
        <w:rPr>
          <w:color w:val="000000"/>
        </w:rPr>
      </w:pPr>
      <w:r>
        <w:rPr>
          <w:color w:val="000000"/>
        </w:rPr>
        <w:t xml:space="preserve">26.Электронный ресурс «Бесплатная виртуальная электронная библиотека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ВМ».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693"/>
        <w:rPr>
          <w:color w:val="000000"/>
        </w:rPr>
      </w:pPr>
      <w:r>
        <w:rPr>
          <w:color w:val="000000"/>
        </w:rPr>
        <w:t>Форма доступа: www.velib.com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27. Электронный ресурс «Литературный порта</w:t>
      </w:r>
      <w:proofErr w:type="gramStart"/>
      <w:r>
        <w:rPr>
          <w:color w:val="000000"/>
        </w:rPr>
        <w:t>л-</w:t>
      </w:r>
      <w:proofErr w:type="gramEnd"/>
      <w:r>
        <w:rPr>
          <w:color w:val="000000"/>
        </w:rPr>
        <w:t xml:space="preserve"> « Русская литература». Форма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693"/>
        <w:rPr>
          <w:color w:val="000000"/>
        </w:rPr>
      </w:pPr>
      <w:r>
        <w:rPr>
          <w:color w:val="000000"/>
        </w:rPr>
        <w:t>доступа: www.fplib.ru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2410"/>
        <w:rPr>
          <w:color w:val="000000"/>
        </w:rPr>
      </w:pPr>
      <w:r>
        <w:rPr>
          <w:color w:val="000000"/>
        </w:rPr>
        <w:t>28. Электронный ресурс «Электронная версия газеты « Литература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>. Форма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5" w:lineRule="exact"/>
        <w:ind w:left="2693"/>
        <w:rPr>
          <w:color w:val="000000"/>
        </w:rPr>
      </w:pPr>
      <w:r>
        <w:rPr>
          <w:color w:val="000000"/>
        </w:rPr>
        <w:t>доступа: rus.1september.ru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88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701"/>
        <w:rPr>
          <w:b/>
          <w:bCs/>
          <w:color w:val="000000"/>
        </w:rPr>
      </w:pPr>
      <w:r>
        <w:rPr>
          <w:b/>
          <w:bCs/>
          <w:color w:val="000000"/>
        </w:rPr>
        <w:t>4. КОНТРОЛЬ И ОЦЕНКА РЕЗУЛЬТАТОВ ОСВОЕНИЯ ДИСЦИПЛИНЫ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3" w:lineRule="exact"/>
        <w:ind w:left="1701"/>
        <w:rPr>
          <w:color w:val="000000"/>
        </w:rPr>
      </w:pPr>
      <w:r>
        <w:rPr>
          <w:b/>
          <w:bCs/>
          <w:color w:val="000000"/>
        </w:rPr>
        <w:t>Контроль и оценка</w:t>
      </w:r>
      <w:r>
        <w:rPr>
          <w:color w:val="000000"/>
        </w:rPr>
        <w:t xml:space="preserve"> результатов освоения дисциплины осуществляется преподавателем </w:t>
      </w:r>
      <w:proofErr w:type="gramStart"/>
      <w:r>
        <w:rPr>
          <w:color w:val="000000"/>
        </w:rPr>
        <w:t>в</w:t>
      </w:r>
      <w:proofErr w:type="gramEnd"/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proofErr w:type="gramStart"/>
      <w:r>
        <w:rPr>
          <w:color w:val="000000"/>
        </w:rPr>
        <w:t>процессе</w:t>
      </w:r>
      <w:proofErr w:type="gramEnd"/>
      <w:r>
        <w:rPr>
          <w:color w:val="000000"/>
        </w:rPr>
        <w:t xml:space="preserve"> проведения практических занятий и лабораторных работ, тестирования, а также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76" w:lineRule="exact"/>
        <w:ind w:left="1701"/>
        <w:rPr>
          <w:color w:val="000000"/>
        </w:rPr>
      </w:pPr>
      <w:r>
        <w:rPr>
          <w:color w:val="000000"/>
        </w:rPr>
        <w:t xml:space="preserve">выполнения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индивидуальных заданий, проектов, исследований.</w: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94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814"/>
        <w:rPr>
          <w:color w:val="000000"/>
        </w:rPr>
      </w:pPr>
      <w:r>
        <w:rPr>
          <w:color w:val="000000"/>
        </w:rPr>
        <w:t>22</w:t>
      </w:r>
      <w:r w:rsidR="002D51CA">
        <w:rPr>
          <w:noProof/>
          <w:color w:val="000000"/>
        </w:rPr>
        <w:pict>
          <v:shape id="_x0000_s1045" type="#_x0000_t202" style="position:absolute;left:0;text-align:left;margin-left:87.65pt;margin-top:222.55pt;width:465.55pt;height:560.25pt;z-index:-2516367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35"/>
                    <w:gridCol w:w="3916"/>
                  </w:tblGrid>
                  <w:tr w:rsidR="00956977">
                    <w:trPr>
                      <w:trHeight w:hRule="exact" w:val="823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410" w:lineRule="exact"/>
                          <w:ind w:left="149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Результаты обучения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536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(освоенные умения, усвоенные знания)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410" w:lineRule="exact"/>
                          <w:ind w:left="369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Формы и методы контроля 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342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оценки результатов обучения</w:t>
                        </w:r>
                      </w:p>
                    </w:tc>
                  </w:tr>
                  <w:tr w:rsidR="00956977">
                    <w:trPr>
                      <w:trHeight w:hRule="exact" w:val="287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ind w:left="2607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8" w:lineRule="exact"/>
                          <w:ind w:left="1897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Умения: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562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воспроизводить содержание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литературного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произведения;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тестирование</w:t>
                        </w:r>
                      </w:p>
                    </w:tc>
                  </w:tr>
                  <w:tr w:rsidR="00956977">
                    <w:trPr>
                      <w:trHeight w:hRule="exact" w:val="2495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анализировать и интерпретировать художествен-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ное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произведение, используя сведения по истории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и теории литературы (тематика, проблематика,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нравственный пафос, система образов,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особен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ности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композиции,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</w:rPr>
                          <w:t>изобразительно-выразитель</w:t>
                        </w:r>
                        <w:proofErr w:type="spellEnd"/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</w:rPr>
                          <w:t>ные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средства языка, художественная деталь);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анализировать эпизод (сцену)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изученного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произведения; объяснять его связь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проблематикой произведения;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творческая               работа,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исследовательские работы</w:t>
                        </w:r>
                      </w:p>
                    </w:tc>
                  </w:tr>
                  <w:tr w:rsidR="00956977">
                    <w:trPr>
                      <w:trHeight w:hRule="exact" w:val="2494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соотносить художественную литературу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4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обществен-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ной жизнью и культурой; раскрывать конкретно-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историческое и общечеловеческое содержа-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ние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изученных литературных произведений;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выявлять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«сквозные» темы и ключевые проблемы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рус</w:t>
                        </w:r>
                        <w:proofErr w:type="gramEnd"/>
                        <w:r>
                          <w:rPr>
                            <w:color w:val="000000"/>
                          </w:rPr>
                          <w:t>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ской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литературы; соотносить произведения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литературным направлением эпохи;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исследовательские работы</w:t>
                        </w: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определять род и жанр произведения;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тестирование</w:t>
                        </w: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выявлять авторскую позицию;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литературная дискуссия</w:t>
                        </w:r>
                      </w:p>
                    </w:tc>
                  </w:tr>
                  <w:tr w:rsidR="00956977">
                    <w:trPr>
                      <w:trHeight w:hRule="exact" w:val="1115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выразительно читать изученные произведения (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или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их фрагменты), соблюдая нормы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литературного произношения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выразительное чтение, стихов</w:t>
                        </w:r>
                      </w:p>
                    </w:tc>
                  </w:tr>
                  <w:tr w:rsidR="00956977">
                    <w:trPr>
                      <w:trHeight w:hRule="exact" w:val="838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аргументировано формулировать свое отношение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 прочитанному произведению;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творческие работы (сочинения),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отзывы, рецензии, сочинения-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миниатюры</w:t>
                        </w:r>
                      </w:p>
                    </w:tc>
                  </w:tr>
                  <w:tr w:rsidR="00956977">
                    <w:trPr>
                      <w:trHeight w:hRule="exact" w:val="838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-писать рецензии на прочитанные произведения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6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 сочинения разных жанров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на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литературные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темы;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творческие работы, тестирование</w:t>
                        </w:r>
                      </w:p>
                    </w:tc>
                  </w:tr>
                  <w:tr w:rsidR="00956977">
                    <w:trPr>
                      <w:trHeight w:hRule="exact" w:val="839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использовать приобретенные знания и умения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6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 практической деятельности и повседневной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жизни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творческие работы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814"/>
        <w:rPr>
          <w:color w:val="000000"/>
        </w:rPr>
        <w:sectPr w:rsidR="007008A8" w:rsidSect="00011E69">
          <w:pgSz w:w="11904" w:h="16840" w:code="9"/>
          <w:pgMar w:top="0" w:right="0" w:bottom="0" w:left="0" w:header="720" w:footer="720" w:gutter="0"/>
          <w:cols w:space="720"/>
          <w:noEndnote/>
          <w:docGrid w:linePitch="326"/>
        </w:sectPr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00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1" w:lineRule="exact"/>
      </w:pPr>
    </w:p>
    <w:p w:rsidR="007008A8" w:rsidRDefault="007008A8" w:rsidP="007008A8">
      <w:pPr>
        <w:widowControl w:val="0"/>
        <w:autoSpaceDE w:val="0"/>
        <w:autoSpaceDN w:val="0"/>
        <w:adjustRightInd w:val="0"/>
        <w:spacing w:line="265" w:lineRule="exact"/>
        <w:ind w:left="10814"/>
        <w:rPr>
          <w:color w:val="000000"/>
        </w:rPr>
      </w:pPr>
      <w:r>
        <w:rPr>
          <w:color w:val="000000"/>
        </w:rPr>
        <w:t>23</w:t>
      </w:r>
      <w:r w:rsidR="002D51CA">
        <w:rPr>
          <w:noProof/>
          <w:color w:val="000000"/>
        </w:rPr>
        <w:pict>
          <v:shape id="_x0000_s1046" type="#_x0000_t202" style="position:absolute;left:0;text-align:left;margin-left:87.65pt;margin-top:56.95pt;width:465.55pt;height:334.95pt;z-index:-2516357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35"/>
                    <w:gridCol w:w="3916"/>
                  </w:tblGrid>
                  <w:tr w:rsidR="00956977">
                    <w:trPr>
                      <w:trHeight w:hRule="exact" w:val="1114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для создания связного текста (устного и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письменного)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необходимую тему с учетом норм русского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литературного языка;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90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участия в диалоге или дискуссии,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литературная дискуссия</w:t>
                        </w:r>
                      </w:p>
                    </w:tc>
                  </w:tr>
                  <w:tr w:rsidR="00956977">
                    <w:trPr>
                      <w:trHeight w:hRule="exact" w:val="838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самостоятельного знакомства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явлениями художественной культуры и оценки их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эстетической значимости,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отзыв на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прочитанное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произведение</w:t>
                        </w:r>
                      </w:p>
                    </w:tc>
                  </w:tr>
                  <w:tr w:rsidR="00956977">
                    <w:trPr>
                      <w:trHeight w:hRule="exact" w:val="562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определения своего круга чтения и оценки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литературных произведений;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1115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определения своего круга чтения по русской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литературе, понимания и оценки иноязычной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русской литературы, формирования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культуры межнациональных отношений.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сочинение-отзыв</w:t>
                        </w: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Знания: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9" w:lineRule="exact"/>
                          <w:ind w:left="107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образную природу словесного искусства;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контрольная работа</w:t>
                        </w:r>
                      </w:p>
                    </w:tc>
                  </w:tr>
                  <w:tr w:rsidR="00956977">
                    <w:trPr>
                      <w:trHeight w:hRule="exact" w:val="563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содержание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изученных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литературных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произведений;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домашняя работа</w:t>
                        </w:r>
                      </w:p>
                    </w:tc>
                  </w:tr>
                  <w:tr w:rsidR="00956977">
                    <w:trPr>
                      <w:trHeight w:hRule="exact" w:val="522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1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основные факты жизни и творчества писателей-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5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классиков XIX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</w:rPr>
                          <w:t>вв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хронологические таблицы</w:t>
                        </w:r>
                      </w:p>
                    </w:tc>
                  </w:tr>
                  <w:tr w:rsidR="00956977">
                    <w:trPr>
                      <w:trHeight w:hRule="exact" w:val="780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1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основные закономерности историко-</w:t>
                        </w:r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exact"/>
                          <w:ind w:left="24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литературного процесса и черты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литературных</w:t>
                        </w:r>
                        <w:proofErr w:type="gramEnd"/>
                      </w:p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exact"/>
                          <w:ind w:left="24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направлений;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словарь терминов</w:t>
                        </w:r>
                      </w:p>
                    </w:tc>
                  </w:tr>
                  <w:tr w:rsidR="00956977">
                    <w:trPr>
                      <w:trHeight w:hRule="exact" w:val="286"/>
                    </w:trPr>
                    <w:tc>
                      <w:tcPr>
                        <w:tcW w:w="53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основные теоретико-литературные понятия</w:t>
                        </w: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56977" w:rsidRDefault="0095697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7" w:lineRule="exact"/>
                          <w:ind w:left="10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словарь терминов</w:t>
                        </w:r>
                      </w:p>
                    </w:tc>
                  </w:tr>
                </w:tbl>
                <w:p w:rsidR="00956977" w:rsidRDefault="00956977"/>
              </w:txbxContent>
            </v:textbox>
            <w10:wrap anchorx="page" anchory="page"/>
          </v:shape>
        </w:pict>
      </w:r>
    </w:p>
    <w:p w:rsidR="00A40775" w:rsidRDefault="00A40775"/>
    <w:sectPr w:rsidR="00A40775" w:rsidSect="00011E69">
      <w:pgSz w:w="11904" w:h="16840" w:code="9"/>
      <w:pgMar w:top="0" w:right="0" w:bottom="0" w:left="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08A8"/>
    <w:rsid w:val="00011E69"/>
    <w:rsid w:val="00025584"/>
    <w:rsid w:val="000910EF"/>
    <w:rsid w:val="0015476D"/>
    <w:rsid w:val="002D51CA"/>
    <w:rsid w:val="0038116F"/>
    <w:rsid w:val="00390AC4"/>
    <w:rsid w:val="003E1340"/>
    <w:rsid w:val="003E533C"/>
    <w:rsid w:val="0045026D"/>
    <w:rsid w:val="005000FE"/>
    <w:rsid w:val="00501194"/>
    <w:rsid w:val="005117D3"/>
    <w:rsid w:val="006A397A"/>
    <w:rsid w:val="006F66D7"/>
    <w:rsid w:val="007008A8"/>
    <w:rsid w:val="007840C8"/>
    <w:rsid w:val="00791DBE"/>
    <w:rsid w:val="008628CD"/>
    <w:rsid w:val="00956977"/>
    <w:rsid w:val="009A075F"/>
    <w:rsid w:val="00A40775"/>
    <w:rsid w:val="00A41CBA"/>
    <w:rsid w:val="00AD1779"/>
    <w:rsid w:val="00B81087"/>
    <w:rsid w:val="00B86D66"/>
    <w:rsid w:val="00BD12D8"/>
    <w:rsid w:val="00C03829"/>
    <w:rsid w:val="00CA21F0"/>
    <w:rsid w:val="00D34593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0910E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910EF"/>
    <w:rPr>
      <w:i/>
      <w:iCs/>
      <w:color w:val="000000" w:themeColor="text1"/>
    </w:rPr>
  </w:style>
  <w:style w:type="paragraph" w:customStyle="1" w:styleId="Style3">
    <w:name w:val="Style3"/>
    <w:basedOn w:val="a"/>
    <w:uiPriority w:val="99"/>
    <w:rsid w:val="007008A8"/>
    <w:pPr>
      <w:widowControl w:val="0"/>
      <w:autoSpaceDE w:val="0"/>
      <w:autoSpaceDN w:val="0"/>
      <w:adjustRightInd w:val="0"/>
      <w:jc w:val="both"/>
    </w:pPr>
  </w:style>
  <w:style w:type="character" w:customStyle="1" w:styleId="FontStyle39">
    <w:name w:val="Font Style39"/>
    <w:uiPriority w:val="99"/>
    <w:rsid w:val="00700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7008A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008A8"/>
    <w:pPr>
      <w:widowControl w:val="0"/>
      <w:autoSpaceDE w:val="0"/>
      <w:autoSpaceDN w:val="0"/>
      <w:adjustRightInd w:val="0"/>
      <w:jc w:val="both"/>
    </w:pPr>
  </w:style>
  <w:style w:type="character" w:styleId="a4">
    <w:name w:val="Emphasis"/>
    <w:qFormat/>
    <w:rsid w:val="007008A8"/>
    <w:rPr>
      <w:i/>
      <w:iCs/>
    </w:rPr>
  </w:style>
  <w:style w:type="paragraph" w:customStyle="1" w:styleId="Style5">
    <w:name w:val="Style5"/>
    <w:basedOn w:val="a"/>
    <w:uiPriority w:val="99"/>
    <w:rsid w:val="007008A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7008A8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ConsPlusNormal">
    <w:name w:val="ConsPlusNormal"/>
    <w:rsid w:val="00BD12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7268-DD67-4B61-8741-986820B6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16</cp:revision>
  <cp:lastPrinted>2013-09-19T07:15:00Z</cp:lastPrinted>
  <dcterms:created xsi:type="dcterms:W3CDTF">2013-08-27T07:40:00Z</dcterms:created>
  <dcterms:modified xsi:type="dcterms:W3CDTF">2014-09-23T19:22:00Z</dcterms:modified>
</cp:coreProperties>
</file>