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FA" w:rsidRDefault="00B937FA" w:rsidP="00B937FA">
      <w:pPr>
        <w:pStyle w:val="a4"/>
        <w:jc w:val="right"/>
        <w:rPr>
          <w:rFonts w:ascii="Times New Roman" w:hAnsi="Times New Roman" w:cs="Times New Roman"/>
          <w:i/>
          <w:sz w:val="28"/>
          <w:szCs w:val="28"/>
        </w:rPr>
      </w:pPr>
      <w:r w:rsidRPr="00B937FA">
        <w:rPr>
          <w:rFonts w:ascii="Times New Roman" w:hAnsi="Times New Roman" w:cs="Times New Roman"/>
          <w:i/>
          <w:sz w:val="28"/>
          <w:szCs w:val="28"/>
        </w:rPr>
        <w:t xml:space="preserve">Заведующая библиотекой </w:t>
      </w:r>
    </w:p>
    <w:p w:rsidR="00B937FA" w:rsidRDefault="00633AB2" w:rsidP="00B937FA">
      <w:pPr>
        <w:pStyle w:val="a4"/>
        <w:jc w:val="right"/>
        <w:rPr>
          <w:rFonts w:ascii="Times New Roman" w:hAnsi="Times New Roman" w:cs="Times New Roman"/>
          <w:i/>
          <w:sz w:val="28"/>
          <w:szCs w:val="28"/>
        </w:rPr>
      </w:pPr>
      <w:r>
        <w:rPr>
          <w:rFonts w:ascii="Times New Roman" w:hAnsi="Times New Roman" w:cs="Times New Roman"/>
          <w:i/>
          <w:sz w:val="28"/>
          <w:szCs w:val="28"/>
        </w:rPr>
        <w:t xml:space="preserve">МОУ </w:t>
      </w:r>
      <w:proofErr w:type="spellStart"/>
      <w:r>
        <w:rPr>
          <w:rFonts w:ascii="Times New Roman" w:hAnsi="Times New Roman" w:cs="Times New Roman"/>
          <w:i/>
          <w:sz w:val="28"/>
          <w:szCs w:val="28"/>
        </w:rPr>
        <w:t>Мальчевской</w:t>
      </w:r>
      <w:proofErr w:type="spellEnd"/>
      <w:r>
        <w:rPr>
          <w:rFonts w:ascii="Times New Roman" w:hAnsi="Times New Roman" w:cs="Times New Roman"/>
          <w:i/>
          <w:sz w:val="28"/>
          <w:szCs w:val="28"/>
        </w:rPr>
        <w:t xml:space="preserve"> </w:t>
      </w:r>
      <w:r w:rsidR="00B937FA" w:rsidRPr="00B937FA">
        <w:rPr>
          <w:rFonts w:ascii="Times New Roman" w:hAnsi="Times New Roman" w:cs="Times New Roman"/>
          <w:i/>
          <w:sz w:val="28"/>
          <w:szCs w:val="28"/>
        </w:rPr>
        <w:t xml:space="preserve"> СОШ</w:t>
      </w:r>
    </w:p>
    <w:p w:rsidR="00B937FA" w:rsidRPr="00B937FA" w:rsidRDefault="00B937FA" w:rsidP="00B937FA">
      <w:pPr>
        <w:pStyle w:val="a4"/>
        <w:jc w:val="right"/>
        <w:rPr>
          <w:rFonts w:ascii="Times New Roman" w:hAnsi="Times New Roman" w:cs="Times New Roman"/>
          <w:i/>
          <w:sz w:val="28"/>
          <w:szCs w:val="28"/>
        </w:rPr>
      </w:pPr>
      <w:r>
        <w:rPr>
          <w:rFonts w:ascii="Times New Roman" w:hAnsi="Times New Roman" w:cs="Times New Roman"/>
          <w:i/>
          <w:sz w:val="28"/>
          <w:szCs w:val="28"/>
        </w:rPr>
        <w:t>Миллеровского р-на</w:t>
      </w:r>
    </w:p>
    <w:p w:rsidR="00B937FA" w:rsidRDefault="00B937FA" w:rsidP="00B937FA">
      <w:pPr>
        <w:pStyle w:val="a4"/>
        <w:jc w:val="right"/>
        <w:rPr>
          <w:rFonts w:ascii="Times New Roman" w:hAnsi="Times New Roman" w:cs="Times New Roman"/>
          <w:i/>
          <w:sz w:val="28"/>
          <w:szCs w:val="28"/>
        </w:rPr>
      </w:pPr>
      <w:proofErr w:type="spellStart"/>
      <w:r w:rsidRPr="00B937FA">
        <w:rPr>
          <w:rFonts w:ascii="Times New Roman" w:hAnsi="Times New Roman" w:cs="Times New Roman"/>
          <w:i/>
          <w:sz w:val="28"/>
          <w:szCs w:val="28"/>
        </w:rPr>
        <w:t>Яцук</w:t>
      </w:r>
      <w:proofErr w:type="spellEnd"/>
      <w:r w:rsidRPr="00B937FA">
        <w:rPr>
          <w:rFonts w:ascii="Times New Roman" w:hAnsi="Times New Roman" w:cs="Times New Roman"/>
          <w:i/>
          <w:sz w:val="28"/>
          <w:szCs w:val="28"/>
        </w:rPr>
        <w:t xml:space="preserve"> Т.А.</w:t>
      </w:r>
    </w:p>
    <w:p w:rsidR="00B937FA" w:rsidRPr="00B937FA" w:rsidRDefault="00B937FA" w:rsidP="00B937FA">
      <w:pPr>
        <w:pStyle w:val="a4"/>
        <w:jc w:val="right"/>
        <w:rPr>
          <w:rFonts w:ascii="Times New Roman" w:hAnsi="Times New Roman" w:cs="Times New Roman"/>
          <w:i/>
          <w:sz w:val="28"/>
          <w:szCs w:val="28"/>
        </w:rPr>
      </w:pPr>
    </w:p>
    <w:p w:rsidR="00F238AD" w:rsidRDefault="00F238AD" w:rsidP="00F238AD">
      <w:pPr>
        <w:pStyle w:val="a4"/>
        <w:jc w:val="center"/>
        <w:rPr>
          <w:rFonts w:ascii="Times New Roman" w:hAnsi="Times New Roman" w:cs="Times New Roman"/>
          <w:b/>
          <w:i/>
          <w:sz w:val="28"/>
          <w:szCs w:val="28"/>
        </w:rPr>
      </w:pPr>
      <w:r w:rsidRPr="00B937FA">
        <w:rPr>
          <w:rFonts w:ascii="Times New Roman" w:hAnsi="Times New Roman" w:cs="Times New Roman"/>
          <w:b/>
          <w:i/>
          <w:sz w:val="28"/>
          <w:szCs w:val="28"/>
        </w:rPr>
        <w:t>Информационные ресурсы</w:t>
      </w:r>
      <w:r w:rsidR="00B937FA" w:rsidRPr="00B937FA">
        <w:rPr>
          <w:rFonts w:ascii="Times New Roman" w:hAnsi="Times New Roman" w:cs="Times New Roman"/>
          <w:b/>
          <w:i/>
          <w:sz w:val="28"/>
          <w:szCs w:val="28"/>
        </w:rPr>
        <w:t xml:space="preserve"> в повышении эффективности работы библиотек образовательных учреждений.</w:t>
      </w:r>
    </w:p>
    <w:p w:rsidR="007C7337" w:rsidRPr="00B937FA" w:rsidRDefault="007C7337" w:rsidP="007C7337">
      <w:pPr>
        <w:pStyle w:val="a4"/>
        <w:rPr>
          <w:rFonts w:ascii="Times New Roman" w:hAnsi="Times New Roman" w:cs="Times New Roman"/>
          <w:b/>
          <w:i/>
          <w:sz w:val="28"/>
          <w:szCs w:val="28"/>
        </w:rPr>
      </w:pPr>
    </w:p>
    <w:p w:rsidR="007C7337" w:rsidRPr="00633AB2" w:rsidRDefault="007C7337" w:rsidP="007C7337">
      <w:pPr>
        <w:pStyle w:val="a4"/>
        <w:rPr>
          <w:rFonts w:ascii="Times New Roman" w:hAnsi="Times New Roman" w:cs="Times New Roman"/>
          <w:sz w:val="28"/>
          <w:szCs w:val="28"/>
        </w:rPr>
      </w:pPr>
      <w:r w:rsidRPr="00633AB2">
        <w:rPr>
          <w:rFonts w:ascii="Times New Roman" w:hAnsi="Times New Roman" w:cs="Times New Roman"/>
          <w:sz w:val="28"/>
          <w:szCs w:val="28"/>
        </w:rPr>
        <w:t xml:space="preserve">     В разделе ФГОС «24. Материально-технические условия реализации основной образовательной программы среднего (полного) общего образования» прямо указано, что «Материально-техническое оснащение образовательного процесса должно обеспечивать возможность «… доступа в школьной библиотеке к информационным ресурсам Интернета, учебной и художественной литературе, коллекциям </w:t>
      </w:r>
      <w:proofErr w:type="spellStart"/>
      <w:r w:rsidRPr="00633AB2">
        <w:rPr>
          <w:rFonts w:ascii="Times New Roman" w:hAnsi="Times New Roman" w:cs="Times New Roman"/>
          <w:sz w:val="28"/>
          <w:szCs w:val="28"/>
        </w:rPr>
        <w:t>медиаресурсов</w:t>
      </w:r>
      <w:proofErr w:type="spellEnd"/>
      <w:r w:rsidRPr="00633AB2">
        <w:rPr>
          <w:rFonts w:ascii="Times New Roman" w:hAnsi="Times New Roman" w:cs="Times New Roman"/>
          <w:sz w:val="28"/>
          <w:szCs w:val="28"/>
        </w:rPr>
        <w:t xml:space="preserve"> на электронных носителях, к множительной технике для тиражирования учебных и методических </w:t>
      </w:r>
      <w:proofErr w:type="spellStart"/>
      <w:r w:rsidRPr="00633AB2">
        <w:rPr>
          <w:rFonts w:ascii="Times New Roman" w:hAnsi="Times New Roman" w:cs="Times New Roman"/>
          <w:sz w:val="28"/>
          <w:szCs w:val="28"/>
        </w:rPr>
        <w:t>текстографических</w:t>
      </w:r>
      <w:proofErr w:type="spellEnd"/>
      <w:r w:rsidRPr="00633AB2">
        <w:rPr>
          <w:rFonts w:ascii="Times New Roman" w:hAnsi="Times New Roman" w:cs="Times New Roman"/>
          <w:sz w:val="28"/>
          <w:szCs w:val="28"/>
        </w:rPr>
        <w:t xml:space="preserve"> и аудио- и виде</w:t>
      </w:r>
      <w:proofErr w:type="gramStart"/>
      <w:r w:rsidRPr="00633AB2">
        <w:rPr>
          <w:rFonts w:ascii="Times New Roman" w:hAnsi="Times New Roman" w:cs="Times New Roman"/>
          <w:sz w:val="28"/>
          <w:szCs w:val="28"/>
        </w:rPr>
        <w:t>о-</w:t>
      </w:r>
      <w:proofErr w:type="gramEnd"/>
      <w:r w:rsidRPr="00633AB2">
        <w:rPr>
          <w:rFonts w:ascii="Times New Roman" w:hAnsi="Times New Roman" w:cs="Times New Roman"/>
          <w:sz w:val="28"/>
          <w:szCs w:val="28"/>
        </w:rPr>
        <w:t xml:space="preserve"> материалов, результатов творческой и научно-исследовательской и проектной деятельности учащихся».</w:t>
      </w:r>
    </w:p>
    <w:p w:rsidR="007C7337" w:rsidRPr="00633AB2" w:rsidRDefault="007C7337" w:rsidP="007C7337">
      <w:pPr>
        <w:pStyle w:val="a4"/>
        <w:rPr>
          <w:rFonts w:ascii="Times New Roman" w:hAnsi="Times New Roman" w:cs="Times New Roman"/>
          <w:sz w:val="28"/>
          <w:szCs w:val="28"/>
        </w:rPr>
      </w:pPr>
      <w:r>
        <w:t xml:space="preserve">     </w:t>
      </w:r>
      <w:r w:rsidRPr="00633AB2">
        <w:rPr>
          <w:rFonts w:ascii="Times New Roman" w:hAnsi="Times New Roman" w:cs="Times New Roman"/>
          <w:sz w:val="28"/>
          <w:szCs w:val="28"/>
        </w:rPr>
        <w:t>Мы видим, что необходимость школьной библиотеки как территории активного познания через творческое чтение государством понимается. Наша задача сейчас — реализовать эти положения.</w:t>
      </w:r>
    </w:p>
    <w:p w:rsidR="003E74EE" w:rsidRPr="007C799C" w:rsidRDefault="00B937FA" w:rsidP="007C799C">
      <w:pPr>
        <w:pStyle w:val="a4"/>
        <w:rPr>
          <w:rFonts w:ascii="Times New Roman" w:hAnsi="Times New Roman" w:cs="Times New Roman"/>
          <w:sz w:val="28"/>
          <w:szCs w:val="28"/>
        </w:rPr>
      </w:pPr>
      <w:r>
        <w:rPr>
          <w:rFonts w:ascii="Times New Roman" w:hAnsi="Times New Roman" w:cs="Times New Roman"/>
          <w:sz w:val="28"/>
          <w:szCs w:val="28"/>
        </w:rPr>
        <w:t xml:space="preserve">     </w:t>
      </w:r>
      <w:r w:rsidR="006124F3" w:rsidRPr="007C799C">
        <w:rPr>
          <w:rFonts w:ascii="Times New Roman" w:hAnsi="Times New Roman" w:cs="Times New Roman"/>
          <w:sz w:val="28"/>
          <w:szCs w:val="28"/>
        </w:rPr>
        <w:t xml:space="preserve"> </w:t>
      </w:r>
      <w:r w:rsidR="003E74EE" w:rsidRPr="007C799C">
        <w:rPr>
          <w:rFonts w:ascii="Times New Roman" w:hAnsi="Times New Roman" w:cs="Times New Roman"/>
          <w:sz w:val="28"/>
          <w:szCs w:val="28"/>
        </w:rPr>
        <w:t>Постепенно уходит в прошлое имидж библиотеки как хранилища документов и материалов на бумажных носителях, все более возрастают потребности в использовании электронных ресурсов. Использование самых современных информационных технологий во всех сферах деятельности позволит вывести информационно-библиотечное обслуживание в школьной библиотеке на качественно новый уровень.</w:t>
      </w:r>
    </w:p>
    <w:p w:rsidR="004F1A97" w:rsidRPr="007C799C" w:rsidRDefault="004F1A97"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На смену философии библиотекаря-собственника приходит философия библиотекаря-навигатора. В век передовых информационных технологий книга перестала быть единственным источником знаний. Во все области науки, культуры, образования и просвещения всё активнее внедряются видео- и аудиоматериалы, информационные сети интернет, мультимедийные программы на лазерных дисках.  Мир захлестнула волна информации. Где хранить эту информацию? Как хранить? В каком виде? </w:t>
      </w:r>
      <w:r w:rsidR="00B937FA">
        <w:rPr>
          <w:rFonts w:ascii="Times New Roman" w:eastAsia="Times New Roman" w:hAnsi="Times New Roman" w:cs="Times New Roman"/>
          <w:sz w:val="28"/>
          <w:szCs w:val="28"/>
          <w:lang w:eastAsia="ru-RU"/>
        </w:rPr>
        <w:t>Данные вопросы ставят новые задачи перед библиотеками, предъявляют к ним новые требования.</w:t>
      </w:r>
    </w:p>
    <w:p w:rsidR="00CB01A0" w:rsidRPr="007C799C" w:rsidRDefault="004F1A97"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Будущее библиотек – не во владении фондами, а в обеспечении доступа к информации. Библиотека электронного века сегодня рассматривается как «информационный навигатор». </w:t>
      </w:r>
      <w:r w:rsidR="00CB01A0" w:rsidRPr="007C799C">
        <w:rPr>
          <w:rFonts w:ascii="Times New Roman" w:eastAsia="Times New Roman" w:hAnsi="Times New Roman" w:cs="Times New Roman"/>
          <w:sz w:val="28"/>
          <w:szCs w:val="28"/>
          <w:lang w:eastAsia="ru-RU"/>
        </w:rPr>
        <w:t xml:space="preserve">Согласно приказу Министерства образования России от 01.03.2004 г. № 936 «Об основных направлениях </w:t>
      </w:r>
      <w:proofErr w:type="gramStart"/>
      <w:r w:rsidR="00CB01A0" w:rsidRPr="007C799C">
        <w:rPr>
          <w:rFonts w:ascii="Times New Roman" w:eastAsia="Times New Roman" w:hAnsi="Times New Roman" w:cs="Times New Roman"/>
          <w:sz w:val="28"/>
          <w:szCs w:val="28"/>
          <w:lang w:eastAsia="ru-RU"/>
        </w:rPr>
        <w:t>совершенствования деятельности библиотек учреждений общего образования Российской</w:t>
      </w:r>
      <w:proofErr w:type="gramEnd"/>
      <w:r w:rsidR="00CB01A0" w:rsidRPr="007C799C">
        <w:rPr>
          <w:rFonts w:ascii="Times New Roman" w:eastAsia="Times New Roman" w:hAnsi="Times New Roman" w:cs="Times New Roman"/>
          <w:sz w:val="28"/>
          <w:szCs w:val="28"/>
          <w:lang w:eastAsia="ru-RU"/>
        </w:rPr>
        <w:t xml:space="preserve"> Федерации», библиотека ОУ определена как «информационное, культурное, образовательное учреждение». </w:t>
      </w:r>
      <w:r w:rsidR="00CB01A0" w:rsidRPr="007C799C">
        <w:rPr>
          <w:rFonts w:ascii="Times New Roman" w:eastAsia="Times New Roman" w:hAnsi="Times New Roman" w:cs="Times New Roman"/>
          <w:sz w:val="28"/>
          <w:szCs w:val="28"/>
          <w:lang w:eastAsia="ru-RU"/>
        </w:rPr>
        <w:br/>
        <w:t>Теперь уже библиотека в школе не пункт выдачи</w:t>
      </w:r>
      <w:r w:rsidR="008F22EF" w:rsidRPr="007C799C">
        <w:rPr>
          <w:rFonts w:ascii="Times New Roman" w:eastAsia="Times New Roman" w:hAnsi="Times New Roman" w:cs="Times New Roman"/>
          <w:sz w:val="28"/>
          <w:szCs w:val="28"/>
          <w:lang w:eastAsia="ru-RU"/>
        </w:rPr>
        <w:t xml:space="preserve"> книг</w:t>
      </w:r>
      <w:r w:rsidR="00CB01A0" w:rsidRPr="007C799C">
        <w:rPr>
          <w:rFonts w:ascii="Times New Roman" w:eastAsia="Times New Roman" w:hAnsi="Times New Roman" w:cs="Times New Roman"/>
          <w:sz w:val="28"/>
          <w:szCs w:val="28"/>
          <w:lang w:eastAsia="ru-RU"/>
        </w:rPr>
        <w:t xml:space="preserve">, а прежде всего центр выдачи информации. </w:t>
      </w:r>
    </w:p>
    <w:p w:rsidR="007C799C" w:rsidRPr="007C799C" w:rsidRDefault="007C799C"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lastRenderedPageBreak/>
        <w:t xml:space="preserve">     Школьная библиотека призвана обеспечивать информационную поддержку работы педагогического и ученического коллективов. </w:t>
      </w:r>
      <w:r w:rsidRPr="00402CBA">
        <w:rPr>
          <w:rFonts w:ascii="Times New Roman" w:eastAsia="Times New Roman" w:hAnsi="Times New Roman" w:cs="Times New Roman"/>
          <w:i/>
          <w:sz w:val="28"/>
          <w:szCs w:val="28"/>
          <w:lang w:eastAsia="ru-RU"/>
        </w:rPr>
        <w:t>Развитие электронных информационных систем</w:t>
      </w:r>
      <w:r w:rsidRPr="007C799C">
        <w:rPr>
          <w:rFonts w:ascii="Times New Roman" w:eastAsia="Times New Roman" w:hAnsi="Times New Roman" w:cs="Times New Roman"/>
          <w:sz w:val="28"/>
          <w:szCs w:val="28"/>
          <w:lang w:eastAsia="ru-RU"/>
        </w:rPr>
        <w:t xml:space="preserve"> резко расширяет возможности библиотек в поиске и быстром получении полнотекстовой информации в помощь образовательному процессу.</w:t>
      </w:r>
    </w:p>
    <w:p w:rsidR="004F1A97" w:rsidRPr="007C799C" w:rsidRDefault="008F22EF"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4F1A97" w:rsidRPr="007C799C">
        <w:rPr>
          <w:rFonts w:ascii="Times New Roman" w:eastAsia="Times New Roman" w:hAnsi="Times New Roman" w:cs="Times New Roman"/>
          <w:sz w:val="28"/>
          <w:szCs w:val="28"/>
          <w:lang w:eastAsia="ru-RU"/>
        </w:rPr>
        <w:t xml:space="preserve">Такая трактовка современной библиотеки обязывает переосмыслить философию организации библиотечного дела в общеобразовательных учреждениях с учетом появления новых объектов и взаимосвязей в электронной среде. </w:t>
      </w:r>
    </w:p>
    <w:p w:rsidR="008F22EF" w:rsidRPr="007C799C" w:rsidRDefault="007C799C"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 xml:space="preserve">Информационные услуги школьной библиотеки складываются из традиционных, ориентированных на работу с печатными документами, и нетрадиционных, связанных с внедрением средств новых информационных технологий (НИТ). И  традиционные (каталоги, картотеки, библиографические пособия, выставки, обзоры и т.д.), и нетрадиционные услуги (организация своеобразной системы навигации в море современной электронной информации) можно рассматривать как </w:t>
      </w:r>
      <w:proofErr w:type="spellStart"/>
      <w:r w:rsidR="009D4FE5" w:rsidRPr="007C799C">
        <w:rPr>
          <w:rFonts w:ascii="Times New Roman" w:eastAsia="Times New Roman" w:hAnsi="Times New Roman" w:cs="Times New Roman"/>
          <w:sz w:val="28"/>
          <w:szCs w:val="28"/>
          <w:lang w:eastAsia="ru-RU"/>
        </w:rPr>
        <w:t>культурообразующий</w:t>
      </w:r>
      <w:proofErr w:type="spellEnd"/>
      <w:r w:rsidR="009D4FE5" w:rsidRPr="007C799C">
        <w:rPr>
          <w:rFonts w:ascii="Times New Roman" w:eastAsia="Times New Roman" w:hAnsi="Times New Roman" w:cs="Times New Roman"/>
          <w:sz w:val="28"/>
          <w:szCs w:val="28"/>
          <w:lang w:eastAsia="ru-RU"/>
        </w:rPr>
        <w:t xml:space="preserve"> контекст педагогической деятельности, ориентированный на непрерывное образование пользователей библиотеки.</w:t>
      </w:r>
    </w:p>
    <w:p w:rsidR="009D4FE5" w:rsidRPr="007C799C" w:rsidRDefault="007C799C"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8F22EF"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 xml:space="preserve"> </w:t>
      </w:r>
      <w:proofErr w:type="gramStart"/>
      <w:r w:rsidR="009D4FE5" w:rsidRPr="007C799C">
        <w:rPr>
          <w:rFonts w:ascii="Times New Roman" w:eastAsia="Times New Roman" w:hAnsi="Times New Roman" w:cs="Times New Roman"/>
          <w:sz w:val="28"/>
          <w:szCs w:val="28"/>
          <w:lang w:eastAsia="ru-RU"/>
        </w:rPr>
        <w:t>Все чаще признается то, что библиотекари – это как раз те специалисты, которые лучше других научились собирать документы, информацию (с учетом информационных потребностей), хранить их (вести учет информационных документов), систематизировать (определять классификационный индекс, предметные рубрики, ключевые слова), предоставлять библиографическую информацию в пользование (через создание баз данных, электронного каталога, бюллетеней новых поступлений и т.д.), предоставлять полнотекстовые документы.</w:t>
      </w:r>
      <w:proofErr w:type="gramEnd"/>
    </w:p>
    <w:p w:rsidR="007B3D84" w:rsidRDefault="008F22EF"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CB01A0" w:rsidRPr="007C799C">
        <w:rPr>
          <w:rFonts w:ascii="Times New Roman" w:eastAsia="Times New Roman" w:hAnsi="Times New Roman" w:cs="Times New Roman"/>
          <w:sz w:val="28"/>
          <w:szCs w:val="28"/>
          <w:lang w:eastAsia="ru-RU"/>
        </w:rPr>
        <w:t xml:space="preserve">Одной из задач учебной библиотеки по информационному наполнению образовательного пространства школы является </w:t>
      </w:r>
      <w:r w:rsidR="00CB01A0" w:rsidRPr="00402CBA">
        <w:rPr>
          <w:rFonts w:ascii="Times New Roman" w:eastAsia="Times New Roman" w:hAnsi="Times New Roman" w:cs="Times New Roman"/>
          <w:i/>
          <w:sz w:val="28"/>
          <w:szCs w:val="28"/>
          <w:lang w:eastAsia="ru-RU"/>
        </w:rPr>
        <w:t>накопление и организация электронных ресурсов</w:t>
      </w:r>
      <w:r w:rsidR="00CB01A0" w:rsidRPr="007C799C">
        <w:rPr>
          <w:rFonts w:ascii="Times New Roman" w:eastAsia="Times New Roman" w:hAnsi="Times New Roman" w:cs="Times New Roman"/>
          <w:sz w:val="28"/>
          <w:szCs w:val="28"/>
          <w:lang w:eastAsia="ru-RU"/>
        </w:rPr>
        <w:t xml:space="preserve">. Эта деятельность включает не только формирование фондов мультимедиа материалов, но и поиск, сбор, оценку, систематизацию </w:t>
      </w:r>
      <w:proofErr w:type="spellStart"/>
      <w:r w:rsidR="00CB01A0" w:rsidRPr="007C799C">
        <w:rPr>
          <w:rFonts w:ascii="Times New Roman" w:eastAsia="Times New Roman" w:hAnsi="Times New Roman" w:cs="Times New Roman"/>
          <w:sz w:val="28"/>
          <w:szCs w:val="28"/>
          <w:lang w:eastAsia="ru-RU"/>
        </w:rPr>
        <w:t>интернет-ресурсов</w:t>
      </w:r>
      <w:proofErr w:type="spellEnd"/>
      <w:r w:rsidR="00CB01A0" w:rsidRPr="007C799C">
        <w:rPr>
          <w:rFonts w:ascii="Times New Roman" w:eastAsia="Times New Roman" w:hAnsi="Times New Roman" w:cs="Times New Roman"/>
          <w:sz w:val="28"/>
          <w:szCs w:val="28"/>
          <w:lang w:eastAsia="ru-RU"/>
        </w:rPr>
        <w:t xml:space="preserve"> для его использования как в режиме </w:t>
      </w:r>
      <w:proofErr w:type="spellStart"/>
      <w:r w:rsidR="00CB01A0" w:rsidRPr="007C799C">
        <w:rPr>
          <w:rFonts w:ascii="Times New Roman" w:eastAsia="Times New Roman" w:hAnsi="Times New Roman" w:cs="Times New Roman"/>
          <w:sz w:val="28"/>
          <w:szCs w:val="28"/>
          <w:lang w:eastAsia="ru-RU"/>
        </w:rPr>
        <w:t>on-line</w:t>
      </w:r>
      <w:proofErr w:type="spellEnd"/>
      <w:r w:rsidR="00CB01A0" w:rsidRPr="007C799C">
        <w:rPr>
          <w:rFonts w:ascii="Times New Roman" w:eastAsia="Times New Roman" w:hAnsi="Times New Roman" w:cs="Times New Roman"/>
          <w:sz w:val="28"/>
          <w:szCs w:val="28"/>
          <w:lang w:eastAsia="ru-RU"/>
        </w:rPr>
        <w:t>, так и в режиме локального доступа.</w:t>
      </w:r>
      <w:r w:rsidR="00402CBA">
        <w:rPr>
          <w:rFonts w:ascii="Times New Roman" w:eastAsia="Times New Roman" w:hAnsi="Times New Roman" w:cs="Times New Roman"/>
          <w:sz w:val="28"/>
          <w:szCs w:val="28"/>
          <w:lang w:eastAsia="ru-RU"/>
        </w:rPr>
        <w:t xml:space="preserve"> Самое главное, информационное наполнение образовательного пространства  школы  перестало  зависеть от финансовых возможностей школы. Самые дорогие книги – энциклопедические словари, справочная литература</w:t>
      </w:r>
      <w:r w:rsidR="00F238AD">
        <w:rPr>
          <w:rFonts w:ascii="Times New Roman" w:eastAsia="Times New Roman" w:hAnsi="Times New Roman" w:cs="Times New Roman"/>
          <w:sz w:val="28"/>
          <w:szCs w:val="28"/>
          <w:lang w:eastAsia="ru-RU"/>
        </w:rPr>
        <w:t xml:space="preserve">, стали доступны в электронном формате. </w:t>
      </w:r>
    </w:p>
    <w:p w:rsidR="00CB01A0" w:rsidRPr="007C799C" w:rsidRDefault="008F22EF" w:rsidP="007C799C">
      <w:pPr>
        <w:pStyle w:val="a4"/>
        <w:rPr>
          <w:rFonts w:ascii="Times New Roman" w:hAnsi="Times New Roman" w:cs="Times New Roman"/>
          <w:sz w:val="28"/>
          <w:szCs w:val="28"/>
          <w:lang w:eastAsia="ru-RU"/>
        </w:rPr>
      </w:pPr>
      <w:r w:rsidRPr="007C799C">
        <w:rPr>
          <w:rFonts w:ascii="Times New Roman" w:hAnsi="Times New Roman" w:cs="Times New Roman"/>
          <w:sz w:val="28"/>
          <w:szCs w:val="28"/>
          <w:lang w:eastAsia="ru-RU"/>
        </w:rPr>
        <w:t xml:space="preserve">     </w:t>
      </w:r>
      <w:r w:rsidR="00CB01A0" w:rsidRPr="007C799C">
        <w:rPr>
          <w:rFonts w:ascii="Times New Roman" w:hAnsi="Times New Roman" w:cs="Times New Roman"/>
          <w:sz w:val="28"/>
          <w:szCs w:val="28"/>
          <w:lang w:eastAsia="ru-RU"/>
        </w:rPr>
        <w:t xml:space="preserve">Особую важность имеет проблема использования Интернет-ресурсов школьниками. В сети есть немалое количество замечательных информационных ресурсов, в том числе, для сопровождения образовательного процесса. Однако переизбыток информации, наличие недоброкачественных, а подчас и опасных материалов, делают незаменимой роль школьной библиотеки, одна из задач которой состоит в том, чтобы фильтровать, отбирать, систематизировать качественные ресурсы для формирования фондов электронных материалов, таких как: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базы данных;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lastRenderedPageBreak/>
        <w:br/>
        <w:t xml:space="preserve">- текстовые материалы;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файловые архивы;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мультимеди</w:t>
      </w:r>
      <w:proofErr w:type="gramStart"/>
      <w:r w:rsidR="00CB01A0" w:rsidRPr="007C799C">
        <w:rPr>
          <w:rFonts w:ascii="Times New Roman" w:hAnsi="Times New Roman" w:cs="Times New Roman"/>
          <w:sz w:val="28"/>
          <w:szCs w:val="28"/>
          <w:lang w:eastAsia="ru-RU"/>
        </w:rPr>
        <w:t>а-</w:t>
      </w:r>
      <w:proofErr w:type="gramEnd"/>
      <w:r w:rsidR="00CB01A0" w:rsidRPr="007C799C">
        <w:rPr>
          <w:rFonts w:ascii="Times New Roman" w:hAnsi="Times New Roman" w:cs="Times New Roman"/>
          <w:sz w:val="28"/>
          <w:szCs w:val="28"/>
          <w:lang w:eastAsia="ru-RU"/>
        </w:rPr>
        <w:t xml:space="preserve">, аудио- и видеоматериалы;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графические иллюстрации;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учебные компьютерные программы;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развивающие игры; </w:t>
      </w:r>
      <w:r w:rsidR="00CB01A0" w:rsidRPr="007C799C">
        <w:rPr>
          <w:rFonts w:ascii="Times New Roman" w:hAnsi="Times New Roman" w:cs="Times New Roman"/>
          <w:sz w:val="28"/>
          <w:szCs w:val="28"/>
          <w:lang w:eastAsia="ru-RU"/>
        </w:rPr>
        <w:br/>
      </w:r>
      <w:r w:rsidR="00CB01A0" w:rsidRPr="007C799C">
        <w:rPr>
          <w:rFonts w:ascii="Times New Roman" w:hAnsi="Times New Roman" w:cs="Times New Roman"/>
          <w:sz w:val="28"/>
          <w:szCs w:val="28"/>
          <w:lang w:eastAsia="ru-RU"/>
        </w:rPr>
        <w:br/>
        <w:t xml:space="preserve">- тестовые задания и т.д. </w:t>
      </w:r>
    </w:p>
    <w:p w:rsidR="009D4FE5" w:rsidRPr="007C799C" w:rsidRDefault="008F22EF"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 xml:space="preserve">Ведущая роль в организации учебных занятий по курсу информационной культуры личности  возлагается на библиотеки. Именно школьные библиотеки дают возможность в полной мере реализовать связь информационной теории с практикой, наглядно представить неразрывную связь учебы, образования с многообразными источниками информации: от книги до Интернета; наглядно представить эффективные результаты поиска информации. Только школьные библиотеки в ряду других социальных институтов обеспечивают систематическую работу по информационной подготовке каждого учащегося, имеют специально подготовленные кадры. </w:t>
      </w: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Библиотекари – знатоки традиционной библиотечно-библиографической культуры – владеют всей совокупностью информационных знаний и умений.</w:t>
      </w:r>
    </w:p>
    <w:p w:rsidR="009D4FE5" w:rsidRPr="007C799C" w:rsidRDefault="008F22EF"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 xml:space="preserve">Владение новыми технологиями позволяет библиотекам строить библиотечное обслуживание своих пользователей более целенаправленно, становиться информационными центрами учебно-воспитательного процесса. «Каждому пользователю – нужную информацию в нужный момент» – этот принцип особенно актуален в освоении </w:t>
      </w:r>
      <w:proofErr w:type="spellStart"/>
      <w:r w:rsidR="009D4FE5" w:rsidRPr="007C799C">
        <w:rPr>
          <w:rFonts w:ascii="Times New Roman" w:eastAsia="Times New Roman" w:hAnsi="Times New Roman" w:cs="Times New Roman"/>
          <w:sz w:val="28"/>
          <w:szCs w:val="28"/>
          <w:lang w:eastAsia="ru-RU"/>
        </w:rPr>
        <w:t>медиасреды</w:t>
      </w:r>
      <w:proofErr w:type="spellEnd"/>
      <w:r w:rsidR="009D4FE5" w:rsidRPr="007C799C">
        <w:rPr>
          <w:rFonts w:ascii="Times New Roman" w:eastAsia="Times New Roman" w:hAnsi="Times New Roman" w:cs="Times New Roman"/>
          <w:sz w:val="28"/>
          <w:szCs w:val="28"/>
          <w:lang w:eastAsia="ru-RU"/>
        </w:rPr>
        <w:t xml:space="preserve">. Из Интернета можно узнать гораздо больше, если научиться </w:t>
      </w:r>
      <w:proofErr w:type="gramStart"/>
      <w:r w:rsidR="009D4FE5" w:rsidRPr="007C799C">
        <w:rPr>
          <w:rFonts w:ascii="Times New Roman" w:eastAsia="Times New Roman" w:hAnsi="Times New Roman" w:cs="Times New Roman"/>
          <w:sz w:val="28"/>
          <w:szCs w:val="28"/>
          <w:lang w:eastAsia="ru-RU"/>
        </w:rPr>
        <w:t>правильно</w:t>
      </w:r>
      <w:proofErr w:type="gramEnd"/>
      <w:r w:rsidR="009D4FE5" w:rsidRPr="007C799C">
        <w:rPr>
          <w:rFonts w:ascii="Times New Roman" w:eastAsia="Times New Roman" w:hAnsi="Times New Roman" w:cs="Times New Roman"/>
          <w:sz w:val="28"/>
          <w:szCs w:val="28"/>
          <w:lang w:eastAsia="ru-RU"/>
        </w:rPr>
        <w:t xml:space="preserve"> оценивать качество источников и относиться к ним критически.</w:t>
      </w:r>
    </w:p>
    <w:p w:rsidR="009D4FE5" w:rsidRPr="007C799C" w:rsidRDefault="008F22EF"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В связи с этим перед библиотекарями встает ряд актуальных проблем и задач:</w:t>
      </w:r>
      <w:r w:rsidR="009D4FE5" w:rsidRPr="007C799C">
        <w:rPr>
          <w:rFonts w:ascii="Times New Roman" w:eastAsia="Times New Roman" w:hAnsi="Times New Roman" w:cs="Times New Roman"/>
          <w:sz w:val="28"/>
          <w:szCs w:val="28"/>
          <w:lang w:eastAsia="ru-RU"/>
        </w:rPr>
        <w:br/>
        <w:t>•   участие в решении проблемы свободного доступа к информации, особенно для детей и подростков как будущих граждан информационного общества;</w:t>
      </w:r>
      <w:r w:rsidR="009D4FE5" w:rsidRPr="007C799C">
        <w:rPr>
          <w:rFonts w:ascii="Times New Roman" w:eastAsia="Times New Roman" w:hAnsi="Times New Roman" w:cs="Times New Roman"/>
          <w:sz w:val="28"/>
          <w:szCs w:val="28"/>
          <w:lang w:eastAsia="ru-RU"/>
        </w:rPr>
        <w:br/>
        <w:t>•   освоение мировых информационных ресурсов в аспекте отбора и предоставления их пользователям;</w:t>
      </w:r>
      <w:r w:rsidR="009D4FE5" w:rsidRPr="007C799C">
        <w:rPr>
          <w:rFonts w:ascii="Times New Roman" w:eastAsia="Times New Roman" w:hAnsi="Times New Roman" w:cs="Times New Roman"/>
          <w:sz w:val="28"/>
          <w:szCs w:val="28"/>
          <w:lang w:eastAsia="ru-RU"/>
        </w:rPr>
        <w:br/>
        <w:t xml:space="preserve">•   разработка решений проблемы навигации по информационным сетям. </w:t>
      </w:r>
      <w:r w:rsidR="009D4FE5" w:rsidRPr="007C799C">
        <w:rPr>
          <w:rFonts w:ascii="Times New Roman" w:eastAsia="Times New Roman" w:hAnsi="Times New Roman" w:cs="Times New Roman"/>
          <w:sz w:val="28"/>
          <w:szCs w:val="28"/>
          <w:lang w:eastAsia="ru-RU"/>
        </w:rPr>
        <w:br/>
        <w:t>Библиотека также берет на себя ответственность предоставлять информацию, не наносящую вред здоровью, нравственному и духовному развитию детей, организовывая её поиск, создавая информационно-поисковую систему, банки данных, используя Интернет-ресурсы и следуя законопроекту Государственной Думы, посвященному проблеме информационной безопасности детства, защите детей от вредной информации.</w:t>
      </w:r>
    </w:p>
    <w:p w:rsidR="009D4FE5"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lastRenderedPageBreak/>
        <w:t xml:space="preserve">     </w:t>
      </w:r>
      <w:r w:rsidR="009D4FE5" w:rsidRPr="007C799C">
        <w:rPr>
          <w:rFonts w:ascii="Times New Roman" w:eastAsia="Times New Roman" w:hAnsi="Times New Roman" w:cs="Times New Roman"/>
          <w:sz w:val="28"/>
          <w:szCs w:val="28"/>
          <w:lang w:eastAsia="ru-RU"/>
        </w:rPr>
        <w:t>Новое информационное пространство, предоставляемое Интернетом, сегодня может быть опасным для сознания ребенка. Среди таких угроз: порнография, насилие и агрессия на сайтах; изобилие некачественной – искаженной и неверной – информации (которая может быть воспринята ребенком как правдивая); сложность поиска информации как неопытными пользователями.</w:t>
      </w:r>
      <w:r w:rsidR="009D4FE5" w:rsidRPr="007C799C">
        <w:rPr>
          <w:rFonts w:ascii="Times New Roman" w:eastAsia="Times New Roman" w:hAnsi="Times New Roman" w:cs="Times New Roman"/>
          <w:sz w:val="28"/>
          <w:szCs w:val="28"/>
          <w:lang w:eastAsia="ru-RU"/>
        </w:rPr>
        <w:br/>
        <w:t>Наступает понимание, что школа должна научить учащихся самостоятельному поиску необходимой информации во «Всемирной паутине» – Интернете.</w:t>
      </w:r>
    </w:p>
    <w:p w:rsidR="001F0493"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Работа с информацией разного рода формирует у школьников целостное мировоззрение. Именно библиотека как центр документации помогает осуществлять </w:t>
      </w:r>
      <w:proofErr w:type="spellStart"/>
      <w:r w:rsidRPr="007C799C">
        <w:rPr>
          <w:rFonts w:ascii="Times New Roman" w:eastAsia="Times New Roman" w:hAnsi="Times New Roman" w:cs="Times New Roman"/>
          <w:sz w:val="28"/>
          <w:szCs w:val="28"/>
          <w:lang w:eastAsia="ru-RU"/>
        </w:rPr>
        <w:t>межпредметные</w:t>
      </w:r>
      <w:proofErr w:type="spellEnd"/>
      <w:r w:rsidRPr="007C799C">
        <w:rPr>
          <w:rFonts w:ascii="Times New Roman" w:eastAsia="Times New Roman" w:hAnsi="Times New Roman" w:cs="Times New Roman"/>
          <w:sz w:val="28"/>
          <w:szCs w:val="28"/>
          <w:lang w:eastAsia="ru-RU"/>
        </w:rPr>
        <w:t xml:space="preserve">, междисциплинарные связи. И сейчас не имеет принципиального значения наличие или отсутствие конкретных материалов в конкретной библиотеке. Мы информируем о том, что такое-то издание существует, мы </w:t>
      </w:r>
      <w:r w:rsidRPr="007C799C">
        <w:rPr>
          <w:rFonts w:ascii="Times New Roman" w:eastAsia="Times New Roman" w:hAnsi="Times New Roman" w:cs="Times New Roman"/>
          <w:sz w:val="28"/>
          <w:szCs w:val="28"/>
          <w:u w:val="single"/>
          <w:lang w:eastAsia="ru-RU"/>
        </w:rPr>
        <w:t>рекомендуем</w:t>
      </w:r>
      <w:r w:rsidRPr="007C799C">
        <w:rPr>
          <w:rFonts w:ascii="Times New Roman" w:eastAsia="Times New Roman" w:hAnsi="Times New Roman" w:cs="Times New Roman"/>
          <w:sz w:val="28"/>
          <w:szCs w:val="28"/>
          <w:lang w:eastAsia="ru-RU"/>
        </w:rPr>
        <w:t xml:space="preserve"> его использовать тем или иным способом, мы готовы </w:t>
      </w:r>
      <w:r w:rsidRPr="007C799C">
        <w:rPr>
          <w:rFonts w:ascii="Times New Roman" w:eastAsia="Times New Roman" w:hAnsi="Times New Roman" w:cs="Times New Roman"/>
          <w:sz w:val="28"/>
          <w:szCs w:val="28"/>
          <w:u w:val="single"/>
          <w:lang w:eastAsia="ru-RU"/>
        </w:rPr>
        <w:t>проконсультировать</w:t>
      </w:r>
      <w:r w:rsidRPr="007C799C">
        <w:rPr>
          <w:rFonts w:ascii="Times New Roman" w:eastAsia="Times New Roman" w:hAnsi="Times New Roman" w:cs="Times New Roman"/>
          <w:sz w:val="28"/>
          <w:szCs w:val="28"/>
          <w:lang w:eastAsia="ru-RU"/>
        </w:rPr>
        <w:t>, а часто и научить, как целесообразнее поработать с конкретным изданием или другим источником информации, чтобы решить конкретные задачи.</w:t>
      </w:r>
    </w:p>
    <w:p w:rsidR="009D4FE5"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Обучение школьников основам новой грамотности – это ключ к их успешной жизни в веке информации, и большая роль в этом процессе обучения и консультирования принадлежит библиотекарям.</w:t>
      </w:r>
      <w:r w:rsidR="009D4FE5" w:rsidRPr="007C799C">
        <w:rPr>
          <w:rFonts w:ascii="Times New Roman" w:eastAsia="Times New Roman" w:hAnsi="Times New Roman" w:cs="Times New Roman"/>
          <w:sz w:val="28"/>
          <w:szCs w:val="28"/>
          <w:lang w:eastAsia="ru-RU"/>
        </w:rPr>
        <w:br/>
        <w:t>Они сегодня решают ряд новых задач:</w:t>
      </w:r>
      <w:r w:rsidR="009D4FE5" w:rsidRPr="007C799C">
        <w:rPr>
          <w:rFonts w:ascii="Times New Roman" w:eastAsia="Times New Roman" w:hAnsi="Times New Roman" w:cs="Times New Roman"/>
          <w:sz w:val="28"/>
          <w:szCs w:val="28"/>
          <w:lang w:eastAsia="ru-RU"/>
        </w:rPr>
        <w:br/>
        <w:t>•   Помощь школьникам в приобретении навыков информационной грамотности в целом (в том числе и сетевой);</w:t>
      </w:r>
      <w:r w:rsidR="009D4FE5" w:rsidRPr="007C799C">
        <w:rPr>
          <w:rFonts w:ascii="Times New Roman" w:eastAsia="Times New Roman" w:hAnsi="Times New Roman" w:cs="Times New Roman"/>
          <w:sz w:val="28"/>
          <w:szCs w:val="28"/>
          <w:lang w:eastAsia="ru-RU"/>
        </w:rPr>
        <w:br/>
        <w:t>•   Помощь им в «навигации» по информационным сетям;</w:t>
      </w:r>
      <w:r w:rsidR="009D4FE5" w:rsidRPr="007C799C">
        <w:rPr>
          <w:rFonts w:ascii="Times New Roman" w:eastAsia="Times New Roman" w:hAnsi="Times New Roman" w:cs="Times New Roman"/>
          <w:sz w:val="28"/>
          <w:szCs w:val="28"/>
          <w:lang w:eastAsia="ru-RU"/>
        </w:rPr>
        <w:br/>
        <w:t>•   Изучение ресурсов Интернета для детей;</w:t>
      </w:r>
      <w:r w:rsidR="009D4FE5" w:rsidRPr="007C799C">
        <w:rPr>
          <w:rFonts w:ascii="Times New Roman" w:eastAsia="Times New Roman" w:hAnsi="Times New Roman" w:cs="Times New Roman"/>
          <w:sz w:val="28"/>
          <w:szCs w:val="28"/>
          <w:lang w:eastAsia="ru-RU"/>
        </w:rPr>
        <w:br/>
        <w:t>•   Создание новых информационных ресурсов для детей – «детское киберпространство».</w:t>
      </w:r>
    </w:p>
    <w:p w:rsidR="009D4FE5"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В практику библиотек ОУ входит составление Банка данных (электронные папки) Интернет-ресурсов. Такие банки лучше (один из вариантов) составлять по предметам:</w:t>
      </w:r>
      <w:r w:rsidR="009D4FE5" w:rsidRPr="007C799C">
        <w:rPr>
          <w:rFonts w:ascii="Times New Roman" w:eastAsia="Times New Roman" w:hAnsi="Times New Roman" w:cs="Times New Roman"/>
          <w:sz w:val="28"/>
          <w:szCs w:val="28"/>
          <w:lang w:eastAsia="ru-RU"/>
        </w:rPr>
        <w:br/>
        <w:t>•   Банк данных по литературе;</w:t>
      </w:r>
      <w:r w:rsidR="009D4FE5" w:rsidRPr="007C799C">
        <w:rPr>
          <w:rFonts w:ascii="Times New Roman" w:eastAsia="Times New Roman" w:hAnsi="Times New Roman" w:cs="Times New Roman"/>
          <w:sz w:val="28"/>
          <w:szCs w:val="28"/>
          <w:lang w:eastAsia="ru-RU"/>
        </w:rPr>
        <w:br/>
        <w:t xml:space="preserve">•   Банк данных по математике; </w:t>
      </w:r>
      <w:r w:rsidR="009D4FE5" w:rsidRPr="007C799C">
        <w:rPr>
          <w:rFonts w:ascii="Times New Roman" w:eastAsia="Times New Roman" w:hAnsi="Times New Roman" w:cs="Times New Roman"/>
          <w:sz w:val="28"/>
          <w:szCs w:val="28"/>
          <w:lang w:eastAsia="ru-RU"/>
        </w:rPr>
        <w:br/>
        <w:t>•   Банк данных по истории и т.д.</w:t>
      </w:r>
      <w:r w:rsidR="009D4FE5" w:rsidRPr="007C799C">
        <w:rPr>
          <w:rFonts w:ascii="Times New Roman" w:eastAsia="Times New Roman" w:hAnsi="Times New Roman" w:cs="Times New Roman"/>
          <w:sz w:val="28"/>
          <w:szCs w:val="28"/>
          <w:lang w:eastAsia="ru-RU"/>
        </w:rPr>
        <w:br/>
        <w:t>По темам:</w:t>
      </w:r>
      <w:r w:rsidR="009D4FE5" w:rsidRPr="007C799C">
        <w:rPr>
          <w:rFonts w:ascii="Times New Roman" w:eastAsia="Times New Roman" w:hAnsi="Times New Roman" w:cs="Times New Roman"/>
          <w:sz w:val="28"/>
          <w:szCs w:val="28"/>
          <w:lang w:eastAsia="ru-RU"/>
        </w:rPr>
        <w:br/>
        <w:t>•   «Публикации научного общества учащихся»;</w:t>
      </w:r>
      <w:r w:rsidR="009D4FE5" w:rsidRPr="007C799C">
        <w:rPr>
          <w:rFonts w:ascii="Times New Roman" w:eastAsia="Times New Roman" w:hAnsi="Times New Roman" w:cs="Times New Roman"/>
          <w:sz w:val="28"/>
          <w:szCs w:val="28"/>
          <w:lang w:eastAsia="ru-RU"/>
        </w:rPr>
        <w:br/>
        <w:t>•   «Мой любимый край»;</w:t>
      </w:r>
      <w:r w:rsidR="009D4FE5" w:rsidRPr="007C799C">
        <w:rPr>
          <w:rFonts w:ascii="Times New Roman" w:eastAsia="Times New Roman" w:hAnsi="Times New Roman" w:cs="Times New Roman"/>
          <w:sz w:val="28"/>
          <w:szCs w:val="28"/>
          <w:lang w:eastAsia="ru-RU"/>
        </w:rPr>
        <w:br/>
        <w:t xml:space="preserve">•   «Научно-методические материалы педагогов ОУ»; </w:t>
      </w:r>
      <w:r w:rsidR="009D4FE5" w:rsidRPr="007C799C">
        <w:rPr>
          <w:rFonts w:ascii="Times New Roman" w:eastAsia="Times New Roman" w:hAnsi="Times New Roman" w:cs="Times New Roman"/>
          <w:sz w:val="28"/>
          <w:szCs w:val="28"/>
          <w:lang w:eastAsia="ru-RU"/>
        </w:rPr>
        <w:br/>
        <w:t>•   «Профильное обучение»;</w:t>
      </w:r>
      <w:r w:rsidR="009D4FE5" w:rsidRPr="007C799C">
        <w:rPr>
          <w:rFonts w:ascii="Times New Roman" w:eastAsia="Times New Roman" w:hAnsi="Times New Roman" w:cs="Times New Roman"/>
          <w:sz w:val="28"/>
          <w:szCs w:val="28"/>
          <w:lang w:eastAsia="ru-RU"/>
        </w:rPr>
        <w:br/>
        <w:t>•   «</w:t>
      </w:r>
      <w:proofErr w:type="spellStart"/>
      <w:r w:rsidR="009D4FE5" w:rsidRPr="007C799C">
        <w:rPr>
          <w:rFonts w:ascii="Times New Roman" w:eastAsia="Times New Roman" w:hAnsi="Times New Roman" w:cs="Times New Roman"/>
          <w:sz w:val="28"/>
          <w:szCs w:val="28"/>
          <w:lang w:eastAsia="ru-RU"/>
        </w:rPr>
        <w:t>Здоровьесберегающие</w:t>
      </w:r>
      <w:proofErr w:type="spellEnd"/>
      <w:r w:rsidR="009D4FE5" w:rsidRPr="007C799C">
        <w:rPr>
          <w:rFonts w:ascii="Times New Roman" w:eastAsia="Times New Roman" w:hAnsi="Times New Roman" w:cs="Times New Roman"/>
          <w:sz w:val="28"/>
          <w:szCs w:val="28"/>
          <w:lang w:eastAsia="ru-RU"/>
        </w:rPr>
        <w:t xml:space="preserve"> технологии» и т.д.</w:t>
      </w:r>
    </w:p>
    <w:p w:rsidR="009D4FE5"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Содержание банка данных – адреса сайтов, отобранных в Интернете с аннотациями (сост. библиотекарем).</w:t>
      </w:r>
      <w:r w:rsidR="009D4FE5" w:rsidRPr="007C799C">
        <w:rPr>
          <w:rFonts w:ascii="Times New Roman" w:eastAsia="Times New Roman" w:hAnsi="Times New Roman" w:cs="Times New Roman"/>
          <w:sz w:val="28"/>
          <w:szCs w:val="28"/>
          <w:lang w:eastAsia="ru-RU"/>
        </w:rPr>
        <w:br/>
      </w:r>
      <w:r w:rsidRPr="007C799C">
        <w:rPr>
          <w:rFonts w:ascii="Times New Roman" w:eastAsia="Times New Roman" w:hAnsi="Times New Roman" w:cs="Times New Roman"/>
          <w:sz w:val="28"/>
          <w:szCs w:val="28"/>
          <w:lang w:eastAsia="ru-RU"/>
        </w:rPr>
        <w:t xml:space="preserve">     </w:t>
      </w:r>
      <w:r w:rsidR="009D4FE5" w:rsidRPr="007C799C">
        <w:rPr>
          <w:rFonts w:ascii="Times New Roman" w:eastAsia="Times New Roman" w:hAnsi="Times New Roman" w:cs="Times New Roman"/>
          <w:sz w:val="28"/>
          <w:szCs w:val="28"/>
          <w:lang w:eastAsia="ru-RU"/>
        </w:rPr>
        <w:t xml:space="preserve">Таким образом, и для образовательных учреждений, и для библиотек организация информационного образования и повышение информационной культуры личности представляет задачу первостепенной важности, а сами </w:t>
      </w:r>
      <w:r w:rsidR="009D4FE5" w:rsidRPr="007C799C">
        <w:rPr>
          <w:rFonts w:ascii="Times New Roman" w:eastAsia="Times New Roman" w:hAnsi="Times New Roman" w:cs="Times New Roman"/>
          <w:sz w:val="28"/>
          <w:szCs w:val="28"/>
          <w:lang w:eastAsia="ru-RU"/>
        </w:rPr>
        <w:lastRenderedPageBreak/>
        <w:t>библиотекари становятся ключевыми фигурами, от которых в первую очередь зависит возможность получения любой информации, реального повышения уровня информационной культуры.</w:t>
      </w:r>
    </w:p>
    <w:p w:rsidR="002F0F30"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2F0F30" w:rsidRPr="007C799C">
        <w:rPr>
          <w:rFonts w:ascii="Times New Roman" w:eastAsia="Times New Roman" w:hAnsi="Times New Roman" w:cs="Times New Roman"/>
          <w:sz w:val="28"/>
          <w:szCs w:val="28"/>
          <w:lang w:eastAsia="ru-RU"/>
        </w:rPr>
        <w:t xml:space="preserve">Основа  изменений, происходящих в деятельности библиотек – </w:t>
      </w:r>
      <w:r w:rsidR="002F0F30" w:rsidRPr="007C799C">
        <w:rPr>
          <w:rFonts w:ascii="Times New Roman" w:eastAsia="Times New Roman" w:hAnsi="Times New Roman" w:cs="Times New Roman"/>
          <w:bCs/>
          <w:sz w:val="28"/>
          <w:szCs w:val="28"/>
          <w:lang w:eastAsia="ru-RU"/>
        </w:rPr>
        <w:t>разумное внедрение новых технологий во все сферы ее деятельности.</w:t>
      </w:r>
      <w:r w:rsidR="002F0F30" w:rsidRPr="007C799C">
        <w:rPr>
          <w:rFonts w:ascii="Times New Roman" w:eastAsia="Times New Roman" w:hAnsi="Times New Roman" w:cs="Times New Roman"/>
          <w:sz w:val="28"/>
          <w:szCs w:val="28"/>
          <w:lang w:eastAsia="ru-RU"/>
        </w:rPr>
        <w:t xml:space="preserve"> </w:t>
      </w:r>
    </w:p>
    <w:p w:rsidR="001F0493"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С появлением в библиотеке компьютерной техники её возможности направляются на автоматизацию рутинных «бумажных» процессов: ведение документации, планирования, мониторинга, издания малых форм рекомендательной библиографии: буклетов, информационных бюллетеней, памяток, привлекательных презентаций книжных новинок.</w:t>
      </w:r>
    </w:p>
    <w:p w:rsidR="001F0493" w:rsidRPr="007C799C" w:rsidRDefault="001F0493" w:rsidP="007C799C">
      <w:pPr>
        <w:pStyle w:val="a4"/>
        <w:rPr>
          <w:rFonts w:ascii="Times New Roman" w:eastAsia="Times New Roman" w:hAnsi="Times New Roman" w:cs="Times New Roman"/>
          <w:sz w:val="28"/>
          <w:szCs w:val="28"/>
          <w:lang w:eastAsia="ru-RU"/>
        </w:rPr>
      </w:pPr>
    </w:p>
    <w:p w:rsidR="001649E9"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1649E9" w:rsidRPr="007C799C">
        <w:rPr>
          <w:rFonts w:ascii="Times New Roman" w:eastAsia="Times New Roman" w:hAnsi="Times New Roman" w:cs="Times New Roman"/>
          <w:sz w:val="28"/>
          <w:szCs w:val="28"/>
          <w:lang w:eastAsia="ru-RU"/>
        </w:rPr>
        <w:t xml:space="preserve">Уровень автоматизации библиотечных процессов предполагает внедрение автоматизированных информационно-библиотечных систем (АИБС) и требует активного включения библиотекаря в процесс освоения компьютера и программного обеспечения. Главным результатом внедрения АИБС в работу библиотек является обеспечение интеллектуального доступа к информации на более высоком уровне, в том числе, и через создание таких информационных продуктов, как: </w:t>
      </w:r>
      <w:r w:rsidR="001649E9" w:rsidRPr="007C799C">
        <w:rPr>
          <w:rFonts w:ascii="Times New Roman" w:eastAsia="Times New Roman" w:hAnsi="Times New Roman" w:cs="Times New Roman"/>
          <w:sz w:val="28"/>
          <w:szCs w:val="28"/>
          <w:lang w:eastAsia="ru-RU"/>
        </w:rPr>
        <w:br/>
        <w:t xml:space="preserve">- электронные каталоги; </w:t>
      </w:r>
      <w:r w:rsidR="001649E9" w:rsidRPr="007C799C">
        <w:rPr>
          <w:rFonts w:ascii="Times New Roman" w:eastAsia="Times New Roman" w:hAnsi="Times New Roman" w:cs="Times New Roman"/>
          <w:sz w:val="28"/>
          <w:szCs w:val="28"/>
          <w:lang w:eastAsia="ru-RU"/>
        </w:rPr>
        <w:br/>
        <w:t xml:space="preserve">- электронные картотеки; </w:t>
      </w:r>
      <w:r w:rsidR="001649E9" w:rsidRPr="007C799C">
        <w:rPr>
          <w:rFonts w:ascii="Times New Roman" w:eastAsia="Times New Roman" w:hAnsi="Times New Roman" w:cs="Times New Roman"/>
          <w:sz w:val="28"/>
          <w:szCs w:val="28"/>
          <w:lang w:eastAsia="ru-RU"/>
        </w:rPr>
        <w:br/>
        <w:t xml:space="preserve">- библиографические указатели литературы; </w:t>
      </w:r>
      <w:r w:rsidR="001649E9" w:rsidRPr="007C799C">
        <w:rPr>
          <w:rFonts w:ascii="Times New Roman" w:eastAsia="Times New Roman" w:hAnsi="Times New Roman" w:cs="Times New Roman"/>
          <w:sz w:val="28"/>
          <w:szCs w:val="28"/>
          <w:lang w:eastAsia="ru-RU"/>
        </w:rPr>
        <w:br/>
        <w:t xml:space="preserve">- списки новых поступлений и т.п. </w:t>
      </w:r>
      <w:r w:rsidR="001649E9" w:rsidRPr="007C799C">
        <w:rPr>
          <w:rFonts w:ascii="Times New Roman" w:eastAsia="Times New Roman" w:hAnsi="Times New Roman" w:cs="Times New Roman"/>
          <w:sz w:val="28"/>
          <w:szCs w:val="28"/>
          <w:lang w:eastAsia="ru-RU"/>
        </w:rPr>
        <w:br/>
        <w:t xml:space="preserve">Сегодня многие школьные библиотеки внедряют АИБС, такие как «Марк SQL – школьная библиотека», «1С: школьная библиотека» для автоматизации библиотечных процессов, создания библиографических баз данных и совершенствования информационно-библиографического обслуживания. </w:t>
      </w:r>
    </w:p>
    <w:p w:rsidR="001F0493" w:rsidRPr="007C799C" w:rsidRDefault="001F0493"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     </w:t>
      </w:r>
      <w:r w:rsidR="001649E9" w:rsidRPr="007C799C">
        <w:rPr>
          <w:rFonts w:ascii="Times New Roman" w:eastAsia="Times New Roman" w:hAnsi="Times New Roman" w:cs="Times New Roman"/>
          <w:sz w:val="28"/>
          <w:szCs w:val="28"/>
          <w:lang w:eastAsia="ru-RU"/>
        </w:rPr>
        <w:t xml:space="preserve">Внедрение ИКТ в деятельность библиотек позволяет библиотекарю создавать собственные информационные продукты, которые помогают читателю/пользователю ориентироваться в информационно-образовательном пространстве. Это могут быть: </w:t>
      </w:r>
      <w:r w:rsidR="001649E9" w:rsidRPr="007C799C">
        <w:rPr>
          <w:rFonts w:ascii="Times New Roman" w:eastAsia="Times New Roman" w:hAnsi="Times New Roman" w:cs="Times New Roman"/>
          <w:sz w:val="28"/>
          <w:szCs w:val="28"/>
          <w:lang w:eastAsia="ru-RU"/>
        </w:rPr>
        <w:br/>
        <w:t xml:space="preserve">- справочные базы данных; </w:t>
      </w:r>
      <w:r w:rsidR="001649E9" w:rsidRPr="007C799C">
        <w:rPr>
          <w:rFonts w:ascii="Times New Roman" w:eastAsia="Times New Roman" w:hAnsi="Times New Roman" w:cs="Times New Roman"/>
          <w:sz w:val="28"/>
          <w:szCs w:val="28"/>
          <w:lang w:eastAsia="ru-RU"/>
        </w:rPr>
        <w:br/>
        <w:t xml:space="preserve">- рекомендательные списки литературы; </w:t>
      </w:r>
      <w:r w:rsidR="001649E9" w:rsidRPr="007C799C">
        <w:rPr>
          <w:rFonts w:ascii="Times New Roman" w:eastAsia="Times New Roman" w:hAnsi="Times New Roman" w:cs="Times New Roman"/>
          <w:sz w:val="28"/>
          <w:szCs w:val="28"/>
          <w:lang w:eastAsia="ru-RU"/>
        </w:rPr>
        <w:br/>
        <w:t xml:space="preserve">- списки внеклассного чтения; </w:t>
      </w:r>
      <w:r w:rsidR="001649E9" w:rsidRPr="007C799C">
        <w:rPr>
          <w:rFonts w:ascii="Times New Roman" w:eastAsia="Times New Roman" w:hAnsi="Times New Roman" w:cs="Times New Roman"/>
          <w:sz w:val="28"/>
          <w:szCs w:val="28"/>
          <w:lang w:eastAsia="ru-RU"/>
        </w:rPr>
        <w:br/>
        <w:t xml:space="preserve">- путеводители по фондам; </w:t>
      </w:r>
      <w:r w:rsidR="001649E9" w:rsidRPr="007C799C">
        <w:rPr>
          <w:rFonts w:ascii="Times New Roman" w:eastAsia="Times New Roman" w:hAnsi="Times New Roman" w:cs="Times New Roman"/>
          <w:sz w:val="28"/>
          <w:szCs w:val="28"/>
          <w:lang w:eastAsia="ru-RU"/>
        </w:rPr>
        <w:br/>
        <w:t xml:space="preserve">- памятки, буклеты; </w:t>
      </w:r>
      <w:r w:rsidR="001649E9" w:rsidRPr="007C799C">
        <w:rPr>
          <w:rFonts w:ascii="Times New Roman" w:eastAsia="Times New Roman" w:hAnsi="Times New Roman" w:cs="Times New Roman"/>
          <w:sz w:val="28"/>
          <w:szCs w:val="28"/>
          <w:lang w:eastAsia="ru-RU"/>
        </w:rPr>
        <w:br/>
        <w:t xml:space="preserve">- книжные обозрения и т.п. </w:t>
      </w:r>
      <w:r w:rsidR="001649E9" w:rsidRPr="007C799C">
        <w:rPr>
          <w:rFonts w:ascii="Times New Roman" w:eastAsia="Times New Roman" w:hAnsi="Times New Roman" w:cs="Times New Roman"/>
          <w:sz w:val="28"/>
          <w:szCs w:val="28"/>
          <w:lang w:eastAsia="ru-RU"/>
        </w:rPr>
        <w:br/>
      </w:r>
      <w:r w:rsidRPr="007C799C">
        <w:rPr>
          <w:rFonts w:ascii="Times New Roman" w:eastAsia="Times New Roman" w:hAnsi="Times New Roman" w:cs="Times New Roman"/>
          <w:bCs/>
          <w:sz w:val="28"/>
          <w:szCs w:val="28"/>
          <w:lang w:eastAsia="ru-RU"/>
        </w:rPr>
        <w:t xml:space="preserve">     Полезно иметь в электронном же виде различные образцы: шаблон оформления титульного листа учебного реферата, различные варианты библиографического описания книг, статей и электронных ресурсов для грамотного оформления списков использованных источников в соответствии с действующими ГОСТами. Они могут понадобиться не только школьникам, но и учителям.</w:t>
      </w:r>
    </w:p>
    <w:p w:rsidR="002F0F30" w:rsidRPr="007C799C" w:rsidRDefault="001649E9" w:rsidP="007C799C">
      <w:pPr>
        <w:pStyle w:val="a4"/>
        <w:rPr>
          <w:rFonts w:ascii="Times New Roman" w:eastAsia="Times New Roman" w:hAnsi="Times New Roman" w:cs="Times New Roman"/>
          <w:sz w:val="28"/>
          <w:szCs w:val="28"/>
          <w:lang w:eastAsia="ru-RU"/>
        </w:rPr>
      </w:pPr>
      <w:r w:rsidRPr="007C799C">
        <w:rPr>
          <w:rFonts w:ascii="Times New Roman" w:eastAsia="Times New Roman" w:hAnsi="Times New Roman" w:cs="Times New Roman"/>
          <w:sz w:val="28"/>
          <w:szCs w:val="28"/>
          <w:lang w:eastAsia="ru-RU"/>
        </w:rPr>
        <w:t xml:space="preserve">Такие ресурсы легко можно создавать с помощью традиционных приложений </w:t>
      </w:r>
      <w:proofErr w:type="spellStart"/>
      <w:proofErr w:type="gramStart"/>
      <w:r w:rsidRPr="007C799C">
        <w:rPr>
          <w:rFonts w:ascii="Times New Roman" w:eastAsia="Times New Roman" w:hAnsi="Times New Roman" w:cs="Times New Roman"/>
          <w:sz w:val="28"/>
          <w:szCs w:val="28"/>
          <w:lang w:eastAsia="ru-RU"/>
        </w:rPr>
        <w:t>Microsoft</w:t>
      </w:r>
      <w:proofErr w:type="spellEnd"/>
      <w:proofErr w:type="gramEnd"/>
      <w:r w:rsidRPr="007C799C">
        <w:rPr>
          <w:rFonts w:ascii="Times New Roman" w:eastAsia="Times New Roman" w:hAnsi="Times New Roman" w:cs="Times New Roman"/>
          <w:sz w:val="28"/>
          <w:szCs w:val="28"/>
          <w:lang w:eastAsia="ru-RU"/>
        </w:rPr>
        <w:t xml:space="preserve"> например, MS </w:t>
      </w:r>
      <w:proofErr w:type="spellStart"/>
      <w:r w:rsidRPr="007C799C">
        <w:rPr>
          <w:rFonts w:ascii="Times New Roman" w:eastAsia="Times New Roman" w:hAnsi="Times New Roman" w:cs="Times New Roman"/>
          <w:sz w:val="28"/>
          <w:szCs w:val="28"/>
          <w:lang w:eastAsia="ru-RU"/>
        </w:rPr>
        <w:t>PowerPoint</w:t>
      </w:r>
      <w:proofErr w:type="spellEnd"/>
      <w:r w:rsidRPr="007C799C">
        <w:rPr>
          <w:rFonts w:ascii="Times New Roman" w:eastAsia="Times New Roman" w:hAnsi="Times New Roman" w:cs="Times New Roman"/>
          <w:sz w:val="28"/>
          <w:szCs w:val="28"/>
          <w:lang w:eastAsia="ru-RU"/>
        </w:rPr>
        <w:t xml:space="preserve">, MS </w:t>
      </w:r>
      <w:proofErr w:type="spellStart"/>
      <w:r w:rsidRPr="007C799C">
        <w:rPr>
          <w:rFonts w:ascii="Times New Roman" w:eastAsia="Times New Roman" w:hAnsi="Times New Roman" w:cs="Times New Roman"/>
          <w:sz w:val="28"/>
          <w:szCs w:val="28"/>
          <w:lang w:eastAsia="ru-RU"/>
        </w:rPr>
        <w:t>Excel</w:t>
      </w:r>
      <w:proofErr w:type="spellEnd"/>
      <w:r w:rsidRPr="007C799C">
        <w:rPr>
          <w:rFonts w:ascii="Times New Roman" w:eastAsia="Times New Roman" w:hAnsi="Times New Roman" w:cs="Times New Roman"/>
          <w:sz w:val="28"/>
          <w:szCs w:val="28"/>
          <w:lang w:eastAsia="ru-RU"/>
        </w:rPr>
        <w:t xml:space="preserve">, MS </w:t>
      </w:r>
      <w:proofErr w:type="spellStart"/>
      <w:r w:rsidRPr="007C799C">
        <w:rPr>
          <w:rFonts w:ascii="Times New Roman" w:eastAsia="Times New Roman" w:hAnsi="Times New Roman" w:cs="Times New Roman"/>
          <w:sz w:val="28"/>
          <w:szCs w:val="28"/>
          <w:lang w:eastAsia="ru-RU"/>
        </w:rPr>
        <w:t>Publisher</w:t>
      </w:r>
      <w:proofErr w:type="spellEnd"/>
      <w:r w:rsidRPr="007C799C">
        <w:rPr>
          <w:rFonts w:ascii="Times New Roman" w:eastAsia="Times New Roman" w:hAnsi="Times New Roman" w:cs="Times New Roman"/>
          <w:sz w:val="28"/>
          <w:szCs w:val="28"/>
          <w:lang w:eastAsia="ru-RU"/>
        </w:rPr>
        <w:t xml:space="preserve">. </w:t>
      </w:r>
      <w:r w:rsidRPr="007C799C">
        <w:rPr>
          <w:rFonts w:ascii="Times New Roman" w:eastAsia="Times New Roman" w:hAnsi="Times New Roman" w:cs="Times New Roman"/>
          <w:sz w:val="28"/>
          <w:szCs w:val="28"/>
          <w:lang w:eastAsia="ru-RU"/>
        </w:rPr>
        <w:br/>
      </w:r>
      <w:r w:rsidR="001F0493" w:rsidRPr="007C799C">
        <w:rPr>
          <w:rFonts w:ascii="Times New Roman" w:eastAsia="Times New Roman" w:hAnsi="Times New Roman" w:cs="Times New Roman"/>
          <w:sz w:val="28"/>
          <w:szCs w:val="28"/>
          <w:lang w:eastAsia="ru-RU"/>
        </w:rPr>
        <w:lastRenderedPageBreak/>
        <w:t xml:space="preserve">     </w:t>
      </w:r>
      <w:r w:rsidR="002F0F30" w:rsidRPr="007C799C">
        <w:rPr>
          <w:rFonts w:ascii="Times New Roman" w:eastAsia="Times New Roman" w:hAnsi="Times New Roman" w:cs="Times New Roman"/>
          <w:sz w:val="28"/>
          <w:szCs w:val="28"/>
          <w:lang w:eastAsia="ru-RU"/>
        </w:rPr>
        <w:t xml:space="preserve">Главное, использовать новые технологии </w:t>
      </w:r>
      <w:r w:rsidR="002F0F30" w:rsidRPr="007C799C">
        <w:rPr>
          <w:rFonts w:ascii="Times New Roman" w:eastAsia="Times New Roman" w:hAnsi="Times New Roman" w:cs="Times New Roman"/>
          <w:bCs/>
          <w:i/>
          <w:iCs/>
          <w:sz w:val="28"/>
          <w:szCs w:val="28"/>
          <w:lang w:eastAsia="ru-RU"/>
        </w:rPr>
        <w:t xml:space="preserve">не </w:t>
      </w:r>
      <w:proofErr w:type="gramStart"/>
      <w:r w:rsidR="002F0F30" w:rsidRPr="007C799C">
        <w:rPr>
          <w:rFonts w:ascii="Times New Roman" w:eastAsia="Times New Roman" w:hAnsi="Times New Roman" w:cs="Times New Roman"/>
          <w:bCs/>
          <w:i/>
          <w:iCs/>
          <w:sz w:val="28"/>
          <w:szCs w:val="28"/>
          <w:lang w:eastAsia="ru-RU"/>
        </w:rPr>
        <w:t>вместо</w:t>
      </w:r>
      <w:proofErr w:type="gramEnd"/>
      <w:r w:rsidR="002F0F30" w:rsidRPr="007C799C">
        <w:rPr>
          <w:rFonts w:ascii="Times New Roman" w:eastAsia="Times New Roman" w:hAnsi="Times New Roman" w:cs="Times New Roman"/>
          <w:sz w:val="28"/>
          <w:szCs w:val="28"/>
          <w:lang w:eastAsia="ru-RU"/>
        </w:rPr>
        <w:t xml:space="preserve">, </w:t>
      </w:r>
      <w:r w:rsidR="002F0F30" w:rsidRPr="007C799C">
        <w:rPr>
          <w:rFonts w:ascii="Times New Roman" w:eastAsia="Times New Roman" w:hAnsi="Times New Roman" w:cs="Times New Roman"/>
          <w:bCs/>
          <w:i/>
          <w:iCs/>
          <w:sz w:val="28"/>
          <w:szCs w:val="28"/>
          <w:lang w:eastAsia="ru-RU"/>
        </w:rPr>
        <w:t>а вместе с книгой</w:t>
      </w:r>
      <w:r w:rsidR="002F0F30" w:rsidRPr="007C799C">
        <w:rPr>
          <w:rFonts w:ascii="Times New Roman" w:eastAsia="Times New Roman" w:hAnsi="Times New Roman" w:cs="Times New Roman"/>
          <w:sz w:val="28"/>
          <w:szCs w:val="28"/>
          <w:lang w:eastAsia="ru-RU"/>
        </w:rPr>
        <w:t>. Ведь т</w:t>
      </w:r>
      <w:r w:rsidR="002F0F30" w:rsidRPr="007C799C">
        <w:rPr>
          <w:rFonts w:ascii="Times New Roman" w:eastAsia="Times New Roman" w:hAnsi="Times New Roman" w:cs="Times New Roman"/>
          <w:bCs/>
          <w:sz w:val="28"/>
          <w:szCs w:val="28"/>
          <w:lang w:eastAsia="ru-RU"/>
        </w:rPr>
        <w:t>олько читающий человек – думающий, чувствующий, развивающийся.</w:t>
      </w:r>
      <w:r w:rsidR="002F0F30" w:rsidRPr="007C799C">
        <w:rPr>
          <w:rFonts w:ascii="Times New Roman" w:eastAsia="Times New Roman" w:hAnsi="Times New Roman" w:cs="Times New Roman"/>
          <w:sz w:val="28"/>
          <w:szCs w:val="28"/>
          <w:lang w:eastAsia="ru-RU"/>
        </w:rPr>
        <w:t xml:space="preserve">        </w:t>
      </w:r>
    </w:p>
    <w:p w:rsidR="00C76996" w:rsidRPr="007C799C" w:rsidRDefault="00C76996" w:rsidP="007C799C">
      <w:pPr>
        <w:pStyle w:val="a4"/>
        <w:rPr>
          <w:rFonts w:ascii="Times New Roman" w:hAnsi="Times New Roman" w:cs="Times New Roman"/>
          <w:sz w:val="28"/>
          <w:szCs w:val="28"/>
        </w:rPr>
      </w:pPr>
    </w:p>
    <w:p w:rsidR="002F0F30" w:rsidRPr="007C799C" w:rsidRDefault="002F0F30" w:rsidP="007C799C">
      <w:pPr>
        <w:pStyle w:val="a4"/>
        <w:rPr>
          <w:rFonts w:ascii="Times New Roman" w:hAnsi="Times New Roman" w:cs="Times New Roman"/>
          <w:sz w:val="28"/>
          <w:szCs w:val="28"/>
        </w:rPr>
      </w:pPr>
    </w:p>
    <w:p w:rsidR="002F0F30" w:rsidRPr="007C799C" w:rsidRDefault="002F0F30" w:rsidP="007C799C">
      <w:pPr>
        <w:pStyle w:val="a4"/>
        <w:rPr>
          <w:rFonts w:ascii="Times New Roman" w:hAnsi="Times New Roman" w:cs="Times New Roman"/>
          <w:sz w:val="28"/>
          <w:szCs w:val="28"/>
        </w:rPr>
      </w:pPr>
    </w:p>
    <w:p w:rsidR="002F0F30" w:rsidRPr="007C799C" w:rsidRDefault="002F0F30" w:rsidP="007C799C">
      <w:pPr>
        <w:pStyle w:val="a4"/>
        <w:rPr>
          <w:rFonts w:ascii="Times New Roman" w:hAnsi="Times New Roman" w:cs="Times New Roman"/>
          <w:sz w:val="28"/>
          <w:szCs w:val="28"/>
        </w:rPr>
      </w:pPr>
    </w:p>
    <w:p w:rsidR="00D666B5" w:rsidRPr="007C799C" w:rsidRDefault="00D666B5" w:rsidP="007C799C">
      <w:pPr>
        <w:pStyle w:val="a4"/>
        <w:rPr>
          <w:rFonts w:ascii="Times New Roman" w:hAnsi="Times New Roman" w:cs="Times New Roman"/>
          <w:sz w:val="28"/>
          <w:szCs w:val="28"/>
        </w:rPr>
      </w:pPr>
    </w:p>
    <w:p w:rsidR="00D666B5" w:rsidRPr="007C799C" w:rsidRDefault="00D666B5" w:rsidP="007C799C">
      <w:pPr>
        <w:pStyle w:val="a4"/>
        <w:rPr>
          <w:rFonts w:ascii="Times New Roman" w:hAnsi="Times New Roman" w:cs="Times New Roman"/>
          <w:sz w:val="28"/>
          <w:szCs w:val="28"/>
        </w:rPr>
      </w:pPr>
    </w:p>
    <w:p w:rsidR="00D666B5" w:rsidRPr="007C799C" w:rsidRDefault="00D666B5" w:rsidP="007C799C">
      <w:pPr>
        <w:pStyle w:val="a4"/>
        <w:rPr>
          <w:rFonts w:ascii="Times New Roman" w:hAnsi="Times New Roman" w:cs="Times New Roman"/>
          <w:sz w:val="28"/>
          <w:szCs w:val="28"/>
        </w:rPr>
      </w:pPr>
    </w:p>
    <w:p w:rsidR="00D666B5" w:rsidRPr="007C799C" w:rsidRDefault="00D666B5" w:rsidP="007C799C">
      <w:pPr>
        <w:pStyle w:val="a4"/>
        <w:rPr>
          <w:rFonts w:ascii="Times New Roman" w:hAnsi="Times New Roman" w:cs="Times New Roman"/>
          <w:sz w:val="28"/>
          <w:szCs w:val="28"/>
        </w:rPr>
      </w:pPr>
    </w:p>
    <w:p w:rsidR="00414AEC" w:rsidRDefault="00414AEC" w:rsidP="007C799C">
      <w:pPr>
        <w:pStyle w:val="a4"/>
      </w:pPr>
      <w:bookmarkStart w:id="0" w:name="_GoBack"/>
      <w:bookmarkEnd w:id="0"/>
    </w:p>
    <w:p w:rsidR="00414AEC" w:rsidRPr="007C799C" w:rsidRDefault="00414AEC" w:rsidP="007C799C">
      <w:pPr>
        <w:pStyle w:val="a4"/>
        <w:rPr>
          <w:rFonts w:ascii="Times New Roman" w:hAnsi="Times New Roman" w:cs="Times New Roman"/>
          <w:sz w:val="28"/>
          <w:szCs w:val="28"/>
        </w:rPr>
      </w:pPr>
    </w:p>
    <w:sectPr w:rsidR="00414AEC" w:rsidRPr="007C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50"/>
    <w:rsid w:val="001649E9"/>
    <w:rsid w:val="001F0493"/>
    <w:rsid w:val="002F0F30"/>
    <w:rsid w:val="003B235D"/>
    <w:rsid w:val="003E74EE"/>
    <w:rsid w:val="00402CBA"/>
    <w:rsid w:val="00414AEC"/>
    <w:rsid w:val="004F1A97"/>
    <w:rsid w:val="00537F50"/>
    <w:rsid w:val="006124F3"/>
    <w:rsid w:val="00633AB2"/>
    <w:rsid w:val="00667135"/>
    <w:rsid w:val="006E155A"/>
    <w:rsid w:val="007B3D84"/>
    <w:rsid w:val="007C7337"/>
    <w:rsid w:val="007C799C"/>
    <w:rsid w:val="00805413"/>
    <w:rsid w:val="008F22EF"/>
    <w:rsid w:val="009D4FE5"/>
    <w:rsid w:val="00B3261F"/>
    <w:rsid w:val="00B937FA"/>
    <w:rsid w:val="00BE23EA"/>
    <w:rsid w:val="00C76996"/>
    <w:rsid w:val="00CB01A0"/>
    <w:rsid w:val="00D666B5"/>
    <w:rsid w:val="00EC2D90"/>
    <w:rsid w:val="00F238AD"/>
    <w:rsid w:val="00FD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F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C79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F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C7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1433">
      <w:bodyDiv w:val="1"/>
      <w:marLeft w:val="0"/>
      <w:marRight w:val="0"/>
      <w:marTop w:val="0"/>
      <w:marBottom w:val="0"/>
      <w:divBdr>
        <w:top w:val="none" w:sz="0" w:space="0" w:color="auto"/>
        <w:left w:val="none" w:sz="0" w:space="0" w:color="auto"/>
        <w:bottom w:val="none" w:sz="0" w:space="0" w:color="auto"/>
        <w:right w:val="none" w:sz="0" w:space="0" w:color="auto"/>
      </w:divBdr>
    </w:div>
    <w:div w:id="531571074">
      <w:bodyDiv w:val="1"/>
      <w:marLeft w:val="0"/>
      <w:marRight w:val="0"/>
      <w:marTop w:val="0"/>
      <w:marBottom w:val="0"/>
      <w:divBdr>
        <w:top w:val="none" w:sz="0" w:space="0" w:color="auto"/>
        <w:left w:val="none" w:sz="0" w:space="0" w:color="auto"/>
        <w:bottom w:val="none" w:sz="0" w:space="0" w:color="auto"/>
        <w:right w:val="none" w:sz="0" w:space="0" w:color="auto"/>
      </w:divBdr>
    </w:div>
    <w:div w:id="630286981">
      <w:bodyDiv w:val="1"/>
      <w:marLeft w:val="0"/>
      <w:marRight w:val="0"/>
      <w:marTop w:val="0"/>
      <w:marBottom w:val="0"/>
      <w:divBdr>
        <w:top w:val="none" w:sz="0" w:space="0" w:color="auto"/>
        <w:left w:val="none" w:sz="0" w:space="0" w:color="auto"/>
        <w:bottom w:val="none" w:sz="0" w:space="0" w:color="auto"/>
        <w:right w:val="none" w:sz="0" w:space="0" w:color="auto"/>
      </w:divBdr>
    </w:div>
    <w:div w:id="1269463066">
      <w:bodyDiv w:val="1"/>
      <w:marLeft w:val="0"/>
      <w:marRight w:val="0"/>
      <w:marTop w:val="0"/>
      <w:marBottom w:val="0"/>
      <w:divBdr>
        <w:top w:val="none" w:sz="0" w:space="0" w:color="auto"/>
        <w:left w:val="none" w:sz="0" w:space="0" w:color="auto"/>
        <w:bottom w:val="none" w:sz="0" w:space="0" w:color="auto"/>
        <w:right w:val="none" w:sz="0" w:space="0" w:color="auto"/>
      </w:divBdr>
    </w:div>
    <w:div w:id="1685477709">
      <w:bodyDiv w:val="1"/>
      <w:marLeft w:val="0"/>
      <w:marRight w:val="0"/>
      <w:marTop w:val="0"/>
      <w:marBottom w:val="0"/>
      <w:divBdr>
        <w:top w:val="none" w:sz="0" w:space="0" w:color="auto"/>
        <w:left w:val="none" w:sz="0" w:space="0" w:color="auto"/>
        <w:bottom w:val="none" w:sz="0" w:space="0" w:color="auto"/>
        <w:right w:val="none" w:sz="0" w:space="0" w:color="auto"/>
      </w:divBdr>
    </w:div>
    <w:div w:id="1793788281">
      <w:bodyDiv w:val="1"/>
      <w:marLeft w:val="0"/>
      <w:marRight w:val="0"/>
      <w:marTop w:val="0"/>
      <w:marBottom w:val="0"/>
      <w:divBdr>
        <w:top w:val="none" w:sz="0" w:space="0" w:color="auto"/>
        <w:left w:val="none" w:sz="0" w:space="0" w:color="auto"/>
        <w:bottom w:val="none" w:sz="0" w:space="0" w:color="auto"/>
        <w:right w:val="none" w:sz="0" w:space="0" w:color="auto"/>
      </w:divBdr>
    </w:div>
    <w:div w:id="197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2012-11-14T08:42:00Z</dcterms:created>
  <dcterms:modified xsi:type="dcterms:W3CDTF">2012-11-30T05:34:00Z</dcterms:modified>
</cp:coreProperties>
</file>