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1C" w:rsidRPr="00FD02DA" w:rsidRDefault="007D037E" w:rsidP="00392F1C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FD02DA">
        <w:rPr>
          <w:rFonts w:ascii="Times New Roman" w:hAnsi="Times New Roman"/>
          <w:b/>
          <w:sz w:val="44"/>
          <w:szCs w:val="44"/>
        </w:rPr>
        <w:t>Развитие мелкой моторики рук дошкольников</w:t>
      </w:r>
    </w:p>
    <w:p w:rsidR="007D037E" w:rsidRPr="00FD02DA" w:rsidRDefault="007D037E" w:rsidP="007D037E">
      <w:pPr>
        <w:pStyle w:val="a6"/>
        <w:spacing w:before="0" w:beforeAutospacing="0" w:after="0" w:afterAutospacing="0" w:line="274" w:lineRule="atLeast"/>
        <w:jc w:val="both"/>
        <w:rPr>
          <w:rFonts w:cs="Arial"/>
          <w:color w:val="333333"/>
          <w:sz w:val="28"/>
          <w:szCs w:val="28"/>
        </w:rPr>
      </w:pPr>
      <w:r w:rsidRPr="00FD02DA">
        <w:rPr>
          <w:rFonts w:cs="Arial"/>
          <w:color w:val="333333"/>
          <w:sz w:val="28"/>
          <w:szCs w:val="28"/>
        </w:rPr>
        <w:t xml:space="preserve">  Уровень развития мышц руки и способность манипулировать мелкими предметами, управлять своими пальцами, совершать точные движения называется</w:t>
      </w:r>
      <w:r w:rsidRPr="00FD02DA">
        <w:rPr>
          <w:rStyle w:val="apple-converted-space"/>
          <w:rFonts w:cs="Arial"/>
          <w:color w:val="333333"/>
          <w:sz w:val="28"/>
          <w:szCs w:val="28"/>
        </w:rPr>
        <w:t> </w:t>
      </w:r>
      <w:r w:rsidRPr="00FD02DA">
        <w:rPr>
          <w:rStyle w:val="a7"/>
          <w:rFonts w:cs="Arial"/>
          <w:color w:val="333333"/>
          <w:sz w:val="28"/>
          <w:szCs w:val="28"/>
        </w:rPr>
        <w:t>мелкой моторикой</w:t>
      </w:r>
      <w:r w:rsidRPr="00FD02DA">
        <w:rPr>
          <w:rFonts w:cs="Arial"/>
          <w:color w:val="333333"/>
          <w:sz w:val="28"/>
          <w:szCs w:val="28"/>
        </w:rPr>
        <w:t>. Центры, отвечающие за работу рук, в головном мозге обширны и связаны с другими нервными структурами, обеспечивающими восприятие, мышление, память, речь, внимание. Поэтому развитие мелкой моторики способствует развитию всех интеллектуальных функций, а также подготавливает руку к письму.</w:t>
      </w:r>
    </w:p>
    <w:p w:rsidR="007D037E" w:rsidRPr="00FD02DA" w:rsidRDefault="007D037E" w:rsidP="007D037E">
      <w:pPr>
        <w:pStyle w:val="a6"/>
        <w:spacing w:before="0" w:beforeAutospacing="0" w:after="0" w:afterAutospacing="0" w:line="274" w:lineRule="atLeast"/>
        <w:rPr>
          <w:rFonts w:cs="Arial"/>
          <w:color w:val="333333"/>
          <w:sz w:val="28"/>
          <w:szCs w:val="28"/>
        </w:rPr>
      </w:pPr>
      <w:r w:rsidRPr="00FD02DA">
        <w:rPr>
          <w:rFonts w:cs="Arial"/>
          <w:color w:val="333333"/>
          <w:sz w:val="28"/>
          <w:szCs w:val="28"/>
        </w:rPr>
        <w:t>К 5 годам дети умеют:</w:t>
      </w:r>
      <w:r w:rsidRPr="00FD02DA">
        <w:rPr>
          <w:rFonts w:cs="Arial"/>
          <w:color w:val="333333"/>
          <w:sz w:val="28"/>
          <w:szCs w:val="28"/>
        </w:rPr>
        <w:br/>
      </w:r>
      <w:r w:rsidRPr="00FD02DA">
        <w:rPr>
          <w:rFonts w:cs="Arial"/>
          <w:color w:val="333333"/>
          <w:sz w:val="28"/>
          <w:szCs w:val="28"/>
        </w:rPr>
        <w:br/>
        <w:t>- рисовать, используя в изображениях мелкие детали;</w:t>
      </w:r>
      <w:r w:rsidRPr="00FD02DA">
        <w:rPr>
          <w:rFonts w:cs="Arial"/>
          <w:color w:val="333333"/>
          <w:sz w:val="28"/>
          <w:szCs w:val="28"/>
        </w:rPr>
        <w:br/>
        <w:t>- раскрашивать, не заходя за контур и не оставляя пробелов;</w:t>
      </w:r>
      <w:r w:rsidRPr="00FD02DA">
        <w:rPr>
          <w:rFonts w:cs="Arial"/>
          <w:color w:val="333333"/>
          <w:sz w:val="28"/>
          <w:szCs w:val="28"/>
        </w:rPr>
        <w:br/>
        <w:t>- вырезать крупные многоугольные фигуры;</w:t>
      </w:r>
      <w:r w:rsidRPr="00FD02DA">
        <w:rPr>
          <w:rFonts w:cs="Arial"/>
          <w:color w:val="333333"/>
          <w:sz w:val="28"/>
          <w:szCs w:val="28"/>
        </w:rPr>
        <w:br/>
        <w:t>- застегивать пуговицы;</w:t>
      </w:r>
      <w:r w:rsidRPr="00FD02DA">
        <w:rPr>
          <w:rFonts w:cs="Arial"/>
          <w:color w:val="333333"/>
          <w:sz w:val="28"/>
          <w:szCs w:val="28"/>
        </w:rPr>
        <w:br/>
        <w:t>- одеваться и обуваться;</w:t>
      </w:r>
      <w:r w:rsidRPr="00FD02DA">
        <w:rPr>
          <w:rFonts w:cs="Arial"/>
          <w:color w:val="333333"/>
          <w:sz w:val="28"/>
          <w:szCs w:val="28"/>
        </w:rPr>
        <w:br/>
        <w:t>- шнуровать обувь и завязывать шнурки;</w:t>
      </w:r>
      <w:r w:rsidRPr="00FD02DA">
        <w:rPr>
          <w:rFonts w:cs="Arial"/>
          <w:color w:val="333333"/>
          <w:sz w:val="28"/>
          <w:szCs w:val="28"/>
        </w:rPr>
        <w:br/>
        <w:t>- наливать в чашку молоко из пакета;</w:t>
      </w:r>
      <w:r w:rsidRPr="00FD02DA">
        <w:rPr>
          <w:rFonts w:cs="Arial"/>
          <w:color w:val="333333"/>
          <w:sz w:val="28"/>
          <w:szCs w:val="28"/>
        </w:rPr>
        <w:br/>
        <w:t>- умываться;</w:t>
      </w:r>
      <w:r w:rsidRPr="00FD02DA">
        <w:rPr>
          <w:rFonts w:cs="Arial"/>
          <w:color w:val="333333"/>
          <w:sz w:val="28"/>
          <w:szCs w:val="28"/>
        </w:rPr>
        <w:br/>
        <w:t>- чистить зубы.</w:t>
      </w:r>
      <w:r w:rsidRPr="00FD02DA">
        <w:rPr>
          <w:rFonts w:cs="Arial"/>
          <w:color w:val="333333"/>
          <w:sz w:val="28"/>
          <w:szCs w:val="28"/>
        </w:rPr>
        <w:br/>
      </w:r>
      <w:r w:rsidRPr="00FD02DA">
        <w:rPr>
          <w:rStyle w:val="a7"/>
          <w:rFonts w:cs="Arial"/>
          <w:color w:val="333333"/>
        </w:rPr>
        <w:t>КАК РАЗВИТЬ МЕЛКУЮ МОТОРИКУ?</w:t>
      </w:r>
      <w:r w:rsidRPr="00FD02DA">
        <w:rPr>
          <w:rFonts w:cs="Arial"/>
          <w:b/>
          <w:bCs/>
          <w:color w:val="333333"/>
          <w:sz w:val="28"/>
          <w:szCs w:val="28"/>
        </w:rPr>
        <w:br/>
      </w:r>
      <w:proofErr w:type="gramStart"/>
      <w:r w:rsidRPr="00FD02DA">
        <w:rPr>
          <w:rFonts w:cs="Arial"/>
          <w:color w:val="333333"/>
          <w:sz w:val="28"/>
          <w:szCs w:val="28"/>
        </w:rPr>
        <w:t>Развитию мелкой моторики способствуют:</w:t>
      </w:r>
      <w:r w:rsidRPr="00FD02DA">
        <w:rPr>
          <w:rFonts w:cs="Arial"/>
          <w:color w:val="333333"/>
          <w:sz w:val="28"/>
          <w:szCs w:val="28"/>
        </w:rPr>
        <w:br/>
        <w:t>- лепка;</w:t>
      </w:r>
      <w:r w:rsidRPr="00FD02DA">
        <w:rPr>
          <w:rFonts w:cs="Arial"/>
          <w:color w:val="333333"/>
          <w:sz w:val="28"/>
          <w:szCs w:val="28"/>
        </w:rPr>
        <w:br/>
        <w:t>- рисование;</w:t>
      </w:r>
      <w:r w:rsidRPr="00FD02DA">
        <w:rPr>
          <w:rFonts w:cs="Arial"/>
          <w:color w:val="333333"/>
          <w:sz w:val="28"/>
          <w:szCs w:val="28"/>
        </w:rPr>
        <w:br/>
        <w:t>- аппликация;</w:t>
      </w:r>
      <w:r w:rsidRPr="00FD02DA">
        <w:rPr>
          <w:rFonts w:cs="Arial"/>
          <w:color w:val="333333"/>
          <w:sz w:val="28"/>
          <w:szCs w:val="28"/>
        </w:rPr>
        <w:br/>
        <w:t>- конструирование;</w:t>
      </w:r>
      <w:r w:rsidRPr="00FD02DA">
        <w:rPr>
          <w:rFonts w:cs="Arial"/>
          <w:color w:val="333333"/>
          <w:sz w:val="28"/>
          <w:szCs w:val="28"/>
        </w:rPr>
        <w:br/>
        <w:t>- раскрашивание;</w:t>
      </w:r>
      <w:r w:rsidRPr="00FD02DA">
        <w:rPr>
          <w:rFonts w:cs="Arial"/>
          <w:color w:val="333333"/>
          <w:sz w:val="28"/>
          <w:szCs w:val="28"/>
        </w:rPr>
        <w:br/>
        <w:t>- пальчиковые игры;</w:t>
      </w:r>
      <w:r w:rsidRPr="00FD02DA">
        <w:rPr>
          <w:rFonts w:cs="Arial"/>
          <w:color w:val="333333"/>
          <w:sz w:val="28"/>
          <w:szCs w:val="28"/>
        </w:rPr>
        <w:br/>
        <w:t>- вырезание;</w:t>
      </w:r>
      <w:r w:rsidRPr="00FD02DA">
        <w:rPr>
          <w:rFonts w:cs="Arial"/>
          <w:color w:val="333333"/>
          <w:sz w:val="28"/>
          <w:szCs w:val="28"/>
        </w:rPr>
        <w:br/>
        <w:t>- нанизывание бусинок на нитку;</w:t>
      </w:r>
      <w:r w:rsidRPr="00FD02DA">
        <w:rPr>
          <w:rFonts w:cs="Arial"/>
          <w:color w:val="333333"/>
          <w:sz w:val="28"/>
          <w:szCs w:val="28"/>
        </w:rPr>
        <w:br/>
        <w:t>- мозаика;</w:t>
      </w:r>
      <w:r w:rsidRPr="00FD02DA">
        <w:rPr>
          <w:rFonts w:cs="Arial"/>
          <w:color w:val="333333"/>
          <w:sz w:val="28"/>
          <w:szCs w:val="28"/>
        </w:rPr>
        <w:br/>
        <w:t>- пришивание пуговиц;</w:t>
      </w:r>
      <w:r w:rsidRPr="00FD02DA">
        <w:rPr>
          <w:rFonts w:cs="Arial"/>
          <w:color w:val="333333"/>
          <w:sz w:val="28"/>
          <w:szCs w:val="28"/>
        </w:rPr>
        <w:br/>
        <w:t>- завязывание узлов;</w:t>
      </w:r>
      <w:r w:rsidRPr="00FD02DA">
        <w:rPr>
          <w:rFonts w:cs="Arial"/>
          <w:color w:val="333333"/>
          <w:sz w:val="28"/>
          <w:szCs w:val="28"/>
        </w:rPr>
        <w:br/>
        <w:t>- плетение косичек;</w:t>
      </w:r>
      <w:r w:rsidRPr="00FD02DA">
        <w:rPr>
          <w:rFonts w:cs="Arial"/>
          <w:color w:val="333333"/>
          <w:sz w:val="28"/>
          <w:szCs w:val="28"/>
        </w:rPr>
        <w:br/>
        <w:t>- оригами...</w:t>
      </w:r>
      <w:proofErr w:type="gramEnd"/>
      <w:r w:rsidRPr="00FD02DA">
        <w:rPr>
          <w:rFonts w:cs="Arial"/>
          <w:color w:val="333333"/>
          <w:sz w:val="28"/>
          <w:szCs w:val="28"/>
        </w:rPr>
        <w:br/>
      </w:r>
      <w:r w:rsidRPr="00FD02DA">
        <w:rPr>
          <w:rFonts w:cs="Arial"/>
          <w:color w:val="333333"/>
          <w:sz w:val="28"/>
          <w:szCs w:val="28"/>
        </w:rPr>
        <w:br/>
      </w:r>
      <w:r w:rsidRPr="00FD02DA">
        <w:rPr>
          <w:rStyle w:val="a7"/>
          <w:rFonts w:cs="Arial"/>
          <w:color w:val="333333"/>
          <w:sz w:val="28"/>
          <w:szCs w:val="28"/>
        </w:rPr>
        <w:t>Развитию мелкой моторики</w:t>
      </w:r>
      <w:r w:rsidRPr="00FD02DA">
        <w:rPr>
          <w:rStyle w:val="apple-converted-space"/>
          <w:rFonts w:cs="Arial"/>
          <w:color w:val="333333"/>
          <w:sz w:val="28"/>
          <w:szCs w:val="28"/>
        </w:rPr>
        <w:t> </w:t>
      </w:r>
      <w:r w:rsidRPr="00FD02DA">
        <w:rPr>
          <w:rFonts w:cs="Arial"/>
          <w:color w:val="333333"/>
          <w:sz w:val="28"/>
          <w:szCs w:val="28"/>
        </w:rPr>
        <w:t>способствует массаж пальцев. Кроме того, он помогает расслабить мышцы кисти, если рука ребенка устала, например, при рисовании. Также расслабить руку помогает сильное тридцатисекундное сжатие кистей в кулаки: после него руки сами по себе расслабляются. Таким несложным приемам стоит обучить ребенка, чтобы ему было легче на уроках письма.</w:t>
      </w:r>
    </w:p>
    <w:p w:rsidR="00392F1C" w:rsidRPr="00FD02DA" w:rsidRDefault="00392F1C" w:rsidP="007D037E">
      <w:pPr>
        <w:spacing w:after="0"/>
        <w:rPr>
          <w:rFonts w:ascii="Times New Roman" w:hAnsi="Times New Roman"/>
          <w:sz w:val="32"/>
          <w:szCs w:val="32"/>
        </w:rPr>
      </w:pPr>
    </w:p>
    <w:sectPr w:rsidR="00392F1C" w:rsidRPr="00FD02DA" w:rsidSect="00A03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92F1C"/>
    <w:rsid w:val="001358ED"/>
    <w:rsid w:val="00392F1C"/>
    <w:rsid w:val="007D037E"/>
    <w:rsid w:val="00A0357C"/>
    <w:rsid w:val="00DE0015"/>
    <w:rsid w:val="00FD0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F1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92F1C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7D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037E"/>
  </w:style>
  <w:style w:type="character" w:styleId="a7">
    <w:name w:val="Strong"/>
    <w:basedOn w:val="a0"/>
    <w:uiPriority w:val="22"/>
    <w:qFormat/>
    <w:rsid w:val="007D037E"/>
    <w:rPr>
      <w:b/>
      <w:bCs/>
    </w:rPr>
  </w:style>
  <w:style w:type="character" w:styleId="a8">
    <w:name w:val="Hyperlink"/>
    <w:basedOn w:val="a0"/>
    <w:uiPriority w:val="99"/>
    <w:semiHidden/>
    <w:unhideWhenUsed/>
    <w:rsid w:val="007D03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0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1257</Characters>
  <Application>Microsoft Office Word</Application>
  <DocSecurity>0</DocSecurity>
  <Lines>10</Lines>
  <Paragraphs>2</Paragraphs>
  <ScaleCrop>false</ScaleCrop>
  <Company>Grizli777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cp:lastPrinted>2010-10-31T11:28:00Z</cp:lastPrinted>
  <dcterms:created xsi:type="dcterms:W3CDTF">2010-10-29T16:02:00Z</dcterms:created>
  <dcterms:modified xsi:type="dcterms:W3CDTF">2010-10-31T11:28:00Z</dcterms:modified>
</cp:coreProperties>
</file>