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1B" w:rsidRDefault="00A9701B" w:rsidP="00A9701B">
      <w:pPr>
        <w:pStyle w:val="a4"/>
        <w:spacing w:line="360" w:lineRule="auto"/>
        <w:jc w:val="center"/>
        <w:rPr>
          <w:rFonts w:ascii="Bookman Old Style" w:hAnsi="Bookman Old Style"/>
          <w:b/>
          <w:i/>
          <w:color w:val="943634"/>
          <w:sz w:val="28"/>
          <w:szCs w:val="28"/>
        </w:rPr>
      </w:pPr>
      <w:r>
        <w:rPr>
          <w:rFonts w:ascii="Bookman Old Style" w:hAnsi="Bookman Old Style"/>
          <w:b/>
          <w:i/>
          <w:color w:val="943634"/>
          <w:sz w:val="28"/>
          <w:szCs w:val="28"/>
        </w:rPr>
        <w:t>Памятка</w:t>
      </w:r>
    </w:p>
    <w:p w:rsidR="00A9701B" w:rsidRDefault="00A9701B" w:rsidP="00A9701B">
      <w:pPr>
        <w:pStyle w:val="a4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color w:val="943634"/>
          <w:sz w:val="28"/>
          <w:szCs w:val="28"/>
        </w:rPr>
        <w:t xml:space="preserve">Как работать над анализом </w:t>
      </w:r>
      <w:r w:rsidRPr="00EC08DB">
        <w:rPr>
          <w:rFonts w:ascii="Bookman Old Style" w:hAnsi="Bookman Old Style"/>
          <w:b/>
          <w:i/>
          <w:color w:val="943634"/>
          <w:sz w:val="28"/>
          <w:szCs w:val="28"/>
        </w:rPr>
        <w:t>поэтического произведения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A9701B" w:rsidRDefault="00A9701B" w:rsidP="00A9701B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Внимательно прочитай стихотворение. Какие мысли, чу</w:t>
      </w:r>
      <w:r>
        <w:rPr>
          <w:rFonts w:ascii="Bookman Old Style" w:hAnsi="Bookman Old Style"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</w:rPr>
        <w:t>ства, переживания оно вызвало?</w:t>
      </w:r>
    </w:p>
    <w:p w:rsidR="00A9701B" w:rsidRDefault="00A9701B" w:rsidP="00A9701B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автору удалось этого добиться? Найди «ключ» к стих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творению (главное средство выразительности). Это могут быть тропы, особенности лексики, ритмики, синтаксиса,  фонетики</w:t>
      </w:r>
      <w:proofErr w:type="gramStart"/>
      <w:r>
        <w:rPr>
          <w:rFonts w:ascii="Bookman Old Style" w:hAnsi="Bookman Old Style"/>
          <w:sz w:val="28"/>
          <w:szCs w:val="28"/>
        </w:rPr>
        <w:t>… С</w:t>
      </w:r>
      <w:proofErr w:type="gramEnd"/>
      <w:r>
        <w:rPr>
          <w:rFonts w:ascii="Bookman Old Style" w:hAnsi="Bookman Old Style"/>
          <w:sz w:val="28"/>
          <w:szCs w:val="28"/>
        </w:rPr>
        <w:t xml:space="preserve"> какой целью они употреблены, какую смы</w:t>
      </w:r>
      <w:r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ловую нагрузку несут? Учти также законы жанра.</w:t>
      </w:r>
    </w:p>
    <w:p w:rsidR="00A9701B" w:rsidRDefault="00A9701B" w:rsidP="00A9701B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Помни, что «ключ» может найтись в неожиданном «месте»! В стихотворении любой элемент формы может играть гла</w:t>
      </w:r>
      <w:r>
        <w:rPr>
          <w:rFonts w:ascii="Bookman Old Style" w:hAnsi="Bookman Old Style"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</w:rPr>
        <w:t>ную роль в раскрытии его идеи!</w:t>
      </w:r>
    </w:p>
    <w:p w:rsidR="00A9701B" w:rsidRDefault="00A9701B" w:rsidP="00A9701B">
      <w:pPr>
        <w:pStyle w:val="a4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Определи идею произведения.</w:t>
      </w:r>
    </w:p>
    <w:p w:rsidR="00A9701B" w:rsidRDefault="00A9701B" w:rsidP="00A9701B">
      <w:pPr>
        <w:pStyle w:val="a4"/>
        <w:spacing w:line="360" w:lineRule="auto"/>
        <w:ind w:left="720"/>
        <w:jc w:val="both"/>
        <w:rPr>
          <w:rFonts w:ascii="Bookman Old Style" w:hAnsi="Bookman Old Style"/>
          <w:sz w:val="28"/>
          <w:szCs w:val="28"/>
        </w:rPr>
      </w:pPr>
    </w:p>
    <w:p w:rsidR="00A9701B" w:rsidRPr="00FB1395" w:rsidRDefault="00A9701B" w:rsidP="00A9701B">
      <w:pPr>
        <w:pStyle w:val="a4"/>
        <w:spacing w:line="360" w:lineRule="auto"/>
        <w:ind w:firstLine="360"/>
        <w:jc w:val="both"/>
        <w:rPr>
          <w:rFonts w:ascii="Bookman Old Style" w:hAnsi="Bookman Old Style"/>
          <w:sz w:val="28"/>
          <w:szCs w:val="28"/>
        </w:rPr>
      </w:pPr>
      <w:r w:rsidRPr="00FB1395">
        <w:rPr>
          <w:rFonts w:ascii="Bookman Old Style" w:hAnsi="Bookman Old Style"/>
          <w:sz w:val="28"/>
          <w:szCs w:val="28"/>
        </w:rPr>
        <w:t xml:space="preserve">Для каждого произведения необходимо выбрать свой путь постижения. Например, изучение стихотворения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А. Блока</w:t>
      </w:r>
      <w:r w:rsidRPr="00FE7263">
        <w:rPr>
          <w:rFonts w:ascii="Bookman Old Style" w:hAnsi="Bookman Old Style"/>
          <w:color w:val="943634"/>
          <w:sz w:val="28"/>
          <w:szCs w:val="28"/>
        </w:rPr>
        <w:t xml:space="preserve">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«Незн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а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комка</w:t>
      </w:r>
      <w:r w:rsidRPr="00FE7263">
        <w:rPr>
          <w:rFonts w:ascii="Bookman Old Style" w:hAnsi="Bookman Old Style"/>
          <w:color w:val="943634"/>
          <w:sz w:val="28"/>
          <w:szCs w:val="28"/>
        </w:rPr>
        <w:t>»</w:t>
      </w:r>
      <w:r w:rsidRPr="00FB1395">
        <w:rPr>
          <w:rFonts w:ascii="Bookman Old Style" w:hAnsi="Bookman Old Style"/>
          <w:sz w:val="28"/>
          <w:szCs w:val="28"/>
        </w:rPr>
        <w:t xml:space="preserve"> начинаем с анализа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композиции</w:t>
      </w:r>
      <w:r w:rsidRPr="00FE7263">
        <w:rPr>
          <w:rFonts w:ascii="Bookman Old Style" w:hAnsi="Bookman Old Style"/>
          <w:color w:val="943634"/>
          <w:sz w:val="28"/>
          <w:szCs w:val="28"/>
        </w:rPr>
        <w:t>.</w:t>
      </w:r>
      <w:r w:rsidRPr="00FB1395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B1395">
        <w:rPr>
          <w:rFonts w:ascii="Bookman Old Style" w:hAnsi="Bookman Old Style"/>
          <w:sz w:val="28"/>
          <w:szCs w:val="28"/>
        </w:rPr>
        <w:t>Стихотворение усло</w:t>
      </w:r>
      <w:r w:rsidRPr="00FB1395">
        <w:rPr>
          <w:rFonts w:ascii="Bookman Old Style" w:hAnsi="Bookman Old Style"/>
          <w:sz w:val="28"/>
          <w:szCs w:val="28"/>
        </w:rPr>
        <w:t>в</w:t>
      </w:r>
      <w:r w:rsidRPr="00FB1395">
        <w:rPr>
          <w:rFonts w:ascii="Bookman Old Style" w:hAnsi="Bookman Old Style"/>
          <w:sz w:val="28"/>
          <w:szCs w:val="28"/>
        </w:rPr>
        <w:t>но делится на две части и построено на антитезе -  противоп</w:t>
      </w:r>
      <w:r w:rsidRPr="00FB1395">
        <w:rPr>
          <w:rFonts w:ascii="Bookman Old Style" w:hAnsi="Bookman Old Style"/>
          <w:sz w:val="28"/>
          <w:szCs w:val="28"/>
        </w:rPr>
        <w:t>о</w:t>
      </w:r>
      <w:r w:rsidRPr="00FB1395">
        <w:rPr>
          <w:rFonts w:ascii="Bookman Old Style" w:hAnsi="Bookman Old Style"/>
          <w:sz w:val="28"/>
          <w:szCs w:val="28"/>
        </w:rPr>
        <w:t xml:space="preserve">ставлении двух миров: мира обыденности, где </w:t>
      </w:r>
      <w:r>
        <w:rPr>
          <w:rFonts w:ascii="Bookman Old Style" w:hAnsi="Bookman Old Style"/>
          <w:sz w:val="28"/>
          <w:szCs w:val="28"/>
        </w:rPr>
        <w:t xml:space="preserve">не луна светит </w:t>
      </w:r>
      <w:r w:rsidRPr="00FB1395"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«</w:t>
      </w:r>
      <w:r w:rsidRPr="00FB1395">
        <w:rPr>
          <w:rFonts w:ascii="Bookman Old Style" w:hAnsi="Bookman Old Style"/>
          <w:sz w:val="28"/>
          <w:szCs w:val="28"/>
        </w:rPr>
        <w:t>бессмысленно крив</w:t>
      </w:r>
      <w:r>
        <w:rPr>
          <w:rFonts w:ascii="Bookman Old Style" w:hAnsi="Bookman Old Style"/>
          <w:sz w:val="28"/>
          <w:szCs w:val="28"/>
        </w:rPr>
        <w:t>итс</w:t>
      </w:r>
      <w:r w:rsidRPr="00FB1395">
        <w:rPr>
          <w:rFonts w:ascii="Bookman Old Style" w:hAnsi="Bookman Old Style"/>
          <w:sz w:val="28"/>
          <w:szCs w:val="28"/>
        </w:rPr>
        <w:t>я диск</w:t>
      </w:r>
      <w:r>
        <w:rPr>
          <w:rFonts w:ascii="Bookman Old Style" w:hAnsi="Bookman Old Style"/>
          <w:sz w:val="28"/>
          <w:szCs w:val="28"/>
        </w:rPr>
        <w:t>»</w:t>
      </w:r>
      <w:r w:rsidRPr="00FB1395">
        <w:rPr>
          <w:rFonts w:ascii="Bookman Old Style" w:hAnsi="Bookman Old Style"/>
          <w:sz w:val="28"/>
          <w:szCs w:val="28"/>
        </w:rPr>
        <w:t>, где «между канав гуляют с дам</w:t>
      </w:r>
      <w:r w:rsidRPr="00FB1395">
        <w:rPr>
          <w:rFonts w:ascii="Bookman Old Style" w:hAnsi="Bookman Old Style"/>
          <w:sz w:val="28"/>
          <w:szCs w:val="28"/>
        </w:rPr>
        <w:t>а</w:t>
      </w:r>
      <w:r w:rsidRPr="00FB1395">
        <w:rPr>
          <w:rFonts w:ascii="Bookman Old Style" w:hAnsi="Bookman Old Style"/>
          <w:sz w:val="28"/>
          <w:szCs w:val="28"/>
        </w:rPr>
        <w:t>ми испытанные остряки</w:t>
      </w:r>
      <w:r>
        <w:rPr>
          <w:rFonts w:ascii="Bookman Old Style" w:hAnsi="Bookman Old Style"/>
          <w:sz w:val="28"/>
          <w:szCs w:val="28"/>
        </w:rPr>
        <w:t xml:space="preserve">», </w:t>
      </w:r>
      <w:r w:rsidRPr="00FB1395">
        <w:rPr>
          <w:rFonts w:ascii="Bookman Old Style" w:hAnsi="Bookman Old Style"/>
          <w:sz w:val="28"/>
          <w:szCs w:val="28"/>
        </w:rPr>
        <w:t>где даже  «воздух дик и глух», и пр</w:t>
      </w:r>
      <w:r w:rsidRPr="00FB1395">
        <w:rPr>
          <w:rFonts w:ascii="Bookman Old Style" w:hAnsi="Bookman Old Style"/>
          <w:sz w:val="28"/>
          <w:szCs w:val="28"/>
        </w:rPr>
        <w:t>и</w:t>
      </w:r>
      <w:r w:rsidRPr="00FB1395">
        <w:rPr>
          <w:rFonts w:ascii="Bookman Old Style" w:hAnsi="Bookman Old Style"/>
          <w:sz w:val="28"/>
          <w:szCs w:val="28"/>
        </w:rPr>
        <w:t>зрачного, но прекрасного мира грез</w:t>
      </w:r>
      <w:r>
        <w:rPr>
          <w:rFonts w:ascii="Bookman Old Style" w:hAnsi="Bookman Old Style"/>
          <w:sz w:val="28"/>
          <w:szCs w:val="28"/>
        </w:rPr>
        <w:t>, описанного уже с помощью совсем другой лексики: «берег очарованный и очарованная даль», «девичий стан, шелками схваченный», «дыша духами</w:t>
      </w:r>
      <w:proofErr w:type="gramEnd"/>
      <w:r>
        <w:rPr>
          <w:rFonts w:ascii="Bookman Old Style" w:hAnsi="Bookman Old Style"/>
          <w:sz w:val="28"/>
          <w:szCs w:val="28"/>
        </w:rPr>
        <w:t xml:space="preserve"> и туманами»… От наблюдений над композицией и </w:t>
      </w:r>
      <w:r w:rsidRPr="00FB1395">
        <w:rPr>
          <w:rFonts w:ascii="Bookman Old Style" w:hAnsi="Bookman Old Style"/>
          <w:sz w:val="28"/>
          <w:szCs w:val="28"/>
        </w:rPr>
        <w:t xml:space="preserve"> лексикой пер</w:t>
      </w:r>
      <w:r w:rsidRPr="00FB1395">
        <w:rPr>
          <w:rFonts w:ascii="Bookman Old Style" w:hAnsi="Bookman Old Style"/>
          <w:sz w:val="28"/>
          <w:szCs w:val="28"/>
        </w:rPr>
        <w:t>е</w:t>
      </w:r>
      <w:r w:rsidRPr="00FB1395">
        <w:rPr>
          <w:rFonts w:ascii="Bookman Old Style" w:hAnsi="Bookman Old Style"/>
          <w:sz w:val="28"/>
          <w:szCs w:val="28"/>
        </w:rPr>
        <w:t xml:space="preserve">ходим к работе над сложной образной системой стихотворения. </w:t>
      </w:r>
    </w:p>
    <w:p w:rsidR="00A9701B" w:rsidRPr="00FB5C98" w:rsidRDefault="00A9701B" w:rsidP="00A9701B">
      <w:pPr>
        <w:pStyle w:val="a4"/>
        <w:spacing w:line="360" w:lineRule="auto"/>
        <w:ind w:firstLine="360"/>
        <w:jc w:val="both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Изучение стихотворения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Н.Гумилева «Из логова Змиева…»</w:t>
      </w:r>
      <w:r>
        <w:rPr>
          <w:rFonts w:ascii="Bookman Old Style" w:hAnsi="Bookman Old Style"/>
          <w:color w:val="943634"/>
          <w:sz w:val="28"/>
          <w:szCs w:val="28"/>
        </w:rPr>
        <w:t xml:space="preserve"> </w:t>
      </w:r>
      <w:r w:rsidRPr="00DA652C">
        <w:rPr>
          <w:rFonts w:ascii="Bookman Old Style" w:hAnsi="Bookman Old Style"/>
          <w:sz w:val="28"/>
          <w:szCs w:val="28"/>
        </w:rPr>
        <w:t>начинаем</w:t>
      </w:r>
      <w:r>
        <w:rPr>
          <w:rFonts w:ascii="Bookman Old Style" w:hAnsi="Bookman Old Style"/>
          <w:color w:val="943634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с наблюдения</w:t>
      </w:r>
      <w:r w:rsidRPr="00FB1395">
        <w:rPr>
          <w:rFonts w:ascii="Bookman Old Style" w:hAnsi="Bookman Old Style"/>
          <w:sz w:val="28"/>
          <w:szCs w:val="28"/>
        </w:rPr>
        <w:t xml:space="preserve"> над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ритмом, рифмой, мелодикой</w:t>
      </w:r>
      <w:r w:rsidRPr="0053751F">
        <w:rPr>
          <w:rFonts w:ascii="Bookman Old Style" w:hAnsi="Bookman Old Style"/>
          <w:color w:val="943634"/>
          <w:sz w:val="28"/>
          <w:szCs w:val="28"/>
        </w:rPr>
        <w:t>.</w:t>
      </w:r>
      <w:r w:rsidRPr="00FB13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1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B">
        <w:rPr>
          <w:rFonts w:ascii="Bookman Old Style" w:eastAsia="Times New Roman" w:hAnsi="Bookman Old Style"/>
          <w:sz w:val="28"/>
          <w:szCs w:val="28"/>
          <w:lang w:eastAsia="ru-RU"/>
        </w:rPr>
        <w:t xml:space="preserve">Известно, что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 xml:space="preserve"> поэтический </w:t>
      </w:r>
      <w:r w:rsidRPr="0000283B">
        <w:rPr>
          <w:rFonts w:ascii="Bookman Old Style" w:eastAsia="Times New Roman" w:hAnsi="Bookman Old Style"/>
          <w:sz w:val="28"/>
          <w:szCs w:val="28"/>
          <w:lang w:eastAsia="ru-RU"/>
        </w:rPr>
        <w:t xml:space="preserve">ритм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был очень важен для Н. Гум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и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лева как средство выражения, воплощения образов, а также как средство воздействия на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читателя, которым он стремился пол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ь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зоваться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сознательно</w:t>
      </w:r>
      <w:r w:rsidRPr="000716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 xml:space="preserve">Поэт добивался такого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подбор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>а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 xml:space="preserve"> 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>«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гласных и согласных звуков, ускорений и замедлений ритма, что чита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ю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щий невольно становится в позу его героя, перенимает его м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и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 xml:space="preserve">мику и 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>телодвижения и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 xml:space="preserve"> 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 xml:space="preserve">испытывает от гармонии стиха и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от е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го графического изображения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 xml:space="preserve"> то  же, что сам </w:t>
      </w:r>
      <w:r w:rsidRPr="000716A9">
        <w:rPr>
          <w:rFonts w:ascii="Bookman Old Style" w:eastAsia="Times New Roman" w:hAnsi="Bookman Old Style"/>
          <w:sz w:val="28"/>
          <w:szCs w:val="28"/>
          <w:lang w:eastAsia="ru-RU"/>
        </w:rPr>
        <w:t>поэт»</w:t>
      </w:r>
      <w:r w:rsidRPr="00FB5C98">
        <w:rPr>
          <w:rFonts w:ascii="Bookman Old Style" w:eastAsia="Times New Roman" w:hAnsi="Bookman Old Style"/>
          <w:sz w:val="28"/>
          <w:szCs w:val="28"/>
          <w:lang w:eastAsia="ru-RU"/>
        </w:rPr>
        <w:t>.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Итак, обращ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а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емся к ритму и графике стихотворения Н. Гумилева:</w:t>
      </w:r>
    </w:p>
    <w:p w:rsidR="00A9701B" w:rsidRPr="00857C01" w:rsidRDefault="00A9701B" w:rsidP="00A9701B">
      <w:pPr>
        <w:spacing w:after="0" w:line="360" w:lineRule="auto"/>
        <w:ind w:left="360" w:firstLine="390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t>Из логова змиева,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br/>
        <w:t>   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tab/>
        <w:t xml:space="preserve"> Из города Киева,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br/>
        <w:t>Я взял не жену, а колдунью.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br/>
        <w:t>   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tab/>
        <w:t xml:space="preserve"> А думал забавницу,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br/>
        <w:t>    Гадал — своенравницу,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br/>
        <w:t>Веселую птицу-певунью.</w:t>
      </w:r>
    </w:p>
    <w:p w:rsidR="00A9701B" w:rsidRDefault="00A9701B" w:rsidP="00A9701B">
      <w:pPr>
        <w:spacing w:after="0" w:line="360" w:lineRule="auto"/>
        <w:ind w:firstLine="360"/>
        <w:jc w:val="both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t>Стихотворение написано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амфибрахием</w:t>
      </w:r>
      <w:r w:rsidRPr="00857C01">
        <w:rPr>
          <w:rFonts w:ascii="Bookman Old Style" w:eastAsia="Times New Roman" w:hAnsi="Bookman Old Style"/>
          <w:sz w:val="28"/>
          <w:szCs w:val="28"/>
          <w:lang w:eastAsia="ru-RU"/>
        </w:rPr>
        <w:t>, метром, о котором сам Н.  Гумилев говорил так: «Амфибрахий,… баюкающий и прозрачный, говорит о покое божественно легкого и мудрого бытия».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Но изначально «спокойный» метр вступает во взаим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о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действие с необычным строфическим построением: два стиха двустопного амфибрахия с дактилической клаузулой /трехстопный амфибрахий с женской клаузулой,  чередование смежной и опоясывающей рифмовки создают необычную мел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о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дику стихотворения: в ней слышится мучительный, назойливый мотив, завораживающий, почти надрывный. </w:t>
      </w:r>
    </w:p>
    <w:p w:rsidR="00A9701B" w:rsidRDefault="00A9701B" w:rsidP="00A9701B">
      <w:pPr>
        <w:spacing w:after="0" w:line="360" w:lineRule="auto"/>
        <w:ind w:firstLine="360"/>
        <w:jc w:val="both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lastRenderedPageBreak/>
        <w:t xml:space="preserve">Ключом к пониманию стихотворения может быть 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пейзаж</w:t>
      </w:r>
      <w:r w:rsidRPr="007735F7">
        <w:rPr>
          <w:rFonts w:ascii="Bookman Old Style" w:eastAsia="Times New Roman" w:hAnsi="Bookman Old Style"/>
          <w:b/>
          <w:color w:val="984806"/>
          <w:sz w:val="28"/>
          <w:szCs w:val="28"/>
          <w:lang w:eastAsia="ru-RU"/>
        </w:rPr>
        <w:t>.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Знакомим учащихся со стихотворением 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А. Ахматовой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, в основе композиции которого лежит 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параллелизм</w:t>
      </w:r>
      <w:r w:rsidRPr="007735F7">
        <w:rPr>
          <w:rFonts w:ascii="Bookman Old Style" w:eastAsia="Times New Roman" w:hAnsi="Bookman Old Style"/>
          <w:b/>
          <w:sz w:val="28"/>
          <w:szCs w:val="28"/>
          <w:lang w:eastAsia="ru-RU"/>
        </w:rPr>
        <w:t>: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</w:t>
      </w:r>
      <w:r w:rsidRPr="00FA1D3D">
        <w:rPr>
          <w:rFonts w:ascii="Bookman Old Style" w:eastAsia="Times New Roman" w:hAnsi="Bookman Old Style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</w:t>
      </w:r>
    </w:p>
    <w:p w:rsidR="00A9701B" w:rsidRDefault="00A9701B" w:rsidP="00A9701B">
      <w:pPr>
        <w:spacing w:after="0" w:line="360" w:lineRule="auto"/>
        <w:ind w:left="360" w:firstLine="39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A9701B" w:rsidRDefault="00A9701B" w:rsidP="00A9701B">
      <w:pPr>
        <w:spacing w:after="0" w:line="360" w:lineRule="auto"/>
        <w:ind w:left="360"/>
        <w:rPr>
          <w:rFonts w:ascii="Bookman Old Style" w:hAnsi="Bookman Old Style" w:cs="Arial"/>
          <w:i/>
          <w:sz w:val="28"/>
          <w:szCs w:val="28"/>
        </w:rPr>
      </w:pPr>
      <w:r w:rsidRPr="007F4FCE">
        <w:rPr>
          <w:rFonts w:ascii="Bookman Old Style" w:hAnsi="Bookman Old Style" w:cs="Arial"/>
          <w:i/>
          <w:sz w:val="28"/>
          <w:szCs w:val="28"/>
        </w:rPr>
        <w:t xml:space="preserve"> Небывалая осень построила купол высокий,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Был приказ облакам этот купол собой не темнить.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И дивилися люди: проходят сентябрьские сроки,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А куда провалились студеные, влажные дни?..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Изумрудною стала вода замутненных каналов,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И крапива запахла, как розы, но только сильней,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Было душно от зорь, нестерпимых, бесовских и алых,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Их запомнили все мы до конца наших дней.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Было солнце таким, как вошедший в столицу мятежник,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И весенняя осень так жадно ласкалась к нему,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Что казалось - сейчас забелеет прозрачный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                                                                подснежник...</w:t>
      </w:r>
      <w:r w:rsidRPr="007F4FCE">
        <w:rPr>
          <w:rFonts w:ascii="Bookman Old Style" w:hAnsi="Bookman Old Style" w:cs="Arial"/>
          <w:i/>
          <w:sz w:val="28"/>
          <w:szCs w:val="28"/>
        </w:rPr>
        <w:br/>
        <w:t>Вот когда подошел ты, спокойный, к крыльцу моему.</w:t>
      </w:r>
    </w:p>
    <w:p w:rsidR="00A9701B" w:rsidRPr="007F4FCE" w:rsidRDefault="00A9701B" w:rsidP="00A9701B">
      <w:pPr>
        <w:spacing w:after="0" w:line="360" w:lineRule="auto"/>
        <w:ind w:left="360" w:firstLine="348"/>
        <w:jc w:val="both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hAnsi="Bookman Old Style" w:cs="Arial"/>
          <w:sz w:val="28"/>
          <w:szCs w:val="28"/>
        </w:rPr>
        <w:t>Предлагаем детям определить тему стихотворения Учащи</w:t>
      </w:r>
      <w:r>
        <w:rPr>
          <w:rFonts w:ascii="Bookman Old Style" w:hAnsi="Bookman Old Style" w:cs="Arial"/>
          <w:sz w:val="28"/>
          <w:szCs w:val="28"/>
        </w:rPr>
        <w:t>е</w:t>
      </w:r>
      <w:r>
        <w:rPr>
          <w:rFonts w:ascii="Bookman Old Style" w:hAnsi="Bookman Old Style" w:cs="Arial"/>
          <w:sz w:val="28"/>
          <w:szCs w:val="28"/>
        </w:rPr>
        <w:t>ся приходят к выводу, что это стихотворение о любви, хотя намек на рождение чувства звучит лишь в последнем стихе.  Каков же характер любовного чувства? Об этом говорит х</w:t>
      </w:r>
      <w:r>
        <w:rPr>
          <w:rFonts w:ascii="Bookman Old Style" w:hAnsi="Bookman Old Style" w:cs="Arial"/>
          <w:sz w:val="28"/>
          <w:szCs w:val="28"/>
        </w:rPr>
        <w:t>а</w:t>
      </w:r>
      <w:r>
        <w:rPr>
          <w:rFonts w:ascii="Bookman Old Style" w:hAnsi="Bookman Old Style" w:cs="Arial"/>
          <w:sz w:val="28"/>
          <w:szCs w:val="28"/>
        </w:rPr>
        <w:t>рактер пейзажа, который раскрывается в тропах и риторич</w:t>
      </w:r>
      <w:r>
        <w:rPr>
          <w:rFonts w:ascii="Bookman Old Style" w:hAnsi="Bookman Old Style" w:cs="Arial"/>
          <w:sz w:val="28"/>
          <w:szCs w:val="28"/>
        </w:rPr>
        <w:t>е</w:t>
      </w:r>
      <w:r>
        <w:rPr>
          <w:rFonts w:ascii="Bookman Old Style" w:hAnsi="Bookman Old Style" w:cs="Arial"/>
          <w:sz w:val="28"/>
          <w:szCs w:val="28"/>
        </w:rPr>
        <w:t xml:space="preserve">ских фигурах: оксюморон </w:t>
      </w:r>
      <w:r w:rsidRPr="00334E63">
        <w:rPr>
          <w:rFonts w:ascii="Bookman Old Style" w:hAnsi="Bookman Old Style" w:cs="Arial"/>
          <w:i/>
          <w:sz w:val="28"/>
          <w:szCs w:val="28"/>
        </w:rPr>
        <w:t>осень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E103C8">
        <w:rPr>
          <w:rFonts w:ascii="Bookman Old Style" w:hAnsi="Bookman Old Style" w:cs="Arial"/>
          <w:i/>
          <w:sz w:val="28"/>
          <w:szCs w:val="28"/>
        </w:rPr>
        <w:t>весенняя</w:t>
      </w:r>
      <w:r>
        <w:rPr>
          <w:rFonts w:ascii="Bookman Old Style" w:hAnsi="Bookman Old Style" w:cs="Arial"/>
          <w:sz w:val="28"/>
          <w:szCs w:val="28"/>
        </w:rPr>
        <w:t xml:space="preserve">, эпитеты зори </w:t>
      </w:r>
      <w:r w:rsidRPr="0053751F">
        <w:rPr>
          <w:rFonts w:ascii="Bookman Old Style" w:hAnsi="Bookman Old Style" w:cs="Arial"/>
          <w:i/>
          <w:sz w:val="28"/>
          <w:szCs w:val="28"/>
        </w:rPr>
        <w:t>бесо</w:t>
      </w:r>
      <w:r w:rsidRPr="0053751F">
        <w:rPr>
          <w:rFonts w:ascii="Bookman Old Style" w:hAnsi="Bookman Old Style" w:cs="Arial"/>
          <w:i/>
          <w:sz w:val="28"/>
          <w:szCs w:val="28"/>
        </w:rPr>
        <w:t>в</w:t>
      </w:r>
      <w:r w:rsidRPr="0053751F">
        <w:rPr>
          <w:rFonts w:ascii="Bookman Old Style" w:hAnsi="Bookman Old Style" w:cs="Arial"/>
          <w:i/>
          <w:sz w:val="28"/>
          <w:szCs w:val="28"/>
        </w:rPr>
        <w:t>ские, алые,</w:t>
      </w:r>
      <w:r>
        <w:rPr>
          <w:rFonts w:ascii="Bookman Old Style" w:hAnsi="Bookman Old Style" w:cs="Arial"/>
          <w:i/>
          <w:sz w:val="28"/>
          <w:szCs w:val="28"/>
        </w:rPr>
        <w:t xml:space="preserve"> </w:t>
      </w:r>
      <w:r w:rsidRPr="0053751F">
        <w:rPr>
          <w:rFonts w:ascii="Bookman Old Style" w:hAnsi="Bookman Old Style" w:cs="Arial"/>
          <w:sz w:val="28"/>
          <w:szCs w:val="28"/>
        </w:rPr>
        <w:t>вода</w:t>
      </w:r>
      <w:r>
        <w:rPr>
          <w:rFonts w:ascii="Bookman Old Style" w:hAnsi="Bookman Old Style" w:cs="Arial"/>
          <w:i/>
          <w:sz w:val="28"/>
          <w:szCs w:val="28"/>
        </w:rPr>
        <w:t xml:space="preserve"> замутненная, изумрудная,</w:t>
      </w:r>
      <w:r>
        <w:rPr>
          <w:rFonts w:ascii="Bookman Old Style" w:hAnsi="Bookman Old Style" w:cs="Arial"/>
          <w:sz w:val="28"/>
          <w:szCs w:val="28"/>
        </w:rPr>
        <w:t xml:space="preserve"> сравнения: </w:t>
      </w:r>
      <w:r w:rsidRPr="00E103C8">
        <w:rPr>
          <w:rFonts w:ascii="Bookman Old Style" w:hAnsi="Bookman Old Style" w:cs="Arial"/>
          <w:i/>
          <w:sz w:val="28"/>
          <w:szCs w:val="28"/>
        </w:rPr>
        <w:t>кр</w:t>
      </w:r>
      <w:r w:rsidRPr="00E103C8">
        <w:rPr>
          <w:rFonts w:ascii="Bookman Old Style" w:hAnsi="Bookman Old Style" w:cs="Arial"/>
          <w:i/>
          <w:sz w:val="28"/>
          <w:szCs w:val="28"/>
        </w:rPr>
        <w:t>а</w:t>
      </w:r>
      <w:r w:rsidRPr="00E103C8">
        <w:rPr>
          <w:rFonts w:ascii="Bookman Old Style" w:hAnsi="Bookman Old Style" w:cs="Arial"/>
          <w:i/>
          <w:sz w:val="28"/>
          <w:szCs w:val="28"/>
        </w:rPr>
        <w:t>пива запахла, как розы, но только сильней</w:t>
      </w:r>
      <w:r>
        <w:rPr>
          <w:rFonts w:ascii="Bookman Old Style" w:hAnsi="Bookman Old Style" w:cs="Arial"/>
          <w:sz w:val="28"/>
          <w:szCs w:val="28"/>
        </w:rPr>
        <w:t xml:space="preserve">, солнце </w:t>
      </w:r>
      <w:r w:rsidRPr="00E103C8">
        <w:rPr>
          <w:rFonts w:ascii="Bookman Old Style" w:hAnsi="Bookman Old Style" w:cs="Arial"/>
          <w:i/>
          <w:sz w:val="28"/>
          <w:szCs w:val="28"/>
        </w:rPr>
        <w:t>как м</w:t>
      </w:r>
      <w:r w:rsidRPr="00E103C8">
        <w:rPr>
          <w:rFonts w:ascii="Bookman Old Style" w:hAnsi="Bookman Old Style" w:cs="Arial"/>
          <w:i/>
          <w:sz w:val="28"/>
          <w:szCs w:val="28"/>
        </w:rPr>
        <w:t>я</w:t>
      </w:r>
      <w:r w:rsidRPr="00E103C8">
        <w:rPr>
          <w:rFonts w:ascii="Bookman Old Style" w:hAnsi="Bookman Old Style" w:cs="Arial"/>
          <w:i/>
          <w:sz w:val="28"/>
          <w:szCs w:val="28"/>
        </w:rPr>
        <w:t>тежник</w:t>
      </w:r>
      <w:r>
        <w:rPr>
          <w:rFonts w:ascii="Bookman Old Style" w:hAnsi="Bookman Old Style" w:cs="Arial"/>
          <w:sz w:val="28"/>
          <w:szCs w:val="28"/>
        </w:rPr>
        <w:t>...  Итак, о любви  в стихотворении не сказано ни сл</w:t>
      </w:r>
      <w:r>
        <w:rPr>
          <w:rFonts w:ascii="Bookman Old Style" w:hAnsi="Bookman Old Style" w:cs="Arial"/>
          <w:sz w:val="28"/>
          <w:szCs w:val="28"/>
        </w:rPr>
        <w:t>о</w:t>
      </w:r>
      <w:r>
        <w:rPr>
          <w:rFonts w:ascii="Bookman Old Style" w:hAnsi="Bookman Old Style" w:cs="Arial"/>
          <w:sz w:val="28"/>
          <w:szCs w:val="28"/>
        </w:rPr>
        <w:t>ва, но это стихотворение о любви -  небывалой, бурной, м</w:t>
      </w:r>
      <w:r>
        <w:rPr>
          <w:rFonts w:ascii="Bookman Old Style" w:hAnsi="Bookman Old Style" w:cs="Arial"/>
          <w:sz w:val="28"/>
          <w:szCs w:val="28"/>
        </w:rPr>
        <w:t>я</w:t>
      </w:r>
      <w:r>
        <w:rPr>
          <w:rFonts w:ascii="Bookman Old Style" w:hAnsi="Bookman Old Style" w:cs="Arial"/>
          <w:sz w:val="28"/>
          <w:szCs w:val="28"/>
        </w:rPr>
        <w:t>тежной и прекрасной, неожиданной, как незаслуженный дар.</w:t>
      </w:r>
    </w:p>
    <w:p w:rsidR="00A9701B" w:rsidRDefault="00A9701B" w:rsidP="00A9701B">
      <w:pPr>
        <w:spacing w:after="0" w:line="360" w:lineRule="auto"/>
        <w:ind w:left="360" w:firstLine="390"/>
        <w:jc w:val="both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lastRenderedPageBreak/>
        <w:t xml:space="preserve">Анализируя стихотворение 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М. Цветаевой «Диалог Гамл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е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та с совестью»</w:t>
      </w:r>
      <w:r w:rsidRPr="00334E63">
        <w:rPr>
          <w:rFonts w:ascii="Bookman Old Style" w:eastAsia="Times New Roman" w:hAnsi="Bookman Old Style"/>
          <w:color w:val="943634"/>
          <w:sz w:val="28"/>
          <w:szCs w:val="28"/>
          <w:lang w:eastAsia="ru-RU"/>
        </w:rPr>
        <w:t xml:space="preserve">,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основываемся на наблюдениях над 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синта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>к</w:t>
      </w:r>
      <w:r w:rsidRPr="007735F7">
        <w:rPr>
          <w:rFonts w:ascii="Bookman Old Style" w:eastAsia="Times New Roman" w:hAnsi="Bookman Old Style"/>
          <w:b/>
          <w:color w:val="943634"/>
          <w:sz w:val="28"/>
          <w:szCs w:val="28"/>
          <w:lang w:eastAsia="ru-RU"/>
        </w:rPr>
        <w:t xml:space="preserve">сисом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произведения. Стихотворение построено в форме ди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а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лога:</w:t>
      </w:r>
    </w:p>
    <w:p w:rsidR="00A9701B" w:rsidRPr="002A3C2B" w:rsidRDefault="00A9701B" w:rsidP="00A9701B">
      <w:pPr>
        <w:spacing w:after="0" w:line="360" w:lineRule="auto"/>
        <w:ind w:left="360" w:firstLine="390"/>
        <w:jc w:val="both"/>
        <w:rPr>
          <w:rFonts w:ascii="Bookman Old Style" w:hAnsi="Bookman Old Style"/>
          <w:u w:val="single"/>
        </w:rPr>
      </w:pPr>
      <w:r w:rsidRPr="002A3C2B">
        <w:rPr>
          <w:rFonts w:ascii="Bookman Old Style" w:eastAsia="Times New Roman" w:hAnsi="Bookman Old Style"/>
          <w:sz w:val="28"/>
          <w:szCs w:val="28"/>
          <w:u w:val="single"/>
          <w:lang w:eastAsia="ru-RU"/>
        </w:rPr>
        <w:t xml:space="preserve">Совесть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                                         </w:t>
      </w:r>
      <w:r w:rsidRPr="002A3C2B">
        <w:rPr>
          <w:rFonts w:ascii="Bookman Old Style" w:eastAsia="Times New Roman" w:hAnsi="Bookman Old Style"/>
          <w:sz w:val="28"/>
          <w:szCs w:val="28"/>
          <w:u w:val="single"/>
          <w:lang w:eastAsia="ru-RU"/>
        </w:rPr>
        <w:t>Гамлет</w:t>
      </w:r>
    </w:p>
    <w:p w:rsidR="00A9701B" w:rsidRDefault="00A9701B" w:rsidP="00A9701B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B5383B">
        <w:rPr>
          <w:rFonts w:ascii="Bookman Old Style" w:hAnsi="Bookman Old Style"/>
          <w:sz w:val="28"/>
          <w:szCs w:val="28"/>
        </w:rPr>
        <w:t>- На дне она, где ил</w:t>
      </w:r>
      <w:proofErr w:type="gramStart"/>
      <w:r w:rsidRPr="00B5383B">
        <w:rPr>
          <w:rFonts w:ascii="Bookman Old Style" w:hAnsi="Bookman Old Style"/>
          <w:sz w:val="28"/>
          <w:szCs w:val="28"/>
        </w:rPr>
        <w:br/>
        <w:t>И</w:t>
      </w:r>
      <w:proofErr w:type="gramEnd"/>
      <w:r w:rsidRPr="00B5383B">
        <w:rPr>
          <w:rFonts w:ascii="Bookman Old Style" w:hAnsi="Bookman Old Style"/>
          <w:sz w:val="28"/>
          <w:szCs w:val="28"/>
        </w:rPr>
        <w:t xml:space="preserve"> водоросли... Спать в них</w:t>
      </w:r>
      <w:proofErr w:type="gramStart"/>
      <w:r w:rsidRPr="00B5383B">
        <w:rPr>
          <w:rFonts w:ascii="Bookman Old Style" w:hAnsi="Bookman Old Style"/>
          <w:sz w:val="28"/>
          <w:szCs w:val="28"/>
        </w:rPr>
        <w:br/>
        <w:t>У</w:t>
      </w:r>
      <w:proofErr w:type="gramEnd"/>
      <w:r w:rsidRPr="00B5383B">
        <w:rPr>
          <w:rFonts w:ascii="Bookman Old Style" w:hAnsi="Bookman Old Style"/>
          <w:sz w:val="28"/>
          <w:szCs w:val="28"/>
        </w:rPr>
        <w:t>шла, - но сна и там нет!</w:t>
      </w:r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- Но я ее любил,</w:t>
      </w:r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Как сорок тысяч братьев</w:t>
      </w:r>
      <w:proofErr w:type="gramStart"/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Л</w:t>
      </w:r>
      <w:proofErr w:type="gramEnd"/>
      <w:r w:rsidRPr="00B5383B">
        <w:rPr>
          <w:rFonts w:ascii="Bookman Old Style" w:hAnsi="Bookman Old Style"/>
          <w:sz w:val="28"/>
          <w:szCs w:val="28"/>
        </w:rPr>
        <w:t>юбить не могут!</w:t>
      </w:r>
      <w:r w:rsidRPr="00B5383B">
        <w:rPr>
          <w:rFonts w:ascii="Bookman Old Style" w:hAnsi="Bookman Old Style"/>
          <w:sz w:val="28"/>
          <w:szCs w:val="28"/>
        </w:rPr>
        <w:br/>
        <w:t>- Гамлет!</w:t>
      </w:r>
      <w:r w:rsidRPr="00B5383B">
        <w:rPr>
          <w:rFonts w:ascii="Bookman Old Style" w:hAnsi="Bookman Old Style"/>
          <w:sz w:val="28"/>
          <w:szCs w:val="28"/>
        </w:rPr>
        <w:br/>
        <w:t>На дне она, где ил:</w:t>
      </w:r>
      <w:r w:rsidRPr="00B5383B">
        <w:rPr>
          <w:rFonts w:ascii="Bookman Old Style" w:hAnsi="Bookman Old Style"/>
          <w:sz w:val="28"/>
          <w:szCs w:val="28"/>
        </w:rPr>
        <w:br/>
        <w:t>Ил!.. И последний венчик</w:t>
      </w:r>
    </w:p>
    <w:p w:rsidR="00A9701B" w:rsidRDefault="00A9701B" w:rsidP="00A9701B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B5383B">
        <w:rPr>
          <w:rFonts w:ascii="Bookman Old Style" w:hAnsi="Bookman Old Style"/>
          <w:sz w:val="28"/>
          <w:szCs w:val="28"/>
        </w:rPr>
        <w:br/>
        <w:t>Всплыл на приречных бревнах...</w:t>
      </w:r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- Но я ее любил</w:t>
      </w:r>
      <w:proofErr w:type="gramStart"/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К</w:t>
      </w:r>
      <w:proofErr w:type="gramEnd"/>
      <w:r w:rsidRPr="00B5383B">
        <w:rPr>
          <w:rFonts w:ascii="Bookman Old Style" w:hAnsi="Bookman Old Style"/>
          <w:sz w:val="28"/>
          <w:szCs w:val="28"/>
        </w:rPr>
        <w:t>ак сорок тысяч...</w:t>
      </w:r>
      <w:r w:rsidRPr="00B5383B">
        <w:rPr>
          <w:rFonts w:ascii="Bookman Old Style" w:hAnsi="Bookman Old Style"/>
          <w:sz w:val="28"/>
          <w:szCs w:val="28"/>
        </w:rPr>
        <w:br/>
        <w:t>- Меньше,</w:t>
      </w:r>
      <w:r w:rsidRPr="00B5383B">
        <w:rPr>
          <w:rFonts w:ascii="Bookman Old Style" w:hAnsi="Bookman Old Style"/>
          <w:sz w:val="28"/>
          <w:szCs w:val="28"/>
        </w:rPr>
        <w:br/>
        <w:t>Все ж, чем один любовник.</w:t>
      </w:r>
      <w:r w:rsidRPr="00B5383B">
        <w:rPr>
          <w:rFonts w:ascii="Bookman Old Style" w:hAnsi="Bookman Old Style"/>
          <w:sz w:val="28"/>
          <w:szCs w:val="28"/>
        </w:rPr>
        <w:br/>
        <w:t>На дне она, где ил.</w:t>
      </w:r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>- Но я ее</w:t>
      </w:r>
      <w:proofErr w:type="gramStart"/>
      <w:r w:rsidRPr="00B5383B">
        <w:rPr>
          <w:rFonts w:ascii="Bookman Old Style" w:hAnsi="Bookman Old Style"/>
          <w:sz w:val="28"/>
          <w:szCs w:val="28"/>
        </w:rPr>
        <w:t xml:space="preserve"> -</w:t>
      </w:r>
      <w:r w:rsidRPr="00B5383B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</w:t>
      </w:r>
      <w:r w:rsidRPr="00B5383B">
        <w:rPr>
          <w:rFonts w:ascii="Bookman Old Style" w:hAnsi="Bookman Old Style"/>
          <w:sz w:val="28"/>
          <w:szCs w:val="28"/>
        </w:rPr>
        <w:t xml:space="preserve">- </w:t>
      </w:r>
      <w:proofErr w:type="gramEnd"/>
      <w:r w:rsidRPr="00B5383B">
        <w:rPr>
          <w:rFonts w:ascii="Bookman Old Style" w:hAnsi="Bookman Old Style"/>
          <w:sz w:val="28"/>
          <w:szCs w:val="28"/>
        </w:rPr>
        <w:t>любил??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FA2B70">
        <w:rPr>
          <w:rFonts w:ascii="Bookman Old Style" w:hAnsi="Bookman Old Style"/>
          <w:sz w:val="28"/>
          <w:szCs w:val="28"/>
        </w:rPr>
        <w:t>Сравнивая голоса Гамлета и его совести, видим, что первая реплика Гамлета -  сложноподчиненное предложение, повеств</w:t>
      </w:r>
      <w:r w:rsidRPr="00FA2B70">
        <w:rPr>
          <w:rFonts w:ascii="Bookman Old Style" w:hAnsi="Bookman Old Style"/>
          <w:sz w:val="28"/>
          <w:szCs w:val="28"/>
        </w:rPr>
        <w:t>о</w:t>
      </w:r>
      <w:r w:rsidRPr="00FA2B70">
        <w:rPr>
          <w:rFonts w:ascii="Bookman Old Style" w:hAnsi="Bookman Old Style"/>
          <w:sz w:val="28"/>
          <w:szCs w:val="28"/>
        </w:rPr>
        <w:t>вательное, выражающее законченную мысль, вторая – повтор</w:t>
      </w:r>
      <w:r w:rsidRPr="00FA2B70">
        <w:rPr>
          <w:rFonts w:ascii="Bookman Old Style" w:hAnsi="Bookman Old Style"/>
          <w:sz w:val="28"/>
          <w:szCs w:val="28"/>
        </w:rPr>
        <w:t>е</w:t>
      </w:r>
      <w:r w:rsidRPr="00FA2B70">
        <w:rPr>
          <w:rFonts w:ascii="Bookman Old Style" w:hAnsi="Bookman Old Style"/>
          <w:sz w:val="28"/>
          <w:szCs w:val="28"/>
        </w:rPr>
        <w:t>ние предло</w:t>
      </w:r>
      <w:r>
        <w:rPr>
          <w:rFonts w:ascii="Bookman Old Style" w:hAnsi="Bookman Old Style"/>
          <w:sz w:val="28"/>
          <w:szCs w:val="28"/>
        </w:rPr>
        <w:t>жения, оборванное на середине (П</w:t>
      </w:r>
      <w:r w:rsidRPr="00FA2B70">
        <w:rPr>
          <w:rFonts w:ascii="Bookman Old Style" w:hAnsi="Bookman Old Style"/>
          <w:sz w:val="28"/>
          <w:szCs w:val="28"/>
        </w:rPr>
        <w:t>очему Гамлет не договорил до конца?</w:t>
      </w:r>
      <w:proofErr w:type="gramEnd"/>
      <w:r w:rsidRPr="00FA2B70">
        <w:rPr>
          <w:rFonts w:ascii="Bookman Old Style" w:hAnsi="Bookman Old Style"/>
          <w:sz w:val="28"/>
          <w:szCs w:val="28"/>
        </w:rPr>
        <w:t xml:space="preserve"> Его перебил голос совести? </w:t>
      </w:r>
      <w:proofErr w:type="gramStart"/>
      <w:r w:rsidRPr="00FA2B70">
        <w:rPr>
          <w:rFonts w:ascii="Bookman Old Style" w:hAnsi="Bookman Old Style"/>
          <w:sz w:val="28"/>
          <w:szCs w:val="28"/>
        </w:rPr>
        <w:t xml:space="preserve">Или </w:t>
      </w:r>
      <w:r w:rsidRPr="00FA2B70">
        <w:rPr>
          <w:rFonts w:ascii="Bookman Old Style" w:hAnsi="Bookman Old Style"/>
          <w:sz w:val="28"/>
          <w:szCs w:val="28"/>
        </w:rPr>
        <w:lastRenderedPageBreak/>
        <w:t>он сам п</w:t>
      </w:r>
      <w:r w:rsidRPr="00FA2B70">
        <w:rPr>
          <w:rFonts w:ascii="Bookman Old Style" w:hAnsi="Bookman Old Style"/>
          <w:sz w:val="28"/>
          <w:szCs w:val="28"/>
        </w:rPr>
        <w:t>е</w:t>
      </w:r>
      <w:r w:rsidRPr="00FA2B70">
        <w:rPr>
          <w:rFonts w:ascii="Bookman Old Style" w:hAnsi="Bookman Old Style"/>
          <w:sz w:val="28"/>
          <w:szCs w:val="28"/>
        </w:rPr>
        <w:t>рестает себе верить?), в третьей реплике утверждение превр</w:t>
      </w:r>
      <w:r w:rsidRPr="00FA2B70">
        <w:rPr>
          <w:rFonts w:ascii="Bookman Old Style" w:hAnsi="Bookman Old Style"/>
          <w:sz w:val="28"/>
          <w:szCs w:val="28"/>
        </w:rPr>
        <w:t>а</w:t>
      </w:r>
      <w:r w:rsidRPr="00FA2B70">
        <w:rPr>
          <w:rFonts w:ascii="Bookman Old Style" w:hAnsi="Bookman Old Style"/>
          <w:sz w:val="28"/>
          <w:szCs w:val="28"/>
        </w:rPr>
        <w:t>щается в вопрос, усиленный удвоением вопросительного знака: от пылкого уверения в любви к Офелии Гамлет пришел к раст</w:t>
      </w:r>
      <w:r w:rsidRPr="00FA2B70">
        <w:rPr>
          <w:rFonts w:ascii="Bookman Old Style" w:hAnsi="Bookman Old Style"/>
          <w:sz w:val="28"/>
          <w:szCs w:val="28"/>
        </w:rPr>
        <w:t>е</w:t>
      </w:r>
      <w:r w:rsidRPr="00FA2B70">
        <w:rPr>
          <w:rFonts w:ascii="Bookman Old Style" w:hAnsi="Bookman Old Style"/>
          <w:sz w:val="28"/>
          <w:szCs w:val="28"/>
        </w:rPr>
        <w:t>рянности, к сомнению.</w:t>
      </w:r>
      <w:proofErr w:type="gramEnd"/>
      <w:r w:rsidRPr="00FA2B70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A2B70">
        <w:rPr>
          <w:rFonts w:ascii="Bookman Old Style" w:hAnsi="Bookman Old Style"/>
          <w:sz w:val="28"/>
          <w:szCs w:val="28"/>
        </w:rPr>
        <w:t>Повторяющиеся реплики совести, пре</w:t>
      </w:r>
      <w:r w:rsidRPr="00FA2B70">
        <w:rPr>
          <w:rFonts w:ascii="Bookman Old Style" w:hAnsi="Bookman Old Style"/>
          <w:sz w:val="28"/>
          <w:szCs w:val="28"/>
        </w:rPr>
        <w:t>д</w:t>
      </w:r>
      <w:r w:rsidRPr="00FA2B70">
        <w:rPr>
          <w:rFonts w:ascii="Bookman Old Style" w:hAnsi="Bookman Old Style"/>
          <w:sz w:val="28"/>
          <w:szCs w:val="28"/>
        </w:rPr>
        <w:t>ставляющие собой законченные высказывания, звучат насто</w:t>
      </w:r>
      <w:r w:rsidRPr="00FA2B70">
        <w:rPr>
          <w:rFonts w:ascii="Bookman Old Style" w:hAnsi="Bookman Old Style"/>
          <w:sz w:val="28"/>
          <w:szCs w:val="28"/>
        </w:rPr>
        <w:t>й</w:t>
      </w:r>
      <w:r w:rsidRPr="00FA2B70">
        <w:rPr>
          <w:rFonts w:ascii="Bookman Old Style" w:hAnsi="Bookman Old Style"/>
          <w:sz w:val="28"/>
          <w:szCs w:val="28"/>
        </w:rPr>
        <w:t>чиво, неотвратимо; в двух из них присутствует многоточие (к</w:t>
      </w:r>
      <w:r w:rsidRPr="00FA2B70">
        <w:rPr>
          <w:rFonts w:ascii="Bookman Old Style" w:hAnsi="Bookman Old Style"/>
          <w:sz w:val="28"/>
          <w:szCs w:val="28"/>
        </w:rPr>
        <w:t>а</w:t>
      </w:r>
      <w:r w:rsidRPr="00FA2B70">
        <w:rPr>
          <w:rFonts w:ascii="Bookman Old Style" w:hAnsi="Bookman Old Style"/>
          <w:sz w:val="28"/>
          <w:szCs w:val="28"/>
        </w:rPr>
        <w:t xml:space="preserve">кова его роль?), в трех репликах четырежды повторяется </w:t>
      </w:r>
      <w:r>
        <w:rPr>
          <w:rFonts w:ascii="Bookman Old Style" w:hAnsi="Bookman Old Style"/>
          <w:sz w:val="28"/>
          <w:szCs w:val="28"/>
        </w:rPr>
        <w:t>коро</w:t>
      </w:r>
      <w:r>
        <w:rPr>
          <w:rFonts w:ascii="Bookman Old Style" w:hAnsi="Bookman Old Style"/>
          <w:sz w:val="28"/>
          <w:szCs w:val="28"/>
        </w:rPr>
        <w:t>т</w:t>
      </w:r>
      <w:r>
        <w:rPr>
          <w:rFonts w:ascii="Bookman Old Style" w:hAnsi="Bookman Old Style"/>
          <w:sz w:val="28"/>
          <w:szCs w:val="28"/>
        </w:rPr>
        <w:t xml:space="preserve">кое, как удар, </w:t>
      </w:r>
      <w:r w:rsidRPr="00FA2B70">
        <w:rPr>
          <w:rFonts w:ascii="Bookman Old Style" w:hAnsi="Bookman Old Style"/>
          <w:sz w:val="28"/>
          <w:szCs w:val="28"/>
        </w:rPr>
        <w:t xml:space="preserve">слово </w:t>
      </w:r>
      <w:r w:rsidRPr="00FA2B70">
        <w:rPr>
          <w:rFonts w:ascii="Bookman Old Style" w:hAnsi="Bookman Old Style"/>
          <w:i/>
          <w:sz w:val="28"/>
          <w:szCs w:val="28"/>
        </w:rPr>
        <w:t>ил</w:t>
      </w:r>
      <w:r w:rsidRPr="00FA2B70">
        <w:rPr>
          <w:rFonts w:ascii="Bookman Old Style" w:hAnsi="Bookman Old Style"/>
          <w:sz w:val="28"/>
          <w:szCs w:val="28"/>
        </w:rPr>
        <w:t>, которое звучит как неопровержимое свидетельство виновности Гамлета (на одной чаше весов – слова о любви, на другой – ил, знак страшной гибели, которой не и</w:t>
      </w:r>
      <w:r w:rsidRPr="00FA2B70">
        <w:rPr>
          <w:rFonts w:ascii="Bookman Old Style" w:hAnsi="Bookman Old Style"/>
          <w:sz w:val="28"/>
          <w:szCs w:val="28"/>
        </w:rPr>
        <w:t>с</w:t>
      </w:r>
      <w:r w:rsidRPr="00FA2B70">
        <w:rPr>
          <w:rFonts w:ascii="Bookman Old Style" w:hAnsi="Bookman Old Style"/>
          <w:sz w:val="28"/>
          <w:szCs w:val="28"/>
        </w:rPr>
        <w:t>купить никаким клятвам).</w:t>
      </w:r>
      <w:proofErr w:type="gramEnd"/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t xml:space="preserve">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Орфография, графи</w:t>
      </w:r>
      <w:r w:rsidRPr="003A2F3E">
        <w:rPr>
          <w:rFonts w:ascii="Bookman Old Style" w:hAnsi="Bookman Old Style"/>
          <w:b/>
          <w:color w:val="943634"/>
          <w:sz w:val="28"/>
          <w:szCs w:val="28"/>
        </w:rPr>
        <w:t>ка</w:t>
      </w:r>
      <w:r>
        <w:rPr>
          <w:rFonts w:ascii="Bookman Old Style" w:hAnsi="Bookman Old Style"/>
          <w:sz w:val="28"/>
          <w:szCs w:val="28"/>
        </w:rPr>
        <w:t xml:space="preserve"> тоже могут стать отправной точкой изучения поэтического произведения. Читая стихотворение Н. Заболоцкого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«Меркнут знаки Зодиака…»</w:t>
      </w:r>
      <w:r w:rsidRPr="007735F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обращаем </w:t>
      </w:r>
      <w:proofErr w:type="gramStart"/>
      <w:r>
        <w:rPr>
          <w:rFonts w:ascii="Bookman Old Style" w:hAnsi="Bookman Old Style"/>
          <w:sz w:val="28"/>
          <w:szCs w:val="28"/>
        </w:rPr>
        <w:t>внимание</w:t>
      </w:r>
      <w:proofErr w:type="gramEnd"/>
      <w:r>
        <w:rPr>
          <w:rFonts w:ascii="Bookman Old Style" w:hAnsi="Bookman Old Style"/>
          <w:sz w:val="28"/>
          <w:szCs w:val="28"/>
        </w:rPr>
        <w:t xml:space="preserve"> прежде всего на необычное именование животных:  «спит животное </w:t>
      </w:r>
      <w:r>
        <w:rPr>
          <w:rFonts w:ascii="Bookman Old Style" w:hAnsi="Bookman Old Style"/>
          <w:i/>
          <w:sz w:val="28"/>
          <w:szCs w:val="28"/>
        </w:rPr>
        <w:t>С</w:t>
      </w:r>
      <w:r w:rsidRPr="00BF3151">
        <w:rPr>
          <w:rFonts w:ascii="Bookman Old Style" w:hAnsi="Bookman Old Style"/>
          <w:i/>
          <w:sz w:val="28"/>
          <w:szCs w:val="28"/>
        </w:rPr>
        <w:t xml:space="preserve">обака, </w:t>
      </w:r>
      <w:r>
        <w:rPr>
          <w:rFonts w:ascii="Bookman Old Style" w:hAnsi="Bookman Old Style"/>
          <w:i/>
          <w:sz w:val="28"/>
          <w:szCs w:val="28"/>
        </w:rPr>
        <w:t xml:space="preserve"> Дремлет рыба  К</w:t>
      </w:r>
      <w:r w:rsidRPr="00BF3151">
        <w:rPr>
          <w:rFonts w:ascii="Bookman Old Style" w:hAnsi="Bookman Old Style"/>
          <w:i/>
          <w:sz w:val="28"/>
          <w:szCs w:val="28"/>
        </w:rPr>
        <w:t>амбала</w:t>
      </w:r>
      <w:r>
        <w:rPr>
          <w:rFonts w:ascii="Bookman Old Style" w:hAnsi="Bookman Old Style"/>
          <w:i/>
          <w:sz w:val="28"/>
          <w:szCs w:val="28"/>
        </w:rPr>
        <w:t>»</w:t>
      </w:r>
      <w:r w:rsidRPr="00BF3151">
        <w:rPr>
          <w:rFonts w:ascii="Bookman Old Style" w:hAnsi="Bookman Old Style"/>
          <w:i/>
          <w:sz w:val="28"/>
          <w:szCs w:val="28"/>
        </w:rPr>
        <w:t xml:space="preserve">, </w:t>
      </w:r>
      <w:r>
        <w:rPr>
          <w:rFonts w:ascii="Bookman Old Style" w:hAnsi="Bookman Old Style"/>
          <w:i/>
          <w:sz w:val="28"/>
          <w:szCs w:val="28"/>
        </w:rPr>
        <w:t>«спит растение Ка</w:t>
      </w:r>
      <w:r>
        <w:rPr>
          <w:rFonts w:ascii="Bookman Old Style" w:hAnsi="Bookman Old Style"/>
          <w:i/>
          <w:sz w:val="28"/>
          <w:szCs w:val="28"/>
        </w:rPr>
        <w:t>р</w:t>
      </w:r>
      <w:r>
        <w:rPr>
          <w:rFonts w:ascii="Bookman Old Style" w:hAnsi="Bookman Old Style"/>
          <w:i/>
          <w:sz w:val="28"/>
          <w:szCs w:val="28"/>
        </w:rPr>
        <w:t xml:space="preserve">тошка».  </w:t>
      </w:r>
      <w:r w:rsidRPr="00DF2144">
        <w:rPr>
          <w:rFonts w:ascii="Bookman Old Style" w:hAnsi="Bookman Old Style"/>
          <w:sz w:val="28"/>
          <w:szCs w:val="28"/>
        </w:rPr>
        <w:t>На</w:t>
      </w:r>
      <w:r>
        <w:rPr>
          <w:rFonts w:ascii="Bookman Old Style" w:hAnsi="Bookman Old Style"/>
          <w:sz w:val="28"/>
          <w:szCs w:val="28"/>
        </w:rPr>
        <w:t>рицательные</w:t>
      </w:r>
      <w:r w:rsidRPr="00DF2144">
        <w:rPr>
          <w:rFonts w:ascii="Bookman Old Style" w:hAnsi="Bookman Old Style"/>
          <w:sz w:val="28"/>
          <w:szCs w:val="28"/>
        </w:rPr>
        <w:t xml:space="preserve"> существительные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приобретают статус имен собственных, что выделяет животных из безликого ряда живых организмов, говорит о неповторимой индивидуальности каждого живого существа на планете, о трепетном и уважител</w:t>
      </w:r>
      <w:r>
        <w:rPr>
          <w:rFonts w:ascii="Bookman Old Style" w:hAnsi="Bookman Old Style"/>
          <w:sz w:val="28"/>
          <w:szCs w:val="28"/>
        </w:rPr>
        <w:t>ь</w:t>
      </w:r>
      <w:r>
        <w:rPr>
          <w:rFonts w:ascii="Bookman Old Style" w:hAnsi="Bookman Old Style"/>
          <w:sz w:val="28"/>
          <w:szCs w:val="28"/>
        </w:rPr>
        <w:t>ном отношении автора ко всему живому.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Многое может сказать о стихотворении и обращение автора к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фольклорным</w:t>
      </w:r>
      <w:r w:rsidRPr="007735F7">
        <w:rPr>
          <w:rFonts w:ascii="Bookman Old Style" w:hAnsi="Bookman Old Style"/>
          <w:b/>
          <w:sz w:val="28"/>
          <w:szCs w:val="28"/>
        </w:rPr>
        <w:t xml:space="preserve">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мотивам</w:t>
      </w:r>
      <w:r>
        <w:rPr>
          <w:rFonts w:ascii="Bookman Old Style" w:hAnsi="Bookman Old Style"/>
          <w:sz w:val="28"/>
          <w:szCs w:val="28"/>
        </w:rPr>
        <w:t>. Анализируя стихотворение, име</w:t>
      </w:r>
      <w:r>
        <w:rPr>
          <w:rFonts w:ascii="Bookman Old Style" w:hAnsi="Bookman Old Style"/>
          <w:sz w:val="28"/>
          <w:szCs w:val="28"/>
        </w:rPr>
        <w:t>ю</w:t>
      </w:r>
      <w:r>
        <w:rPr>
          <w:rFonts w:ascii="Bookman Old Style" w:hAnsi="Bookman Old Style"/>
          <w:sz w:val="28"/>
          <w:szCs w:val="28"/>
        </w:rPr>
        <w:t>щее народно-песенную основу, можно пользоваться приблиз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 xml:space="preserve">тельным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планом</w:t>
      </w:r>
      <w:r>
        <w:rPr>
          <w:rFonts w:ascii="Bookman Old Style" w:hAnsi="Bookman Old Style"/>
          <w:sz w:val="28"/>
          <w:szCs w:val="28"/>
        </w:rPr>
        <w:t>: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1.Определите тему произведения.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Проанализируйте ритмику стихотворения (Помните: для народной ритмики характерно равное количество ударных ст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 xml:space="preserve">хов в строке  без закрепления за конкретным слогом; </w:t>
      </w:r>
      <w:r>
        <w:rPr>
          <w:rFonts w:ascii="Bookman Old Style" w:hAnsi="Bookman Old Style"/>
          <w:sz w:val="28"/>
          <w:szCs w:val="28"/>
        </w:rPr>
        <w:lastRenderedPageBreak/>
        <w:t>возможно как отсутствие рифмы, так и наличие точных рифм с чередов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нием мужских и женских клаузул);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Проанализируй средства выразительности: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а) особенности лексики;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б) эпитеты, как правило, постоянные;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в) характерные гиперболы;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г) народная символика.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Обобщите наблюдения, сделайте </w:t>
      </w:r>
      <w:proofErr w:type="gramStart"/>
      <w:r>
        <w:rPr>
          <w:rFonts w:ascii="Bookman Old Style" w:hAnsi="Bookman Old Style"/>
          <w:sz w:val="28"/>
          <w:szCs w:val="28"/>
        </w:rPr>
        <w:t>вывод</w:t>
      </w:r>
      <w:proofErr w:type="gramEnd"/>
      <w:r>
        <w:rPr>
          <w:rFonts w:ascii="Bookman Old Style" w:hAnsi="Bookman Old Style"/>
          <w:sz w:val="28"/>
          <w:szCs w:val="28"/>
        </w:rPr>
        <w:t>: с какой целью автор обращается к фольклорной эстетике? Как обращение к устному народному творчеству помогает раскрыть тему, осно</w:t>
      </w:r>
      <w:r>
        <w:rPr>
          <w:rFonts w:ascii="Bookman Old Style" w:hAnsi="Bookman Old Style"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</w:rPr>
        <w:t xml:space="preserve">ную мысль произведения? 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204E43">
        <w:rPr>
          <w:rFonts w:ascii="Bookman Old Style" w:hAnsi="Bookman Old Style"/>
          <w:sz w:val="28"/>
          <w:szCs w:val="28"/>
          <w:u w:val="single"/>
        </w:rPr>
        <w:t>Важно</w:t>
      </w:r>
      <w:r>
        <w:rPr>
          <w:rFonts w:ascii="Bookman Old Style" w:hAnsi="Bookman Old Style"/>
          <w:sz w:val="28"/>
          <w:szCs w:val="28"/>
        </w:rPr>
        <w:t>: помните, что эта схема не является алгоритмом, требуется творческий подход, необходимо учитывать особенн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сти конкретного произведения.</w:t>
      </w:r>
      <w:r w:rsidRPr="00B35A4A">
        <w:rPr>
          <w:rFonts w:ascii="Bookman Old Style" w:hAnsi="Bookman Old Style"/>
          <w:sz w:val="28"/>
          <w:szCs w:val="28"/>
        </w:rPr>
        <w:t xml:space="preserve"> </w:t>
      </w:r>
    </w:p>
    <w:p w:rsidR="00A9701B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стихотворении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А. Ахматовой «Заклинание»</w:t>
      </w:r>
      <w:r>
        <w:rPr>
          <w:rFonts w:ascii="Bookman Old Style" w:hAnsi="Bookman Old Style"/>
          <w:sz w:val="28"/>
          <w:szCs w:val="28"/>
        </w:rPr>
        <w:t xml:space="preserve"> явственно обнаруживается фольклорная основа:</w:t>
      </w:r>
    </w:p>
    <w:p w:rsidR="00A9701B" w:rsidRDefault="00A9701B" w:rsidP="00A9701B">
      <w:pPr>
        <w:pStyle w:val="a4"/>
        <w:spacing w:line="360" w:lineRule="auto"/>
        <w:ind w:left="708"/>
        <w:rPr>
          <w:rFonts w:ascii="Bookman Old Style" w:hAnsi="Bookman Old Style"/>
          <w:sz w:val="28"/>
          <w:szCs w:val="28"/>
        </w:rPr>
      </w:pPr>
      <w:r w:rsidRPr="00B35A4A">
        <w:rPr>
          <w:rFonts w:ascii="Bookman Old Style" w:hAnsi="Bookman Old Style" w:cs="Arial"/>
          <w:sz w:val="28"/>
          <w:szCs w:val="28"/>
        </w:rPr>
        <w:t>Из тюремных ворот,</w:t>
      </w:r>
      <w:r w:rsidRPr="00B35A4A">
        <w:rPr>
          <w:rFonts w:ascii="Bookman Old Style" w:hAnsi="Bookman Old Style" w:cs="Arial"/>
          <w:sz w:val="28"/>
          <w:szCs w:val="28"/>
        </w:rPr>
        <w:br/>
        <w:t>Из заохтенских болот,</w:t>
      </w:r>
      <w:r w:rsidRPr="00B35A4A">
        <w:rPr>
          <w:rFonts w:ascii="Bookman Old Style" w:hAnsi="Bookman Old Style" w:cs="Arial"/>
          <w:sz w:val="28"/>
          <w:szCs w:val="28"/>
        </w:rPr>
        <w:br/>
        <w:t>Путем нехоженым,</w:t>
      </w:r>
      <w:r w:rsidRPr="00B35A4A">
        <w:rPr>
          <w:rFonts w:ascii="Bookman Old Style" w:hAnsi="Bookman Old Style" w:cs="Arial"/>
          <w:sz w:val="28"/>
          <w:szCs w:val="28"/>
        </w:rPr>
        <w:br/>
        <w:t>Лугом некошеным,</w:t>
      </w:r>
      <w:r w:rsidRPr="00B35A4A">
        <w:rPr>
          <w:rFonts w:ascii="Bookman Old Style" w:hAnsi="Bookman Old Style" w:cs="Arial"/>
          <w:sz w:val="28"/>
          <w:szCs w:val="28"/>
        </w:rPr>
        <w:br/>
        <w:t>Сквозь ночной кордон,</w:t>
      </w:r>
      <w:r w:rsidRPr="00B35A4A">
        <w:rPr>
          <w:rFonts w:ascii="Bookman Old Style" w:hAnsi="Bookman Old Style" w:cs="Arial"/>
          <w:sz w:val="28"/>
          <w:szCs w:val="28"/>
        </w:rPr>
        <w:br/>
        <w:t>Под пасхальный звон,</w:t>
      </w:r>
      <w:r w:rsidRPr="00B35A4A">
        <w:rPr>
          <w:rFonts w:ascii="Bookman Old Style" w:hAnsi="Bookman Old Style" w:cs="Arial"/>
          <w:sz w:val="28"/>
          <w:szCs w:val="28"/>
        </w:rPr>
        <w:br/>
        <w:t>Незваный,</w:t>
      </w:r>
      <w:r w:rsidRPr="00B35A4A">
        <w:rPr>
          <w:rFonts w:ascii="Bookman Old Style" w:hAnsi="Bookman Old Style" w:cs="Arial"/>
          <w:sz w:val="28"/>
          <w:szCs w:val="28"/>
        </w:rPr>
        <w:br/>
        <w:t>Несуженый,—</w:t>
      </w:r>
      <w:r w:rsidRPr="00B35A4A">
        <w:rPr>
          <w:rFonts w:ascii="Bookman Old Style" w:hAnsi="Bookman Old Style" w:cs="Arial"/>
          <w:sz w:val="28"/>
          <w:szCs w:val="28"/>
        </w:rPr>
        <w:br/>
        <w:t>Приди ко мне ужинать</w:t>
      </w:r>
      <w:r>
        <w:rPr>
          <w:rFonts w:ascii="Bookman Old Style" w:hAnsi="Bookman Old Style" w:cs="Arial"/>
          <w:sz w:val="28"/>
          <w:szCs w:val="28"/>
        </w:rPr>
        <w:t>.</w:t>
      </w:r>
      <w:r w:rsidRPr="00B35A4A">
        <w:rPr>
          <w:rFonts w:ascii="Bookman Old Style" w:hAnsi="Bookman Old Style"/>
          <w:sz w:val="28"/>
          <w:szCs w:val="28"/>
        </w:rPr>
        <w:t xml:space="preserve"> </w:t>
      </w:r>
    </w:p>
    <w:p w:rsidR="00A9701B" w:rsidRDefault="00A9701B" w:rsidP="00A9701B">
      <w:pPr>
        <w:pStyle w:val="a4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Анализ стихотворения начинаем с наблюдений над его ритмикой: в каждом стихе (предпоследний разделен для усил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 xml:space="preserve">ния эмоционального звучания) по два ударения, что при разном количестве слогов в стихе  создает особый ритм </w:t>
      </w:r>
      <w:r>
        <w:rPr>
          <w:rFonts w:ascii="Bookman Old Style" w:hAnsi="Bookman Old Style"/>
          <w:sz w:val="28"/>
          <w:szCs w:val="28"/>
        </w:rPr>
        <w:lastRenderedPageBreak/>
        <w:t xml:space="preserve">произведения; используются постоянные эпитеты: путем </w:t>
      </w:r>
      <w:r w:rsidRPr="004C13C1">
        <w:rPr>
          <w:rFonts w:ascii="Bookman Old Style" w:hAnsi="Bookman Old Style"/>
          <w:i/>
          <w:sz w:val="28"/>
          <w:szCs w:val="28"/>
        </w:rPr>
        <w:t>нехоженым</w:t>
      </w:r>
      <w:r>
        <w:rPr>
          <w:rFonts w:ascii="Bookman Old Style" w:hAnsi="Bookman Old Style"/>
          <w:sz w:val="28"/>
          <w:szCs w:val="28"/>
        </w:rPr>
        <w:t xml:space="preserve">, лугом </w:t>
      </w:r>
      <w:r w:rsidRPr="004C13C1">
        <w:rPr>
          <w:rFonts w:ascii="Bookman Old Style" w:hAnsi="Bookman Old Style"/>
          <w:i/>
          <w:sz w:val="28"/>
          <w:szCs w:val="28"/>
        </w:rPr>
        <w:t>н</w:t>
      </w:r>
      <w:r w:rsidRPr="004C13C1">
        <w:rPr>
          <w:rFonts w:ascii="Bookman Old Style" w:hAnsi="Bookman Old Style"/>
          <w:i/>
          <w:sz w:val="28"/>
          <w:szCs w:val="28"/>
        </w:rPr>
        <w:t>е</w:t>
      </w:r>
      <w:r w:rsidRPr="004C13C1">
        <w:rPr>
          <w:rFonts w:ascii="Bookman Old Style" w:hAnsi="Bookman Old Style"/>
          <w:i/>
          <w:sz w:val="28"/>
          <w:szCs w:val="28"/>
        </w:rPr>
        <w:t>кошеным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4C13C1">
        <w:rPr>
          <w:rFonts w:ascii="Bookman Old Style" w:hAnsi="Bookman Old Style"/>
          <w:i/>
          <w:sz w:val="28"/>
          <w:szCs w:val="28"/>
        </w:rPr>
        <w:t>незваный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4C13C1">
        <w:rPr>
          <w:rFonts w:ascii="Bookman Old Style" w:hAnsi="Bookman Old Style"/>
          <w:i/>
          <w:sz w:val="28"/>
          <w:szCs w:val="28"/>
        </w:rPr>
        <w:t>несуженый</w:t>
      </w:r>
      <w:r>
        <w:rPr>
          <w:rFonts w:ascii="Bookman Old Style" w:hAnsi="Bookman Old Style"/>
          <w:sz w:val="28"/>
          <w:szCs w:val="28"/>
        </w:rPr>
        <w:t xml:space="preserve">. Стихотворение явно связано с поэтикой народных заговоров, заклинаний. </w:t>
      </w:r>
      <w:proofErr w:type="gramStart"/>
      <w:r>
        <w:rPr>
          <w:rFonts w:ascii="Bookman Old Style" w:hAnsi="Bookman Old Style"/>
          <w:sz w:val="28"/>
          <w:szCs w:val="28"/>
        </w:rPr>
        <w:t>Можно было бы сч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>тать его просто удачным примером стилизации, перепевом темы ожидания прихода суженого, если бы не выбивающееся из о</w:t>
      </w:r>
      <w:r>
        <w:rPr>
          <w:rFonts w:ascii="Bookman Old Style" w:hAnsi="Bookman Old Style"/>
          <w:sz w:val="28"/>
          <w:szCs w:val="28"/>
        </w:rPr>
        <w:t>б</w:t>
      </w:r>
      <w:r>
        <w:rPr>
          <w:rFonts w:ascii="Bookman Old Style" w:hAnsi="Bookman Old Style"/>
          <w:sz w:val="28"/>
          <w:szCs w:val="28"/>
        </w:rPr>
        <w:t xml:space="preserve">щего настроения слово </w:t>
      </w:r>
      <w:r w:rsidRPr="004C13C1">
        <w:rPr>
          <w:rFonts w:ascii="Bookman Old Style" w:hAnsi="Bookman Old Style"/>
          <w:i/>
          <w:sz w:val="28"/>
          <w:szCs w:val="28"/>
        </w:rPr>
        <w:t>тюремный</w:t>
      </w:r>
      <w:r>
        <w:rPr>
          <w:rFonts w:ascii="Bookman Old Style" w:hAnsi="Bookman Old Style"/>
          <w:sz w:val="28"/>
          <w:szCs w:val="28"/>
        </w:rPr>
        <w:t xml:space="preserve">  («из </w:t>
      </w:r>
      <w:r w:rsidRPr="004C13C1">
        <w:rPr>
          <w:rFonts w:ascii="Bookman Old Style" w:hAnsi="Bookman Old Style"/>
          <w:i/>
          <w:sz w:val="28"/>
          <w:szCs w:val="28"/>
        </w:rPr>
        <w:t>тюремных</w:t>
      </w:r>
      <w:r>
        <w:rPr>
          <w:rFonts w:ascii="Bookman Old Style" w:hAnsi="Bookman Old Style"/>
          <w:sz w:val="28"/>
          <w:szCs w:val="28"/>
        </w:rPr>
        <w:t xml:space="preserve"> ворот»), во</w:t>
      </w:r>
      <w:r>
        <w:rPr>
          <w:rFonts w:ascii="Bookman Old Style" w:hAnsi="Bookman Old Style"/>
          <w:sz w:val="28"/>
          <w:szCs w:val="28"/>
        </w:rPr>
        <w:t>з</w:t>
      </w:r>
      <w:r>
        <w:rPr>
          <w:rFonts w:ascii="Bookman Old Style" w:hAnsi="Bookman Old Style"/>
          <w:sz w:val="28"/>
          <w:szCs w:val="28"/>
        </w:rPr>
        <w:t>вращающее читателя к реалиям времени и фактам биографии поэтессы.</w:t>
      </w:r>
      <w:proofErr w:type="gramEnd"/>
      <w:r>
        <w:rPr>
          <w:rFonts w:ascii="Bookman Old Style" w:hAnsi="Bookman Old Style"/>
          <w:sz w:val="28"/>
          <w:szCs w:val="28"/>
        </w:rPr>
        <w:t xml:space="preserve"> Обращение к народной поэтике усиливает драматич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ское звучание произведения и расширяет частную тему до о</w:t>
      </w:r>
      <w:r>
        <w:rPr>
          <w:rFonts w:ascii="Bookman Old Style" w:hAnsi="Bookman Old Style"/>
          <w:sz w:val="28"/>
          <w:szCs w:val="28"/>
        </w:rPr>
        <w:t>б</w:t>
      </w:r>
      <w:r>
        <w:rPr>
          <w:rFonts w:ascii="Bookman Old Style" w:hAnsi="Bookman Old Style"/>
          <w:sz w:val="28"/>
          <w:szCs w:val="28"/>
        </w:rPr>
        <w:t>щенародных масштабов.</w:t>
      </w:r>
    </w:p>
    <w:p w:rsidR="00A9701B" w:rsidRPr="004D1ACF" w:rsidRDefault="00A9701B" w:rsidP="00A9701B">
      <w:pPr>
        <w:pStyle w:val="a4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Тесно связано с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народно-песенными традициями</w:t>
      </w:r>
      <w:r>
        <w:rPr>
          <w:rFonts w:ascii="Bookman Old Style" w:hAnsi="Bookman Old Style"/>
          <w:sz w:val="28"/>
          <w:szCs w:val="28"/>
        </w:rPr>
        <w:t xml:space="preserve"> тво</w:t>
      </w:r>
      <w:r>
        <w:rPr>
          <w:rFonts w:ascii="Bookman Old Style" w:hAnsi="Bookman Old Style"/>
          <w:sz w:val="28"/>
          <w:szCs w:val="28"/>
        </w:rPr>
        <w:t>р</w:t>
      </w:r>
      <w:r>
        <w:rPr>
          <w:rFonts w:ascii="Bookman Old Style" w:hAnsi="Bookman Old Style"/>
          <w:sz w:val="28"/>
          <w:szCs w:val="28"/>
        </w:rPr>
        <w:t xml:space="preserve">чество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С. Есенина</w:t>
      </w:r>
      <w:r>
        <w:rPr>
          <w:rFonts w:ascii="Bookman Old Style" w:hAnsi="Bookman Old Style"/>
          <w:sz w:val="28"/>
          <w:szCs w:val="28"/>
        </w:rPr>
        <w:t xml:space="preserve">. Анализируя стихотворение </w:t>
      </w:r>
      <w:r w:rsidRPr="007735F7">
        <w:rPr>
          <w:rFonts w:ascii="Bookman Old Style" w:hAnsi="Bookman Old Style"/>
          <w:b/>
          <w:color w:val="943634"/>
          <w:sz w:val="28"/>
          <w:szCs w:val="28"/>
        </w:rPr>
        <w:t>«Хороша была Танюша…»</w:t>
      </w:r>
      <w:r>
        <w:rPr>
          <w:rFonts w:ascii="Bookman Old Style" w:hAnsi="Bookman Old Style"/>
          <w:sz w:val="28"/>
          <w:szCs w:val="28"/>
        </w:rPr>
        <w:t xml:space="preserve">, обращаем </w:t>
      </w:r>
      <w:proofErr w:type="gramStart"/>
      <w:r>
        <w:rPr>
          <w:rFonts w:ascii="Bookman Old Style" w:hAnsi="Bookman Old Style"/>
          <w:sz w:val="28"/>
          <w:szCs w:val="28"/>
        </w:rPr>
        <w:t>внимание</w:t>
      </w:r>
      <w:proofErr w:type="gramEnd"/>
      <w:r>
        <w:rPr>
          <w:rFonts w:ascii="Bookman Old Style" w:hAnsi="Bookman Old Style"/>
          <w:sz w:val="28"/>
          <w:szCs w:val="28"/>
        </w:rPr>
        <w:t xml:space="preserve"> прежде всего на особенности лексики. В произведении употребляются частицы и междом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тия, характерные для устного народного творчества: «Ты пр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 xml:space="preserve">щай </w:t>
      </w:r>
      <w:r w:rsidRPr="0089733B">
        <w:rPr>
          <w:rFonts w:ascii="Bookman Old Style" w:hAnsi="Bookman Old Style"/>
          <w:i/>
          <w:sz w:val="28"/>
          <w:szCs w:val="28"/>
        </w:rPr>
        <w:t>ли</w:t>
      </w:r>
      <w:r>
        <w:rPr>
          <w:rFonts w:ascii="Bookman Old Style" w:hAnsi="Bookman Old Style"/>
          <w:sz w:val="28"/>
          <w:szCs w:val="28"/>
        </w:rPr>
        <w:t>, моя радость…», «</w:t>
      </w:r>
      <w:r w:rsidRPr="0089733B">
        <w:rPr>
          <w:rFonts w:ascii="Bookman Old Style" w:hAnsi="Bookman Old Style"/>
          <w:i/>
          <w:sz w:val="28"/>
          <w:szCs w:val="28"/>
        </w:rPr>
        <w:t>Ой ты</w:t>
      </w:r>
      <w:r>
        <w:rPr>
          <w:rFonts w:ascii="Bookman Old Style" w:hAnsi="Bookman Old Style"/>
          <w:sz w:val="28"/>
          <w:szCs w:val="28"/>
        </w:rPr>
        <w:t xml:space="preserve">, парень синеглазый…», слова с уменьшительно-ласкательными суффиксами: </w:t>
      </w:r>
      <w:r w:rsidRPr="004D1ACF">
        <w:rPr>
          <w:rFonts w:ascii="Bookman Old Style" w:hAnsi="Bookman Old Style"/>
          <w:i/>
          <w:sz w:val="28"/>
          <w:szCs w:val="28"/>
        </w:rPr>
        <w:t>Танюша, венчик, кровинки.</w:t>
      </w:r>
      <w:r>
        <w:rPr>
          <w:rFonts w:ascii="Bookman Old Style" w:hAnsi="Bookman Old Style"/>
          <w:sz w:val="28"/>
          <w:szCs w:val="28"/>
        </w:rPr>
        <w:t xml:space="preserve"> В стихотворении употреблены грамматически непр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вильные формы, характерные для  народной речи и фолькло</w:t>
      </w:r>
      <w:r>
        <w:rPr>
          <w:rFonts w:ascii="Bookman Old Style" w:hAnsi="Bookman Old Style"/>
          <w:sz w:val="28"/>
          <w:szCs w:val="28"/>
        </w:rPr>
        <w:t>р</w:t>
      </w:r>
      <w:r>
        <w:rPr>
          <w:rFonts w:ascii="Bookman Old Style" w:hAnsi="Bookman Old Style"/>
          <w:sz w:val="28"/>
          <w:szCs w:val="28"/>
        </w:rPr>
        <w:t xml:space="preserve">ных произведений: красной </w:t>
      </w:r>
      <w:r w:rsidRPr="0089733B">
        <w:rPr>
          <w:rFonts w:ascii="Bookman Old Style" w:hAnsi="Bookman Old Style"/>
          <w:i/>
          <w:sz w:val="28"/>
          <w:szCs w:val="28"/>
        </w:rPr>
        <w:t>по белу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89733B">
        <w:rPr>
          <w:rFonts w:ascii="Bookman Old Style" w:hAnsi="Bookman Old Style"/>
          <w:i/>
          <w:sz w:val="28"/>
          <w:szCs w:val="28"/>
        </w:rPr>
        <w:t>ввечеру, женюся, схолод</w:t>
      </w:r>
      <w:r w:rsidRPr="0089733B">
        <w:rPr>
          <w:rFonts w:ascii="Bookman Old Style" w:hAnsi="Bookman Old Style"/>
          <w:i/>
          <w:sz w:val="28"/>
          <w:szCs w:val="28"/>
        </w:rPr>
        <w:t>е</w:t>
      </w:r>
      <w:r w:rsidRPr="0089733B">
        <w:rPr>
          <w:rFonts w:ascii="Bookman Old Style" w:hAnsi="Bookman Old Style"/>
          <w:i/>
          <w:sz w:val="28"/>
          <w:szCs w:val="28"/>
        </w:rPr>
        <w:t>ла, переклик, запеклися.</w:t>
      </w:r>
      <w:r>
        <w:rPr>
          <w:rFonts w:ascii="Bookman Old Style" w:hAnsi="Bookman Old Style"/>
          <w:sz w:val="28"/>
          <w:szCs w:val="28"/>
        </w:rPr>
        <w:t xml:space="preserve"> Представлен здесь и отрицательный параллелизм – один из излюбленных приемов народной поэтики: «</w:t>
      </w:r>
      <w:r w:rsidRPr="00845E62">
        <w:rPr>
          <w:rFonts w:ascii="Bookman Old Style" w:hAnsi="Bookman Old Style"/>
          <w:i/>
          <w:sz w:val="28"/>
          <w:szCs w:val="28"/>
        </w:rPr>
        <w:t>Не кукушки загрустили – плачет Танина родня</w:t>
      </w:r>
      <w:r>
        <w:rPr>
          <w:rFonts w:ascii="Bookman Old Style" w:hAnsi="Bookman Old Style"/>
          <w:sz w:val="28"/>
          <w:szCs w:val="28"/>
        </w:rPr>
        <w:t>», «</w:t>
      </w:r>
      <w:r w:rsidRPr="00845E62">
        <w:rPr>
          <w:rFonts w:ascii="Bookman Old Style" w:hAnsi="Bookman Old Style"/>
          <w:i/>
          <w:sz w:val="28"/>
          <w:szCs w:val="28"/>
        </w:rPr>
        <w:t>Не заутре</w:t>
      </w:r>
      <w:r w:rsidRPr="00845E62">
        <w:rPr>
          <w:rFonts w:ascii="Bookman Old Style" w:hAnsi="Bookman Old Style"/>
          <w:i/>
          <w:sz w:val="28"/>
          <w:szCs w:val="28"/>
        </w:rPr>
        <w:t>н</w:t>
      </w:r>
      <w:r w:rsidRPr="00845E62">
        <w:rPr>
          <w:rFonts w:ascii="Bookman Old Style" w:hAnsi="Bookman Old Style"/>
          <w:i/>
          <w:sz w:val="28"/>
          <w:szCs w:val="28"/>
        </w:rPr>
        <w:t>ние звоны, а венчальный переклик, скачет свадьба на телегах, верховые прячут лик»</w:t>
      </w:r>
      <w:r>
        <w:rPr>
          <w:rFonts w:ascii="Bookman Old Style" w:hAnsi="Bookman Old Style"/>
          <w:i/>
          <w:sz w:val="28"/>
          <w:szCs w:val="28"/>
        </w:rPr>
        <w:t xml:space="preserve">. </w:t>
      </w:r>
      <w:r w:rsidRPr="004D1ACF">
        <w:rPr>
          <w:rFonts w:ascii="Bookman Old Style" w:hAnsi="Bookman Old Style"/>
          <w:sz w:val="28"/>
          <w:szCs w:val="28"/>
        </w:rPr>
        <w:t>Обращение к народно-песенной трад</w:t>
      </w:r>
      <w:r w:rsidRPr="004D1ACF">
        <w:rPr>
          <w:rFonts w:ascii="Bookman Old Style" w:hAnsi="Bookman Old Style"/>
          <w:sz w:val="28"/>
          <w:szCs w:val="28"/>
        </w:rPr>
        <w:t>и</w:t>
      </w:r>
      <w:r w:rsidRPr="004D1ACF">
        <w:rPr>
          <w:rFonts w:ascii="Bookman Old Style" w:hAnsi="Bookman Old Style"/>
          <w:sz w:val="28"/>
          <w:szCs w:val="28"/>
        </w:rPr>
        <w:t xml:space="preserve">ции обогащает </w:t>
      </w:r>
      <w:r>
        <w:rPr>
          <w:rFonts w:ascii="Bookman Old Style" w:hAnsi="Bookman Old Style"/>
          <w:sz w:val="28"/>
          <w:szCs w:val="28"/>
        </w:rPr>
        <w:t xml:space="preserve">содержание </w:t>
      </w:r>
      <w:r w:rsidRPr="004D1ACF">
        <w:rPr>
          <w:rFonts w:ascii="Bookman Old Style" w:hAnsi="Bookman Old Style"/>
          <w:sz w:val="28"/>
          <w:szCs w:val="28"/>
        </w:rPr>
        <w:t>произведения,</w:t>
      </w:r>
      <w:r>
        <w:rPr>
          <w:rFonts w:ascii="Bookman Old Style" w:hAnsi="Bookman Old Style"/>
          <w:sz w:val="28"/>
          <w:szCs w:val="28"/>
        </w:rPr>
        <w:t xml:space="preserve"> придавая уголовному содержанию фабулы поэтический характер.</w:t>
      </w:r>
    </w:p>
    <w:p w:rsidR="00A9701B" w:rsidRDefault="00A9701B" w:rsidP="00A9701B">
      <w:pPr>
        <w:pStyle w:val="HTML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  <w:t xml:space="preserve">В анализе стихотворения можно идти и от </w:t>
      </w:r>
      <w:r w:rsidRPr="00D41160">
        <w:rPr>
          <w:rFonts w:ascii="Bookman Old Style" w:hAnsi="Bookman Old Style"/>
          <w:b/>
          <w:color w:val="943634"/>
          <w:sz w:val="28"/>
          <w:szCs w:val="28"/>
        </w:rPr>
        <w:t>внетекстовых</w:t>
      </w:r>
      <w:r w:rsidRPr="00D4116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связей: от эпохи, отраженной в стихотворении, от биографич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ских фактов, от своеобразия авторской позиции, от литерату</w:t>
      </w:r>
      <w:r>
        <w:rPr>
          <w:rFonts w:ascii="Bookman Old Style" w:hAnsi="Bookman Old Style"/>
          <w:sz w:val="28"/>
          <w:szCs w:val="28"/>
        </w:rPr>
        <w:t>р</w:t>
      </w:r>
      <w:r>
        <w:rPr>
          <w:rFonts w:ascii="Bookman Old Style" w:hAnsi="Bookman Old Style"/>
          <w:sz w:val="28"/>
          <w:szCs w:val="28"/>
        </w:rPr>
        <w:t xml:space="preserve">ных традиций, направлений, </w:t>
      </w:r>
      <w:r w:rsidRPr="00FB79ED">
        <w:rPr>
          <w:rFonts w:ascii="Bookman Old Style" w:hAnsi="Bookman Old Style"/>
          <w:color w:val="943634"/>
          <w:sz w:val="28"/>
          <w:szCs w:val="28"/>
        </w:rPr>
        <w:t>источников.</w:t>
      </w:r>
      <w:r>
        <w:rPr>
          <w:rFonts w:ascii="Bookman Old Style" w:hAnsi="Bookman Old Style"/>
          <w:sz w:val="28"/>
          <w:szCs w:val="28"/>
        </w:rPr>
        <w:t xml:space="preserve"> Изучая стихотворение </w:t>
      </w:r>
      <w:r w:rsidRPr="00D41160">
        <w:rPr>
          <w:rFonts w:ascii="Bookman Old Style" w:hAnsi="Bookman Old Style"/>
          <w:b/>
          <w:color w:val="943634"/>
          <w:sz w:val="28"/>
          <w:szCs w:val="28"/>
        </w:rPr>
        <w:t>А. Ахматовой «Лотова жена»,</w:t>
      </w:r>
      <w:r>
        <w:rPr>
          <w:rFonts w:ascii="Bookman Old Style" w:hAnsi="Bookman Old Style"/>
          <w:sz w:val="28"/>
          <w:szCs w:val="28"/>
        </w:rPr>
        <w:t xml:space="preserve"> цитируем библейский текст: </w:t>
      </w:r>
      <w:r w:rsidRPr="009C5772">
        <w:rPr>
          <w:rFonts w:ascii="Bookman Old Style" w:hAnsi="Bookman Old Style"/>
          <w:sz w:val="28"/>
          <w:szCs w:val="28"/>
        </w:rPr>
        <w:t>«</w:t>
      </w:r>
      <w:r w:rsidRPr="009C5772">
        <w:rPr>
          <w:rFonts w:ascii="Bookman Old Style" w:hAnsi="Bookman Old Style"/>
          <w:i/>
          <w:sz w:val="28"/>
          <w:szCs w:val="28"/>
        </w:rPr>
        <w:t>К</w:t>
      </w:r>
      <w:r w:rsidRPr="009C5772">
        <w:rPr>
          <w:rFonts w:ascii="Bookman Old Style" w:hAnsi="Bookman Old Style"/>
          <w:i/>
          <w:sz w:val="28"/>
          <w:szCs w:val="28"/>
        </w:rPr>
        <w:t>о</w:t>
      </w:r>
      <w:r w:rsidRPr="009C5772">
        <w:rPr>
          <w:rFonts w:ascii="Bookman Old Style" w:hAnsi="Bookman Old Style"/>
          <w:i/>
          <w:sz w:val="28"/>
          <w:szCs w:val="28"/>
        </w:rPr>
        <w:t>гда же вывели их вон, [то один из них] сказал</w:t>
      </w:r>
      <w:r>
        <w:rPr>
          <w:rFonts w:ascii="Bookman Old Style" w:hAnsi="Bookman Old Style"/>
          <w:i/>
          <w:sz w:val="28"/>
          <w:szCs w:val="28"/>
        </w:rPr>
        <w:t xml:space="preserve"> (Лоту)</w:t>
      </w:r>
      <w:r w:rsidRPr="009C5772">
        <w:rPr>
          <w:rFonts w:ascii="Bookman Old Style" w:hAnsi="Bookman Old Style"/>
          <w:i/>
          <w:sz w:val="28"/>
          <w:szCs w:val="28"/>
        </w:rPr>
        <w:t>: спасай д</w:t>
      </w:r>
      <w:r w:rsidRPr="009C5772">
        <w:rPr>
          <w:rFonts w:ascii="Bookman Old Style" w:hAnsi="Bookman Old Style"/>
          <w:i/>
          <w:sz w:val="28"/>
          <w:szCs w:val="28"/>
        </w:rPr>
        <w:t>у</w:t>
      </w:r>
      <w:r w:rsidRPr="009C5772">
        <w:rPr>
          <w:rFonts w:ascii="Bookman Old Style" w:hAnsi="Bookman Old Style"/>
          <w:i/>
          <w:sz w:val="28"/>
          <w:szCs w:val="28"/>
        </w:rPr>
        <w:t>шу свою; не оглядывайся назад и нигде не останавливайся в окрестности сей; спасайся на гору, чтобы тебе не погибнуть…  Жена же [Лотова] оглянулась позади его, и стала соляным столпом»</w:t>
      </w:r>
      <w:r w:rsidRPr="009C5772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>В Библии событие описывается бесстрастно, в центре повествования – праведный Лот. Ахматова наполняет эпический библейский сюжет лирическим содержанием, рисует прекра</w:t>
      </w:r>
      <w:r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ный и трагический образ женщины, отдавшей «</w:t>
      </w:r>
      <w:r w:rsidRPr="00892BE2">
        <w:rPr>
          <w:rFonts w:ascii="Bookman Old Style" w:hAnsi="Bookman Old Style"/>
          <w:i/>
          <w:sz w:val="28"/>
          <w:szCs w:val="28"/>
        </w:rPr>
        <w:t>жизнь за еди</w:t>
      </w:r>
      <w:r w:rsidRPr="00892BE2">
        <w:rPr>
          <w:rFonts w:ascii="Bookman Old Style" w:hAnsi="Bookman Old Style"/>
          <w:i/>
          <w:sz w:val="28"/>
          <w:szCs w:val="28"/>
        </w:rPr>
        <w:t>н</w:t>
      </w:r>
      <w:r w:rsidRPr="00892BE2">
        <w:rPr>
          <w:rFonts w:ascii="Bookman Old Style" w:hAnsi="Bookman Old Style"/>
          <w:i/>
          <w:sz w:val="28"/>
          <w:szCs w:val="28"/>
        </w:rPr>
        <w:t>ственный взгляд</w:t>
      </w:r>
      <w:r>
        <w:rPr>
          <w:rFonts w:ascii="Bookman Old Style" w:hAnsi="Bookman Old Style"/>
          <w:sz w:val="28"/>
          <w:szCs w:val="28"/>
        </w:rPr>
        <w:t>» на родной дом. Четырехстопный амфибрахий делает звучание стиха торжественным и размеренным, напом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 xml:space="preserve">нающим библейский слог; союз </w:t>
      </w:r>
      <w:r w:rsidRPr="009D4AA9">
        <w:rPr>
          <w:rFonts w:ascii="Bookman Old Style" w:hAnsi="Bookman Old Style"/>
          <w:i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>, с которого начинается стих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творение -  тоже примета библейского  текста. Сопоставление произведения с первоисточником позволяет глубже осознать идею стихотворения; читатель живо воспринимает событие мн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говековой давности, древняя легенда становится близкой, пер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живается заново, обретает плоть и кровь. Высокий смысл пр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 xml:space="preserve">обретают любовь, привязанность к отчему дому, родному очагу. Интересно употребление определения «башни </w:t>
      </w:r>
      <w:r w:rsidRPr="006E5921">
        <w:rPr>
          <w:rFonts w:ascii="Bookman Old Style" w:hAnsi="Bookman Old Style"/>
          <w:i/>
          <w:sz w:val="28"/>
          <w:szCs w:val="28"/>
        </w:rPr>
        <w:t>родного</w:t>
      </w:r>
      <w:r>
        <w:rPr>
          <w:rFonts w:ascii="Bookman Old Style" w:hAnsi="Bookman Old Style"/>
          <w:sz w:val="28"/>
          <w:szCs w:val="28"/>
        </w:rPr>
        <w:t xml:space="preserve"> Содома»: поэтесса напоминает нам о том, что Содом, ставший синонимом смертного греха, для кого-то был родным, святым городом. </w:t>
      </w:r>
    </w:p>
    <w:p w:rsidR="00A9701B" w:rsidRDefault="00A9701B" w:rsidP="00A9701B">
      <w:pPr>
        <w:pStyle w:val="HTML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Исторический комментарий необходим и при изучении стихотворения </w:t>
      </w:r>
      <w:r w:rsidRPr="00D41160">
        <w:rPr>
          <w:rFonts w:ascii="Bookman Old Style" w:hAnsi="Bookman Old Style"/>
          <w:b/>
          <w:color w:val="943634"/>
          <w:sz w:val="28"/>
          <w:szCs w:val="28"/>
        </w:rPr>
        <w:t>А. Ахматовой «Данте»</w:t>
      </w:r>
      <w:r w:rsidRPr="00D41160">
        <w:rPr>
          <w:rFonts w:ascii="Bookman Old Style" w:hAnsi="Bookman Old Style"/>
          <w:b/>
          <w:sz w:val="28"/>
          <w:szCs w:val="28"/>
        </w:rPr>
        <w:t>: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  <w:r w:rsidRPr="00A31AE2">
        <w:rPr>
          <w:rFonts w:ascii="Bookman Old Style" w:hAnsi="Bookman Old Style"/>
          <w:sz w:val="28"/>
          <w:szCs w:val="28"/>
        </w:rPr>
        <w:t>Он и после смерти не вернулся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В старую Флоренцию свою.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Этот, уходя, не оглянулся,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Этому я эту песнь пою.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Факел, ночь, последнее объятье,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За порогом дикий вопль судьбы...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Он из ада ей послал проклятье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И в раю не мог ее забыть, —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Но босой, рубахе покаянной,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 xml:space="preserve">Со свечей </w:t>
      </w:r>
      <w:proofErr w:type="gramStart"/>
      <w:r w:rsidRPr="00A31AE2">
        <w:rPr>
          <w:rFonts w:ascii="Bookman Old Style" w:hAnsi="Bookman Old Style"/>
          <w:sz w:val="28"/>
          <w:szCs w:val="28"/>
        </w:rPr>
        <w:t>зажженной</w:t>
      </w:r>
      <w:proofErr w:type="gramEnd"/>
      <w:r w:rsidRPr="00A31AE2">
        <w:rPr>
          <w:rFonts w:ascii="Bookman Old Style" w:hAnsi="Bookman Old Style"/>
          <w:sz w:val="28"/>
          <w:szCs w:val="28"/>
        </w:rPr>
        <w:t xml:space="preserve"> не прошел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По своей Флоренции желанной,</w:t>
      </w:r>
    </w:p>
    <w:p w:rsidR="00A9701B" w:rsidRPr="00A31AE2" w:rsidRDefault="00A9701B" w:rsidP="00A9701B">
      <w:pPr>
        <w:pStyle w:val="HTML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Вероломной, низкой, долгожданной...</w:t>
      </w:r>
    </w:p>
    <w:p w:rsidR="00A9701B" w:rsidRPr="00462016" w:rsidRDefault="00A9701B" w:rsidP="00A9701B">
      <w:pPr>
        <w:pStyle w:val="HTML"/>
        <w:spacing w:line="360" w:lineRule="auto"/>
        <w:jc w:val="both"/>
        <w:rPr>
          <w:i/>
        </w:rPr>
      </w:pPr>
      <w:r>
        <w:rPr>
          <w:rFonts w:ascii="Bookman Old Style" w:hAnsi="Bookman Old Style"/>
          <w:sz w:val="28"/>
          <w:szCs w:val="28"/>
        </w:rPr>
        <w:tab/>
        <w:t xml:space="preserve"> Хотя школьники изучали биографию великого флоре</w:t>
      </w:r>
      <w:r>
        <w:rPr>
          <w:rFonts w:ascii="Bookman Old Style" w:hAnsi="Bookman Old Style"/>
          <w:sz w:val="28"/>
          <w:szCs w:val="28"/>
        </w:rPr>
        <w:t>н</w:t>
      </w:r>
      <w:r>
        <w:rPr>
          <w:rFonts w:ascii="Bookman Old Style" w:hAnsi="Bookman Old Style"/>
          <w:sz w:val="28"/>
          <w:szCs w:val="28"/>
        </w:rPr>
        <w:t xml:space="preserve">тинца, на уроке вновь должна прозвучать история изгнания Данте из Флоренции и посмертного покаяния </w:t>
      </w:r>
      <w:proofErr w:type="gramStart"/>
      <w:r>
        <w:rPr>
          <w:rFonts w:ascii="Bookman Old Style" w:hAnsi="Bookman Old Style"/>
          <w:sz w:val="28"/>
          <w:szCs w:val="28"/>
        </w:rPr>
        <w:t>великого города</w:t>
      </w:r>
      <w:proofErr w:type="gramEnd"/>
      <w:r>
        <w:rPr>
          <w:rFonts w:ascii="Bookman Old Style" w:hAnsi="Bookman Old Style"/>
          <w:sz w:val="28"/>
          <w:szCs w:val="28"/>
        </w:rPr>
        <w:t xml:space="preserve"> перед своим великим гражданином. Анализ стихотворения начинаем с определения роли </w:t>
      </w:r>
      <w:r w:rsidRPr="00D41160">
        <w:rPr>
          <w:rFonts w:ascii="Bookman Old Style" w:hAnsi="Bookman Old Style"/>
          <w:b/>
          <w:color w:val="943634"/>
          <w:sz w:val="28"/>
          <w:szCs w:val="28"/>
        </w:rPr>
        <w:t>личных местоимений</w:t>
      </w:r>
      <w:r w:rsidRPr="00D4116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в нем. Удивительно, что  в стихотворении ни разу не упоминается имя Данте, только местоимение </w:t>
      </w:r>
      <w:r w:rsidRPr="00A31AE2">
        <w:rPr>
          <w:rFonts w:ascii="Bookman Old Style" w:hAnsi="Bookman Old Style"/>
          <w:i/>
          <w:sz w:val="28"/>
          <w:szCs w:val="28"/>
        </w:rPr>
        <w:t>он</w:t>
      </w:r>
      <w:r>
        <w:rPr>
          <w:rFonts w:ascii="Bookman Old Style" w:hAnsi="Bookman Old Style"/>
          <w:sz w:val="28"/>
          <w:szCs w:val="28"/>
        </w:rPr>
        <w:t>. Проблемный вопрос активизир</w:t>
      </w:r>
      <w:r>
        <w:rPr>
          <w:rFonts w:ascii="Bookman Old Style" w:hAnsi="Bookman Old Style"/>
          <w:sz w:val="28"/>
          <w:szCs w:val="28"/>
        </w:rPr>
        <w:t>у</w:t>
      </w:r>
      <w:r>
        <w:rPr>
          <w:rFonts w:ascii="Bookman Old Style" w:hAnsi="Bookman Old Style"/>
          <w:sz w:val="28"/>
          <w:szCs w:val="28"/>
        </w:rPr>
        <w:t xml:space="preserve">ет детей, заставляет размышлять над смыслом произведения, над особенностями поэтического языка. </w:t>
      </w:r>
      <w:proofErr w:type="gramStart"/>
      <w:r>
        <w:rPr>
          <w:rFonts w:ascii="Bookman Old Style" w:hAnsi="Bookman Old Style"/>
          <w:sz w:val="28"/>
          <w:szCs w:val="28"/>
        </w:rPr>
        <w:t>Школьники обращают внимание на особенность строфы: восемь размеренно и торж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ственно звучащих стихов с перекрестной рифмой; последние ч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тыре – с тройной опоясывающей и смежной  и одним нерифм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ванным стихом «ломают» торжественный ритм стихотворения.</w:t>
      </w:r>
      <w:proofErr w:type="gramEnd"/>
      <w:r>
        <w:rPr>
          <w:rFonts w:ascii="Bookman Old Style" w:hAnsi="Bookman Old Style"/>
          <w:sz w:val="28"/>
          <w:szCs w:val="28"/>
        </w:rPr>
        <w:t xml:space="preserve"> Кажется, не хватило голоса, перехватило горло, нет слов, об этом же говорит многоточие в конце. Двойная антитеза «</w:t>
      </w:r>
      <w:r w:rsidRPr="00A31AE2">
        <w:rPr>
          <w:rFonts w:ascii="Bookman Old Style" w:hAnsi="Bookman Old Style"/>
          <w:sz w:val="28"/>
          <w:szCs w:val="28"/>
        </w:rPr>
        <w:t xml:space="preserve">Он из </w:t>
      </w:r>
      <w:r w:rsidRPr="00D27ED5">
        <w:rPr>
          <w:rFonts w:ascii="Bookman Old Style" w:hAnsi="Bookman Old Style"/>
          <w:i/>
          <w:sz w:val="28"/>
          <w:szCs w:val="28"/>
        </w:rPr>
        <w:t>ада</w:t>
      </w:r>
      <w:r w:rsidRPr="00A31AE2">
        <w:rPr>
          <w:rFonts w:ascii="Bookman Old Style" w:hAnsi="Bookman Old Style"/>
          <w:sz w:val="28"/>
          <w:szCs w:val="28"/>
        </w:rPr>
        <w:t xml:space="preserve"> ей </w:t>
      </w:r>
      <w:r w:rsidRPr="00D27ED5">
        <w:rPr>
          <w:rFonts w:ascii="Bookman Old Style" w:hAnsi="Bookman Old Style"/>
          <w:i/>
          <w:sz w:val="28"/>
          <w:szCs w:val="28"/>
        </w:rPr>
        <w:t>послал проклятье</w:t>
      </w:r>
      <w:proofErr w:type="gramStart"/>
      <w:r>
        <w:rPr>
          <w:rFonts w:ascii="Bookman Old Style" w:hAnsi="Bookman Old Style"/>
          <w:sz w:val="28"/>
          <w:szCs w:val="28"/>
        </w:rPr>
        <w:tab/>
      </w:r>
      <w:r w:rsidRPr="00A31AE2">
        <w:rPr>
          <w:rFonts w:ascii="Bookman Old Style" w:hAnsi="Bookman Old Style"/>
          <w:sz w:val="28"/>
          <w:szCs w:val="28"/>
        </w:rPr>
        <w:t>И</w:t>
      </w:r>
      <w:proofErr w:type="gramEnd"/>
      <w:r w:rsidRPr="00A31AE2">
        <w:rPr>
          <w:rFonts w:ascii="Bookman Old Style" w:hAnsi="Bookman Old Style"/>
          <w:sz w:val="28"/>
          <w:szCs w:val="28"/>
        </w:rPr>
        <w:t xml:space="preserve"> в </w:t>
      </w:r>
      <w:r w:rsidRPr="00D27ED5">
        <w:rPr>
          <w:rFonts w:ascii="Bookman Old Style" w:hAnsi="Bookman Old Style"/>
          <w:i/>
          <w:sz w:val="28"/>
          <w:szCs w:val="28"/>
        </w:rPr>
        <w:t>раю</w:t>
      </w:r>
      <w:r w:rsidRPr="00A31AE2">
        <w:rPr>
          <w:rFonts w:ascii="Bookman Old Style" w:hAnsi="Bookman Old Style"/>
          <w:sz w:val="28"/>
          <w:szCs w:val="28"/>
        </w:rPr>
        <w:t xml:space="preserve"> </w:t>
      </w:r>
      <w:r w:rsidRPr="00D27ED5">
        <w:rPr>
          <w:rFonts w:ascii="Bookman Old Style" w:hAnsi="Bookman Old Style"/>
          <w:i/>
          <w:sz w:val="28"/>
          <w:szCs w:val="28"/>
        </w:rPr>
        <w:t>не мог</w:t>
      </w:r>
      <w:r w:rsidRPr="00A31AE2">
        <w:rPr>
          <w:rFonts w:ascii="Bookman Old Style" w:hAnsi="Bookman Old Style"/>
          <w:sz w:val="28"/>
          <w:szCs w:val="28"/>
        </w:rPr>
        <w:t xml:space="preserve"> ее </w:t>
      </w:r>
      <w:r w:rsidRPr="00D27ED5">
        <w:rPr>
          <w:rFonts w:ascii="Bookman Old Style" w:hAnsi="Bookman Old Style"/>
          <w:i/>
          <w:sz w:val="28"/>
          <w:szCs w:val="28"/>
        </w:rPr>
        <w:t>забыть</w:t>
      </w:r>
      <w:r>
        <w:rPr>
          <w:rFonts w:ascii="Bookman Old Style" w:hAnsi="Bookman Old Style"/>
          <w:sz w:val="28"/>
          <w:szCs w:val="28"/>
        </w:rPr>
        <w:t xml:space="preserve">», оксюморонные </w:t>
      </w:r>
      <w:r>
        <w:rPr>
          <w:rFonts w:ascii="Bookman Old Style" w:hAnsi="Bookman Old Style"/>
          <w:sz w:val="28"/>
          <w:szCs w:val="28"/>
        </w:rPr>
        <w:lastRenderedPageBreak/>
        <w:t xml:space="preserve">эпитеты: «Флоренции </w:t>
      </w:r>
      <w:r w:rsidRPr="00D27ED5">
        <w:rPr>
          <w:rFonts w:ascii="Bookman Old Style" w:hAnsi="Bookman Old Style"/>
          <w:i/>
          <w:sz w:val="28"/>
          <w:szCs w:val="28"/>
        </w:rPr>
        <w:t>желанной, вероломной, низкой, долгожда</w:t>
      </w:r>
      <w:r w:rsidRPr="00D27ED5">
        <w:rPr>
          <w:rFonts w:ascii="Bookman Old Style" w:hAnsi="Bookman Old Style"/>
          <w:i/>
          <w:sz w:val="28"/>
          <w:szCs w:val="28"/>
        </w:rPr>
        <w:t>н</w:t>
      </w:r>
      <w:r w:rsidRPr="00D27ED5">
        <w:rPr>
          <w:rFonts w:ascii="Bookman Old Style" w:hAnsi="Bookman Old Style"/>
          <w:i/>
          <w:sz w:val="28"/>
          <w:szCs w:val="28"/>
        </w:rPr>
        <w:t>ной</w:t>
      </w:r>
      <w:r>
        <w:rPr>
          <w:rFonts w:ascii="Bookman Old Style" w:hAnsi="Bookman Old Style"/>
          <w:sz w:val="28"/>
          <w:szCs w:val="28"/>
        </w:rPr>
        <w:t xml:space="preserve">» - все эти особенности говорят о том, что это стихотворение о страстной и мучительной любви изгнанного гения к своей Флоренции, история о том, как любят друг друга и как страдают </w:t>
      </w:r>
      <w:r w:rsidRPr="00462016">
        <w:rPr>
          <w:rFonts w:ascii="Bookman Old Style" w:hAnsi="Bookman Old Style"/>
          <w:i/>
          <w:sz w:val="28"/>
          <w:szCs w:val="28"/>
        </w:rPr>
        <w:t>он</w:t>
      </w:r>
      <w:r>
        <w:rPr>
          <w:rFonts w:ascii="Bookman Old Style" w:hAnsi="Bookman Old Style"/>
          <w:sz w:val="28"/>
          <w:szCs w:val="28"/>
        </w:rPr>
        <w:t xml:space="preserve"> и </w:t>
      </w:r>
      <w:r w:rsidRPr="00462016">
        <w:rPr>
          <w:rFonts w:ascii="Bookman Old Style" w:hAnsi="Bookman Old Style"/>
          <w:i/>
          <w:sz w:val="28"/>
          <w:szCs w:val="28"/>
        </w:rPr>
        <w:t>она.</w:t>
      </w:r>
    </w:p>
    <w:p w:rsidR="00A9701B" w:rsidRPr="00041990" w:rsidRDefault="00A9701B" w:rsidP="00A9701B">
      <w:pPr>
        <w:pStyle w:val="a4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ab/>
      </w:r>
      <w:r w:rsidRPr="00041990">
        <w:rPr>
          <w:rFonts w:ascii="Bookman Old Style" w:hAnsi="Bookman Old Style"/>
          <w:sz w:val="24"/>
          <w:szCs w:val="24"/>
        </w:rPr>
        <w:t xml:space="preserve">Ключом к пониманию стихотворения может служить даже… </w:t>
      </w:r>
      <w:r w:rsidRPr="00041990">
        <w:rPr>
          <w:rFonts w:ascii="Bookman Old Style" w:hAnsi="Bookman Old Style"/>
          <w:b/>
          <w:color w:val="943634"/>
          <w:sz w:val="24"/>
          <w:szCs w:val="24"/>
        </w:rPr>
        <w:t>опеча</w:t>
      </w:r>
      <w:r w:rsidRPr="00041990">
        <w:rPr>
          <w:rFonts w:ascii="Bookman Old Style" w:hAnsi="Bookman Old Style"/>
          <w:b/>
          <w:color w:val="943634"/>
          <w:sz w:val="24"/>
          <w:szCs w:val="24"/>
        </w:rPr>
        <w:t>т</w:t>
      </w:r>
      <w:r w:rsidRPr="00041990">
        <w:rPr>
          <w:rFonts w:ascii="Bookman Old Style" w:hAnsi="Bookman Old Style"/>
          <w:b/>
          <w:color w:val="943634"/>
          <w:sz w:val="24"/>
          <w:szCs w:val="24"/>
        </w:rPr>
        <w:t>ка</w:t>
      </w:r>
      <w:r w:rsidRPr="00041990">
        <w:rPr>
          <w:rFonts w:ascii="Bookman Old Style" w:hAnsi="Bookman Old Style"/>
          <w:sz w:val="24"/>
          <w:szCs w:val="24"/>
        </w:rPr>
        <w:t xml:space="preserve">. Так, в сборнике «Современники» (Ижевск, 1989 г.) в стихотворении </w:t>
      </w:r>
      <w:r w:rsidRPr="00041990">
        <w:rPr>
          <w:rFonts w:ascii="Bookman Old Style" w:hAnsi="Bookman Old Style"/>
          <w:b/>
          <w:color w:val="943634"/>
          <w:sz w:val="24"/>
          <w:szCs w:val="24"/>
        </w:rPr>
        <w:t>А. Ахматовой «Тебе покорной? Ты сошел с ума!..</w:t>
      </w:r>
      <w:r w:rsidRPr="00041990">
        <w:rPr>
          <w:rFonts w:ascii="Bookman Old Style" w:hAnsi="Bookman Old Style"/>
          <w:color w:val="943634"/>
          <w:sz w:val="24"/>
          <w:szCs w:val="24"/>
        </w:rPr>
        <w:t>»</w:t>
      </w:r>
      <w:r w:rsidRPr="00041990">
        <w:rPr>
          <w:rFonts w:ascii="Bookman Old Style" w:hAnsi="Bookman Old Style"/>
          <w:sz w:val="24"/>
          <w:szCs w:val="24"/>
        </w:rPr>
        <w:t xml:space="preserve"> допущена ошибка: уп</w:t>
      </w:r>
      <w:r w:rsidRPr="00041990">
        <w:rPr>
          <w:rFonts w:ascii="Bookman Old Style" w:hAnsi="Bookman Old Style"/>
          <w:sz w:val="24"/>
          <w:szCs w:val="24"/>
        </w:rPr>
        <w:t>о</w:t>
      </w:r>
      <w:r w:rsidRPr="00041990">
        <w:rPr>
          <w:rFonts w:ascii="Bookman Old Style" w:hAnsi="Bookman Old Style"/>
          <w:sz w:val="24"/>
          <w:szCs w:val="24"/>
        </w:rPr>
        <w:t xml:space="preserve">треблено слово </w:t>
      </w:r>
      <w:r w:rsidRPr="00041990">
        <w:rPr>
          <w:rFonts w:ascii="Bookman Old Style" w:hAnsi="Bookman Old Style"/>
          <w:i/>
          <w:sz w:val="24"/>
          <w:szCs w:val="24"/>
        </w:rPr>
        <w:t xml:space="preserve">господская </w:t>
      </w:r>
      <w:r w:rsidRPr="00041990">
        <w:rPr>
          <w:rFonts w:ascii="Bookman Old Style" w:hAnsi="Bookman Old Style"/>
          <w:sz w:val="24"/>
          <w:szCs w:val="24"/>
        </w:rPr>
        <w:t xml:space="preserve">(воля) </w:t>
      </w:r>
      <w:proofErr w:type="gramStart"/>
      <w:r w:rsidRPr="00041990">
        <w:rPr>
          <w:rFonts w:ascii="Bookman Old Style" w:hAnsi="Bookman Old Style"/>
          <w:sz w:val="24"/>
          <w:szCs w:val="24"/>
        </w:rPr>
        <w:t>вместо</w:t>
      </w:r>
      <w:proofErr w:type="gramEnd"/>
      <w:r w:rsidRPr="00041990">
        <w:rPr>
          <w:rFonts w:ascii="Bookman Old Style" w:hAnsi="Bookman Old Style"/>
          <w:sz w:val="24"/>
          <w:szCs w:val="24"/>
        </w:rPr>
        <w:t xml:space="preserve"> </w:t>
      </w:r>
      <w:r w:rsidRPr="00041990">
        <w:rPr>
          <w:rFonts w:ascii="Bookman Old Style" w:hAnsi="Bookman Old Style"/>
          <w:i/>
          <w:sz w:val="24"/>
          <w:szCs w:val="24"/>
        </w:rPr>
        <w:t>господняя.</w:t>
      </w:r>
      <w:r w:rsidRPr="00041990">
        <w:rPr>
          <w:rFonts w:ascii="Bookman Old Style" w:hAnsi="Bookman Old Style"/>
          <w:sz w:val="24"/>
          <w:szCs w:val="24"/>
        </w:rPr>
        <w:t xml:space="preserve"> Предлагаем  детям сра</w:t>
      </w:r>
      <w:r w:rsidRPr="00041990">
        <w:rPr>
          <w:rFonts w:ascii="Bookman Old Style" w:hAnsi="Bookman Old Style"/>
          <w:sz w:val="24"/>
          <w:szCs w:val="24"/>
        </w:rPr>
        <w:t>в</w:t>
      </w:r>
      <w:r w:rsidRPr="00041990">
        <w:rPr>
          <w:rFonts w:ascii="Bookman Old Style" w:hAnsi="Bookman Old Style"/>
          <w:sz w:val="24"/>
          <w:szCs w:val="24"/>
        </w:rPr>
        <w:t>нить  два варианта первой строфы стихотворения, определить, какой из них ош</w:t>
      </w:r>
      <w:r w:rsidRPr="00041990">
        <w:rPr>
          <w:rFonts w:ascii="Bookman Old Style" w:hAnsi="Bookman Old Style"/>
          <w:sz w:val="24"/>
          <w:szCs w:val="24"/>
        </w:rPr>
        <w:t>и</w:t>
      </w:r>
      <w:r w:rsidRPr="00041990">
        <w:rPr>
          <w:rFonts w:ascii="Bookman Old Style" w:hAnsi="Bookman Old Style"/>
          <w:sz w:val="24"/>
          <w:szCs w:val="24"/>
        </w:rPr>
        <w:t>бочен:</w:t>
      </w:r>
    </w:p>
    <w:p w:rsidR="00A9701B" w:rsidRPr="00041990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color w:val="C00000"/>
          <w:sz w:val="24"/>
          <w:szCs w:val="24"/>
        </w:rPr>
      </w:pPr>
      <w:r w:rsidRPr="00041990">
        <w:rPr>
          <w:rFonts w:ascii="Bookman Old Style" w:hAnsi="Bookman Old Style"/>
          <w:color w:val="C00000"/>
          <w:sz w:val="24"/>
          <w:szCs w:val="24"/>
        </w:rPr>
        <w:t>Тебе покорной? Ты сошел с ума</w:t>
      </w:r>
      <w:proofErr w:type="gramStart"/>
      <w:r w:rsidRPr="00041990">
        <w:rPr>
          <w:rFonts w:ascii="Bookman Old Style" w:hAnsi="Bookman Old Style"/>
          <w:color w:val="C00000"/>
          <w:sz w:val="24"/>
          <w:szCs w:val="24"/>
        </w:rPr>
        <w:t>!.</w:t>
      </w:r>
      <w:proofErr w:type="gramEnd"/>
    </w:p>
    <w:p w:rsidR="00A9701B" w:rsidRPr="00041990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color w:val="C00000"/>
          <w:sz w:val="24"/>
          <w:szCs w:val="24"/>
        </w:rPr>
      </w:pPr>
      <w:r w:rsidRPr="00041990">
        <w:rPr>
          <w:rFonts w:ascii="Bookman Old Style" w:hAnsi="Bookman Old Style"/>
          <w:color w:val="C00000"/>
          <w:sz w:val="24"/>
          <w:szCs w:val="24"/>
        </w:rPr>
        <w:t xml:space="preserve">Покорна я одной </w:t>
      </w:r>
      <w:r w:rsidRPr="00041990">
        <w:rPr>
          <w:rFonts w:ascii="Bookman Old Style" w:hAnsi="Bookman Old Style"/>
          <w:i/>
          <w:color w:val="C00000"/>
          <w:sz w:val="24"/>
          <w:szCs w:val="24"/>
          <w:u w:val="single"/>
        </w:rPr>
        <w:t>господней</w:t>
      </w:r>
      <w:r w:rsidRPr="00041990">
        <w:rPr>
          <w:rFonts w:ascii="Bookman Old Style" w:hAnsi="Bookman Old Style"/>
          <w:color w:val="C00000"/>
          <w:sz w:val="24"/>
          <w:szCs w:val="24"/>
        </w:rPr>
        <w:t xml:space="preserve"> (</w:t>
      </w:r>
      <w:r w:rsidRPr="00041990">
        <w:rPr>
          <w:rFonts w:ascii="Bookman Old Style" w:hAnsi="Bookman Old Style"/>
          <w:color w:val="C00000"/>
          <w:sz w:val="24"/>
          <w:szCs w:val="24"/>
          <w:u w:val="single"/>
        </w:rPr>
        <w:t>господской</w:t>
      </w:r>
      <w:proofErr w:type="gramStart"/>
      <w:r w:rsidRPr="00041990">
        <w:rPr>
          <w:rFonts w:ascii="Bookman Old Style" w:hAnsi="Bookman Old Style"/>
          <w:color w:val="C00000"/>
          <w:sz w:val="24"/>
          <w:szCs w:val="24"/>
        </w:rPr>
        <w:t>)в</w:t>
      </w:r>
      <w:proofErr w:type="gramEnd"/>
      <w:r w:rsidRPr="00041990">
        <w:rPr>
          <w:rFonts w:ascii="Bookman Old Style" w:hAnsi="Bookman Old Style"/>
          <w:color w:val="C00000"/>
          <w:sz w:val="24"/>
          <w:szCs w:val="24"/>
        </w:rPr>
        <w:t xml:space="preserve">оле. </w:t>
      </w:r>
    </w:p>
    <w:p w:rsidR="00A9701B" w:rsidRPr="00041990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color w:val="C00000"/>
          <w:sz w:val="24"/>
          <w:szCs w:val="24"/>
        </w:rPr>
      </w:pPr>
      <w:r w:rsidRPr="00041990">
        <w:rPr>
          <w:rFonts w:ascii="Bookman Old Style" w:hAnsi="Bookman Old Style"/>
          <w:color w:val="C00000"/>
          <w:sz w:val="24"/>
          <w:szCs w:val="24"/>
        </w:rPr>
        <w:t>Я не хочу ни трепета, ни боли,</w:t>
      </w:r>
    </w:p>
    <w:p w:rsidR="00A9701B" w:rsidRPr="00041990" w:rsidRDefault="00A9701B" w:rsidP="00A9701B">
      <w:pPr>
        <w:pStyle w:val="a4"/>
        <w:spacing w:line="360" w:lineRule="auto"/>
        <w:ind w:firstLine="708"/>
        <w:jc w:val="both"/>
        <w:rPr>
          <w:rFonts w:ascii="Bookman Old Style" w:hAnsi="Bookman Old Style"/>
          <w:color w:val="C00000"/>
          <w:sz w:val="24"/>
          <w:szCs w:val="24"/>
        </w:rPr>
      </w:pPr>
      <w:r w:rsidRPr="00041990">
        <w:rPr>
          <w:rFonts w:ascii="Bookman Old Style" w:hAnsi="Bookman Old Style"/>
          <w:color w:val="C00000"/>
          <w:sz w:val="24"/>
          <w:szCs w:val="24"/>
        </w:rPr>
        <w:t>Мне муж – палач, а дом его -  тюрьма.</w:t>
      </w:r>
    </w:p>
    <w:p w:rsidR="00903FDC" w:rsidRDefault="00A9701B" w:rsidP="00A9701B">
      <w:r>
        <w:rPr>
          <w:rFonts w:ascii="Bookman Old Style" w:hAnsi="Bookman Old Style"/>
          <w:sz w:val="28"/>
          <w:szCs w:val="28"/>
        </w:rPr>
        <w:t xml:space="preserve">Определяем разницу между значением слов: </w:t>
      </w:r>
      <w:r w:rsidRPr="00BF3151">
        <w:rPr>
          <w:rFonts w:ascii="Bookman Old Style" w:hAnsi="Bookman Old Style"/>
          <w:i/>
          <w:sz w:val="28"/>
          <w:szCs w:val="28"/>
        </w:rPr>
        <w:t xml:space="preserve">господняя </w:t>
      </w:r>
      <w:r>
        <w:rPr>
          <w:rFonts w:ascii="Bookman Old Style" w:hAnsi="Bookman Old Style"/>
          <w:sz w:val="28"/>
          <w:szCs w:val="28"/>
        </w:rPr>
        <w:t xml:space="preserve">воля -  воля Бога, </w:t>
      </w:r>
      <w:r w:rsidRPr="00BF3151">
        <w:rPr>
          <w:rFonts w:ascii="Bookman Old Style" w:hAnsi="Bookman Old Style"/>
          <w:i/>
          <w:sz w:val="28"/>
          <w:szCs w:val="28"/>
        </w:rPr>
        <w:t>господская</w:t>
      </w:r>
      <w:r>
        <w:rPr>
          <w:rFonts w:ascii="Bookman Old Style" w:hAnsi="Bookman Old Style"/>
          <w:sz w:val="28"/>
          <w:szCs w:val="28"/>
        </w:rPr>
        <w:t xml:space="preserve"> воля -  воля господина. Проанализир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 xml:space="preserve">вав сонет, дети приходят к выводу, что верен первый вариант, отражающий характер лирического героя. В этом же сборнике в стихотворении «Заклинание» в первом стихе – </w:t>
      </w:r>
      <w:r w:rsidRPr="00682268">
        <w:rPr>
          <w:rFonts w:ascii="Bookman Old Style" w:hAnsi="Bookman Old Style"/>
          <w:i/>
          <w:sz w:val="28"/>
          <w:szCs w:val="28"/>
        </w:rPr>
        <w:t>высоких</w:t>
      </w:r>
      <w:r>
        <w:rPr>
          <w:rFonts w:ascii="Bookman Old Style" w:hAnsi="Bookman Old Style"/>
          <w:sz w:val="28"/>
          <w:szCs w:val="28"/>
        </w:rPr>
        <w:t xml:space="preserve"> ворот </w:t>
      </w:r>
      <w:proofErr w:type="gramStart"/>
      <w:r>
        <w:rPr>
          <w:rFonts w:ascii="Bookman Old Style" w:hAnsi="Bookman Old Style"/>
          <w:sz w:val="28"/>
          <w:szCs w:val="28"/>
        </w:rPr>
        <w:t>вместо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r w:rsidRPr="00682268">
        <w:rPr>
          <w:rFonts w:ascii="Bookman Old Style" w:hAnsi="Bookman Old Style"/>
          <w:i/>
          <w:sz w:val="28"/>
          <w:szCs w:val="28"/>
        </w:rPr>
        <w:t>тюремных</w:t>
      </w:r>
      <w:r>
        <w:rPr>
          <w:rFonts w:ascii="Bookman Old Style" w:hAnsi="Bookman Old Style"/>
          <w:sz w:val="28"/>
          <w:szCs w:val="28"/>
        </w:rPr>
        <w:t xml:space="preserve">. Предлагаем детям оценить, как </w:t>
      </w:r>
      <w:proofErr w:type="gramStart"/>
      <w:r>
        <w:rPr>
          <w:rFonts w:ascii="Bookman Old Style" w:hAnsi="Bookman Old Style"/>
          <w:sz w:val="28"/>
          <w:szCs w:val="28"/>
        </w:rPr>
        <w:t>меняется смысл стихотворения при устранении неточности Ученики отмечают</w:t>
      </w:r>
      <w:proofErr w:type="gramEnd"/>
      <w:r>
        <w:rPr>
          <w:rFonts w:ascii="Bookman Old Style" w:hAnsi="Bookman Old Style"/>
          <w:sz w:val="28"/>
          <w:szCs w:val="28"/>
        </w:rPr>
        <w:t>, что восстановленное слово многократно усиливает тр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гизм звучания  произведения, внеся реалии времени и автоби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графические мотивы в произведение. Стихотворение восприн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>мается не просто как удачно стилизованное любовное послание-заклинание, в нем звучат</w:t>
      </w:r>
      <w:bookmarkStart w:id="0" w:name="_GoBack"/>
      <w:bookmarkEnd w:id="0"/>
    </w:p>
    <w:sectPr w:rsidR="0090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8C6"/>
    <w:multiLevelType w:val="hybridMultilevel"/>
    <w:tmpl w:val="C162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2D"/>
    <w:rsid w:val="0003742D"/>
    <w:rsid w:val="00903FDC"/>
    <w:rsid w:val="00A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701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97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701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701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97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70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2033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2014-11-10T18:29:00Z</dcterms:created>
  <dcterms:modified xsi:type="dcterms:W3CDTF">2014-11-10T18:30:00Z</dcterms:modified>
</cp:coreProperties>
</file>