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54" w:rsidRPr="0003450F" w:rsidRDefault="00142980">
      <w:pPr>
        <w:rPr>
          <w:color w:val="002060"/>
        </w:rPr>
      </w:pPr>
      <w:r w:rsidRPr="0003450F">
        <w:rPr>
          <w:color w:val="002060"/>
        </w:rPr>
        <w:t>Урок внеклассного чтения.</w:t>
      </w:r>
    </w:p>
    <w:p w:rsidR="00142980" w:rsidRPr="00FB210D" w:rsidRDefault="00142980">
      <w:pPr>
        <w:rPr>
          <w:sz w:val="24"/>
          <w:szCs w:val="24"/>
        </w:rPr>
      </w:pPr>
      <w:r w:rsidRPr="0003450F">
        <w:rPr>
          <w:sz w:val="24"/>
          <w:szCs w:val="24"/>
        </w:rPr>
        <w:t>Тема</w:t>
      </w:r>
      <w:r w:rsidRPr="0003450F">
        <w:rPr>
          <w:color w:val="002060"/>
          <w:sz w:val="24"/>
          <w:szCs w:val="24"/>
        </w:rPr>
        <w:t xml:space="preserve"> </w:t>
      </w:r>
      <w:r w:rsidRPr="0003450F">
        <w:rPr>
          <w:color w:val="C00000"/>
          <w:sz w:val="24"/>
          <w:szCs w:val="24"/>
        </w:rPr>
        <w:t xml:space="preserve">«ДВЕ КАТЕРИНЫ» </w:t>
      </w:r>
      <w:r w:rsidRPr="00FB210D">
        <w:rPr>
          <w:sz w:val="24"/>
          <w:szCs w:val="24"/>
        </w:rPr>
        <w:t xml:space="preserve">(по драме </w:t>
      </w:r>
      <w:r w:rsidR="00A604E9">
        <w:rPr>
          <w:sz w:val="24"/>
          <w:szCs w:val="24"/>
        </w:rPr>
        <w:t>А.Н.</w:t>
      </w:r>
      <w:bookmarkStart w:id="0" w:name="_GoBack"/>
      <w:bookmarkEnd w:id="0"/>
      <w:r w:rsidRPr="00FB210D">
        <w:rPr>
          <w:sz w:val="24"/>
          <w:szCs w:val="24"/>
        </w:rPr>
        <w:t xml:space="preserve">Островского «Гроза» и повести Н.С.Лескова  «Леди Макбет Мценского уезда») </w:t>
      </w:r>
    </w:p>
    <w:p w:rsidR="00142980" w:rsidRPr="0003450F" w:rsidRDefault="00142980">
      <w:pPr>
        <w:rPr>
          <w:color w:val="002060"/>
        </w:rPr>
      </w:pPr>
    </w:p>
    <w:p w:rsidR="00142980" w:rsidRDefault="00142980" w:rsidP="00142980">
      <w:pPr>
        <w:tabs>
          <w:tab w:val="center" w:pos="4677"/>
        </w:tabs>
      </w:pPr>
      <w:r w:rsidRPr="0003450F">
        <w:rPr>
          <w:color w:val="002060"/>
        </w:rPr>
        <w:t xml:space="preserve">                         </w:t>
      </w:r>
      <w:r w:rsidRPr="0003450F">
        <w:rPr>
          <w:color w:val="002060"/>
        </w:rPr>
        <w:tab/>
        <w:t>«Я смело, даже, может быть, дерзко, думаю, что я знаю русского человека в самую его глубь,</w:t>
      </w:r>
      <w:r w:rsidR="00EC2493">
        <w:rPr>
          <w:color w:val="002060"/>
        </w:rPr>
        <w:t xml:space="preserve"> и не ставлю себе этого  ни в к</w:t>
      </w:r>
      <w:r w:rsidRPr="0003450F">
        <w:rPr>
          <w:color w:val="002060"/>
        </w:rPr>
        <w:t xml:space="preserve">акую заслугу» </w:t>
      </w:r>
      <w:r>
        <w:t>Лесков.</w:t>
      </w:r>
    </w:p>
    <w:p w:rsidR="00142980" w:rsidRDefault="00142980" w:rsidP="00142980">
      <w:pPr>
        <w:tabs>
          <w:tab w:val="center" w:pos="4677"/>
        </w:tabs>
      </w:pPr>
      <w:r>
        <w:t xml:space="preserve">     Повесть «Леди Макбет…» была написана в 1865 году, в начале творческого пути писателя.</w:t>
      </w:r>
    </w:p>
    <w:p w:rsidR="00142980" w:rsidRDefault="00142980" w:rsidP="00142980">
      <w:pPr>
        <w:tabs>
          <w:tab w:val="center" w:pos="4677"/>
        </w:tabs>
      </w:pPr>
      <w:r>
        <w:t xml:space="preserve">     - В чём странность названия повести?</w:t>
      </w:r>
    </w:p>
    <w:p w:rsidR="00142980" w:rsidRDefault="00142980" w:rsidP="00142980">
      <w:pPr>
        <w:tabs>
          <w:tab w:val="center" w:pos="4677"/>
        </w:tabs>
      </w:pPr>
      <w:r>
        <w:t>(Известная Шекспировская трагедия «Леди Макбет», а упоминание Мценского уезда соотносит эту трагедию с глухой российской провинцией. Так писатель определяет масштабы происходящих в повести событий.)</w:t>
      </w:r>
    </w:p>
    <w:p w:rsidR="00142980" w:rsidRDefault="00DF7DCD" w:rsidP="00142980">
      <w:pPr>
        <w:tabs>
          <w:tab w:val="center" w:pos="4677"/>
        </w:tabs>
      </w:pPr>
      <w:r>
        <w:t>П 1) Читаем начало повести, выясняем краткую предысторию мценской трагедии.</w:t>
      </w:r>
    </w:p>
    <w:p w:rsidR="00DF7DCD" w:rsidRDefault="00DF7DCD" w:rsidP="00142980">
      <w:pPr>
        <w:tabs>
          <w:tab w:val="center" w:pos="4677"/>
        </w:tabs>
      </w:pPr>
      <w:r>
        <w:t>«Выдали её замуж… не по любви…»</w:t>
      </w:r>
    </w:p>
    <w:p w:rsidR="00DF7DCD" w:rsidRDefault="00DF7DCD" w:rsidP="00142980">
      <w:pPr>
        <w:tabs>
          <w:tab w:val="center" w:pos="4677"/>
        </w:tabs>
      </w:pPr>
      <w:r>
        <w:t xml:space="preserve">     - Эти строки вызывают в памяти другую судьбу. Чью? (Катерины Кабановой)</w:t>
      </w:r>
    </w:p>
    <w:p w:rsidR="00DF7DCD" w:rsidRDefault="00DF7DCD" w:rsidP="00142980">
      <w:pPr>
        <w:tabs>
          <w:tab w:val="center" w:pos="4677"/>
        </w:tabs>
      </w:pPr>
      <w:r>
        <w:t xml:space="preserve">     - Назовите ряд сходных параллелей в драме Островского «Гроза» и в повести Лескова?</w:t>
      </w:r>
    </w:p>
    <w:p w:rsidR="00B36CE6" w:rsidRDefault="00DF7DCD" w:rsidP="00142980">
      <w:pPr>
        <w:tabs>
          <w:tab w:val="center" w:pos="4677"/>
        </w:tabs>
      </w:pPr>
      <w:r>
        <w:t>(</w:t>
      </w:r>
      <w:r w:rsidR="00B36CE6">
        <w:t>*</w:t>
      </w:r>
      <w:r>
        <w:t>Молодая купчиха – жена расстаётся с мужем</w:t>
      </w:r>
      <w:r w:rsidR="00B36CE6">
        <w:t>, не время уезжающим из дому.                                *.Во время этой разлуки к героиням приходит любовь.</w:t>
      </w:r>
    </w:p>
    <w:p w:rsidR="00B36CE6" w:rsidRDefault="00B36CE6" w:rsidP="00142980">
      <w:pPr>
        <w:tabs>
          <w:tab w:val="center" w:pos="4677"/>
        </w:tabs>
      </w:pPr>
      <w:r>
        <w:t>*.Трагическая гибель героинь.)</w:t>
      </w:r>
    </w:p>
    <w:p w:rsidR="00B36CE6" w:rsidRDefault="00B36CE6" w:rsidP="00142980">
      <w:pPr>
        <w:tabs>
          <w:tab w:val="center" w:pos="4677"/>
        </w:tabs>
      </w:pPr>
      <w:r>
        <w:t>Обнаруженное сходство не случайно. Лесков высоко ценил драму «Гроза» и полимизировал с критиками, считавшими, что народный быт может быть лишь предметом уголовной хроники, а не искусства.</w:t>
      </w:r>
    </w:p>
    <w:p w:rsidR="006C58FF" w:rsidRDefault="006C58FF" w:rsidP="00142980">
      <w:pPr>
        <w:tabs>
          <w:tab w:val="center" w:pos="4677"/>
        </w:tabs>
      </w:pPr>
      <w:r>
        <w:t>2) Однако повесть Лескова стала своеобразной полемикой с известной драмой. Лесков противопоставляет свою героиню Катерине из «Грозы»; выявляя прямо противоположную стихию русского национального характера.</w:t>
      </w:r>
    </w:p>
    <w:p w:rsidR="006C58FF" w:rsidRDefault="006C58FF" w:rsidP="00142980">
      <w:pPr>
        <w:tabs>
          <w:tab w:val="center" w:pos="4677"/>
        </w:tabs>
      </w:pPr>
      <w:r>
        <w:t xml:space="preserve">   -Сравните характер Катерины Измайловой, суть которого передана </w:t>
      </w:r>
      <w:r w:rsidR="00857671">
        <w:t>в нескольких строках « от автора», с монологом исповедью Катерины Кабановой, вспоми</w:t>
      </w:r>
      <w:r w:rsidR="006E429D">
        <w:t>нающей о беззаботном житье дома.</w:t>
      </w:r>
    </w:p>
    <w:p w:rsidR="006E429D" w:rsidRDefault="006E429D" w:rsidP="00142980">
      <w:pPr>
        <w:tabs>
          <w:tab w:val="center" w:pos="4677"/>
        </w:tabs>
      </w:pPr>
      <w:r>
        <w:t>«У Катерины Львовны  характер был… пылкий…»                             СТР.16.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09F1" w:rsidTr="006C09F1">
        <w:tc>
          <w:tcPr>
            <w:tcW w:w="4785" w:type="dxa"/>
          </w:tcPr>
          <w:p w:rsidR="006C09F1" w:rsidRDefault="006C09F1" w:rsidP="00142980">
            <w:pPr>
              <w:tabs>
                <w:tab w:val="center" w:pos="4677"/>
              </w:tabs>
            </w:pPr>
            <w:r>
              <w:t>К. Измайлова</w:t>
            </w:r>
          </w:p>
        </w:tc>
        <w:tc>
          <w:tcPr>
            <w:tcW w:w="4786" w:type="dxa"/>
          </w:tcPr>
          <w:p w:rsidR="006C09F1" w:rsidRDefault="006C09F1" w:rsidP="00142980">
            <w:pPr>
              <w:tabs>
                <w:tab w:val="center" w:pos="4677"/>
              </w:tabs>
            </w:pPr>
            <w:r>
              <w:t>К.Кабанова</w:t>
            </w:r>
          </w:p>
        </w:tc>
      </w:tr>
      <w:tr w:rsidR="006C09F1" w:rsidTr="006C09F1">
        <w:trPr>
          <w:trHeight w:val="858"/>
        </w:trPr>
        <w:tc>
          <w:tcPr>
            <w:tcW w:w="4785" w:type="dxa"/>
          </w:tcPr>
          <w:p w:rsidR="006C09F1" w:rsidRDefault="006C09F1" w:rsidP="00142980">
            <w:pPr>
              <w:tabs>
                <w:tab w:val="center" w:pos="4677"/>
              </w:tabs>
            </w:pPr>
            <w:r>
              <w:t>Лесков подчёркивает жизнерадостность, озорство, непосредственность героини</w:t>
            </w:r>
          </w:p>
        </w:tc>
        <w:tc>
          <w:tcPr>
            <w:tcW w:w="4786" w:type="dxa"/>
          </w:tcPr>
          <w:p w:rsidR="006C09F1" w:rsidRDefault="006C09F1" w:rsidP="00142980">
            <w:pPr>
              <w:tabs>
                <w:tab w:val="center" w:pos="4677"/>
              </w:tabs>
            </w:pPr>
            <w:r>
              <w:t>Обострённое поэтическое воображение. Она страдает от внутренней несвободы. «Темное царство» посягает на мир чувств и переживаний. Сны и видения для Катерины – вторая реальность. Не случайно она очень религиозна.</w:t>
            </w:r>
          </w:p>
        </w:tc>
      </w:tr>
    </w:tbl>
    <w:p w:rsidR="006C09F1" w:rsidRDefault="006C09F1" w:rsidP="00142980">
      <w:pPr>
        <w:tabs>
          <w:tab w:val="center" w:pos="4677"/>
        </w:tabs>
      </w:pPr>
    </w:p>
    <w:p w:rsidR="00EC53FD" w:rsidRDefault="00EC53FD" w:rsidP="00142980">
      <w:pPr>
        <w:tabs>
          <w:tab w:val="center" w:pos="4677"/>
        </w:tabs>
      </w:pPr>
    </w:p>
    <w:p w:rsidR="00EC53FD" w:rsidRDefault="00EC53FD" w:rsidP="00142980">
      <w:pPr>
        <w:tabs>
          <w:tab w:val="center" w:pos="4677"/>
        </w:tabs>
        <w:rPr>
          <w:b/>
          <w:i/>
        </w:rPr>
      </w:pPr>
      <w:r w:rsidRPr="00EC53FD">
        <w:rPr>
          <w:b/>
          <w:i/>
        </w:rPr>
        <w:t>СХОДНЫЕ ОБСТОЯТЕЛЬСТВА:</w:t>
      </w:r>
    </w:p>
    <w:p w:rsidR="006D6A01" w:rsidRDefault="006D6A01" w:rsidP="00142980">
      <w:pPr>
        <w:tabs>
          <w:tab w:val="center" w:pos="4677"/>
        </w:tabs>
      </w:pPr>
      <w:r>
        <w:t>«Скука купеческого дома, от которой весело, говорят, даже удавиться», бездетность, «жизнь за неласковым мужем», - «Экспозиция» двух разных по своей нравственной и духовной наполненности судеб.</w:t>
      </w:r>
    </w:p>
    <w:p w:rsidR="006D6A01" w:rsidRDefault="006D6A01" w:rsidP="00142980">
      <w:pPr>
        <w:tabs>
          <w:tab w:val="center" w:pos="4677"/>
        </w:tabs>
      </w:pPr>
      <w:r>
        <w:t xml:space="preserve">     - Как героини  реагируют на обстоятельства</w:t>
      </w:r>
      <w:r w:rsidR="006C09F1">
        <w:t>, определившие их жизнь после замужества?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09F1" w:rsidTr="006C09F1">
        <w:tc>
          <w:tcPr>
            <w:tcW w:w="4785" w:type="dxa"/>
          </w:tcPr>
          <w:p w:rsidR="006C09F1" w:rsidRDefault="006C09F1" w:rsidP="00142980">
            <w:pPr>
              <w:tabs>
                <w:tab w:val="center" w:pos="4677"/>
              </w:tabs>
            </w:pPr>
            <w:r>
              <w:t>К.Измайлова</w:t>
            </w:r>
          </w:p>
        </w:tc>
        <w:tc>
          <w:tcPr>
            <w:tcW w:w="4786" w:type="dxa"/>
          </w:tcPr>
          <w:p w:rsidR="006C09F1" w:rsidRDefault="006C09F1" w:rsidP="00142980">
            <w:pPr>
              <w:tabs>
                <w:tab w:val="center" w:pos="4677"/>
              </w:tabs>
            </w:pPr>
            <w:r>
              <w:t>К.Кабанова</w:t>
            </w:r>
          </w:p>
        </w:tc>
      </w:tr>
      <w:tr w:rsidR="006C09F1" w:rsidTr="006C09F1">
        <w:trPr>
          <w:trHeight w:val="1561"/>
        </w:trPr>
        <w:tc>
          <w:tcPr>
            <w:tcW w:w="4785" w:type="dxa"/>
          </w:tcPr>
          <w:p w:rsidR="006C09F1" w:rsidRDefault="006C09F1" w:rsidP="00142980">
            <w:pPr>
              <w:tabs>
                <w:tab w:val="center" w:pos="4677"/>
              </w:tabs>
            </w:pPr>
            <w:r>
              <w:t>Сонное оцепенение, доходящее до одури, и подчёркнутое повторяющейся деталью: «Катерина Львовна начинает зевать со скуки», «посидит, поглазеет…опять ей зевнётся», «зевала, зевала, ни о чём определённом не думая, да и стыдно ей, наконец, зевать стало»</w:t>
            </w:r>
          </w:p>
        </w:tc>
        <w:tc>
          <w:tcPr>
            <w:tcW w:w="4786" w:type="dxa"/>
          </w:tcPr>
          <w:p w:rsidR="006C09F1" w:rsidRDefault="006C09F1" w:rsidP="00142980">
            <w:pPr>
              <w:tabs>
                <w:tab w:val="center" w:pos="4677"/>
              </w:tabs>
            </w:pPr>
            <w:r>
              <w:t>Внутреннее беспокойство, тоска о былом.</w:t>
            </w:r>
          </w:p>
        </w:tc>
      </w:tr>
    </w:tbl>
    <w:p w:rsidR="006C09F1" w:rsidRPr="006D6A01" w:rsidRDefault="006C09F1" w:rsidP="00142980">
      <w:pPr>
        <w:tabs>
          <w:tab w:val="center" w:pos="4677"/>
        </w:tabs>
      </w:pPr>
    </w:p>
    <w:p w:rsidR="00EC53FD" w:rsidRDefault="00D253D1" w:rsidP="00142980">
      <w:pPr>
        <w:tabs>
          <w:tab w:val="center" w:pos="4677"/>
        </w:tabs>
      </w:pPr>
      <w:r>
        <w:t xml:space="preserve">П. </w:t>
      </w:r>
      <w:r w:rsidRPr="00D253D1">
        <w:rPr>
          <w:b/>
        </w:rPr>
        <w:t>ЛЮБОВЬ</w:t>
      </w:r>
      <w:r>
        <w:t xml:space="preserve"> приходит к </w:t>
      </w:r>
      <w:r w:rsidRPr="00D253D1">
        <w:rPr>
          <w:b/>
        </w:rPr>
        <w:t>Катерине Кабановой</w:t>
      </w:r>
      <w:r>
        <w:t>, словно «мечта какая-то». Сама эта мечта окрашена поэтической образностью народной лирической песни:</w:t>
      </w:r>
    </w:p>
    <w:p w:rsidR="00D253D1" w:rsidRDefault="00D253D1" w:rsidP="00142980">
      <w:pPr>
        <w:tabs>
          <w:tab w:val="center" w:pos="4677"/>
        </w:tabs>
      </w:pPr>
      <w:r>
        <w:t>«Всё мерещится шёпот какой-то: кто-то так ласково говорит со мной, точно голубь воркует».  «И такая мысль придёт на меня, что, кабы моя воля, каталась бы я теперь по Волге, на лодке, с песнями, либо на тройке на хорошей, обнявшись…»</w:t>
      </w:r>
    </w:p>
    <w:p w:rsidR="00D253D1" w:rsidRDefault="00D253D1" w:rsidP="00142980">
      <w:pPr>
        <w:tabs>
          <w:tab w:val="center" w:pos="4677"/>
        </w:tabs>
      </w:pPr>
      <w:r>
        <w:t xml:space="preserve">     Героиня Островского задолго до свидания с любимым человеком страдает и страшится своей любви: так сильно в ней чувство долга. ЕЁ ЛЮБОВЬ – изначально психологическая драма, заставляющая её и радоваться, и страдать.</w:t>
      </w:r>
    </w:p>
    <w:p w:rsidR="00D253D1" w:rsidRDefault="00D253D1" w:rsidP="00142980">
      <w:pPr>
        <w:tabs>
          <w:tab w:val="center" w:pos="4677"/>
        </w:tabs>
      </w:pPr>
      <w:r>
        <w:t xml:space="preserve">       К </w:t>
      </w:r>
      <w:r w:rsidRPr="00D253D1">
        <w:rPr>
          <w:b/>
        </w:rPr>
        <w:t>Катерине Измайловой любовь</w:t>
      </w:r>
      <w:r>
        <w:t xml:space="preserve"> приходит как игра со скуки. </w:t>
      </w:r>
      <w:r w:rsidR="00173C3E">
        <w:t>Во время первой встречи с приказчиком Сергеем она словно меряется с ним силою.</w:t>
      </w:r>
    </w:p>
    <w:p w:rsidR="00173C3E" w:rsidRDefault="00173C3E" w:rsidP="00142980">
      <w:pPr>
        <w:tabs>
          <w:tab w:val="center" w:pos="4677"/>
        </w:tabs>
      </w:pPr>
      <w:r>
        <w:t>(Текст. Игра на «галерее у амбаров»)</w:t>
      </w:r>
    </w:p>
    <w:p w:rsidR="00173C3E" w:rsidRDefault="00173C3E" w:rsidP="00142980">
      <w:pPr>
        <w:tabs>
          <w:tab w:val="center" w:pos="4677"/>
        </w:tabs>
      </w:pPr>
      <w:r>
        <w:t xml:space="preserve">       Выход сжатой в скуке энергии оборачивается для Катерины Львовны испепеляющей страстью.</w:t>
      </w:r>
    </w:p>
    <w:p w:rsidR="00FB210D" w:rsidRDefault="00FB210D" w:rsidP="00142980">
      <w:pPr>
        <w:tabs>
          <w:tab w:val="center" w:pos="4677"/>
        </w:tabs>
      </w:pPr>
      <w:r>
        <w:t xml:space="preserve">     - Чем же пленил Сергей героиню? (необычными речами, которых так жаждет женское сердце)</w:t>
      </w:r>
    </w:p>
    <w:p w:rsidR="00FB210D" w:rsidRDefault="00FB210D" w:rsidP="00142980">
      <w:pPr>
        <w:tabs>
          <w:tab w:val="center" w:pos="4677"/>
        </w:tabs>
      </w:pPr>
      <w:r>
        <w:t xml:space="preserve">     Никто не говорил так с Катериной Львовной, и душа её, жаждущая любви, не заподозрила обмана  и расчёта.</w:t>
      </w:r>
    </w:p>
    <w:p w:rsidR="00FB210D" w:rsidRDefault="00FB210D" w:rsidP="00142980">
      <w:pPr>
        <w:tabs>
          <w:tab w:val="center" w:pos="4677"/>
        </w:tabs>
      </w:pPr>
      <w:r>
        <w:t xml:space="preserve">     - Как автор предупреждает читателя об обмане Сергея?</w:t>
      </w:r>
    </w:p>
    <w:p w:rsidR="00FB210D" w:rsidRDefault="00FB210D" w:rsidP="00142980">
      <w:pPr>
        <w:tabs>
          <w:tab w:val="center" w:pos="4677"/>
        </w:tabs>
      </w:pPr>
      <w:r>
        <w:t xml:space="preserve">     Ш. Сцены первых свиданий в повести окрашены народно-песенной стилизацией. (-Докажите на примере речи Сергея).</w:t>
      </w:r>
    </w:p>
    <w:p w:rsidR="00FB210D" w:rsidRDefault="00FB210D" w:rsidP="00142980">
      <w:pPr>
        <w:tabs>
          <w:tab w:val="center" w:pos="4677"/>
        </w:tabs>
      </w:pPr>
      <w:r>
        <w:t>Для Сергея песенный образ – мелкая разменная монета, которой он привычно пользуется в корыстных целях; для Катерины Львовны – выражение тайных, неосознанных влечений. Сама Катерина Львовна песенное слово произносит редко, но слыша признания Сергея, готова за него «в</w:t>
      </w:r>
      <w:r w:rsidR="008321A4">
        <w:t xml:space="preserve"> огонь, в воду, в темницу и на крест».</w:t>
      </w:r>
    </w:p>
    <w:p w:rsidR="008321A4" w:rsidRDefault="008321A4" w:rsidP="00142980">
      <w:pPr>
        <w:tabs>
          <w:tab w:val="center" w:pos="4677"/>
        </w:tabs>
      </w:pPr>
      <w:r w:rsidRPr="008321A4">
        <w:rPr>
          <w:b/>
        </w:rPr>
        <w:t>ВЫВОД:</w:t>
      </w:r>
      <w:r>
        <w:t xml:space="preserve"> Одна и та же ситуация приводит героинь к прямо  противоположным действиям.</w:t>
      </w:r>
    </w:p>
    <w:p w:rsidR="008321A4" w:rsidRDefault="008321A4" w:rsidP="00142980">
      <w:pPr>
        <w:tabs>
          <w:tab w:val="center" w:pos="4677"/>
        </w:tabs>
      </w:pPr>
      <w:r>
        <w:lastRenderedPageBreak/>
        <w:t xml:space="preserve">Следовательно,  основой сюжета в «Грозе» становятся мотивы греха и раскаяния, вины и наказания. Для </w:t>
      </w:r>
      <w:r w:rsidRPr="008321A4">
        <w:rPr>
          <w:b/>
        </w:rPr>
        <w:t>Катерины Кабановой</w:t>
      </w:r>
      <w:r>
        <w:t xml:space="preserve"> греховным преступлением оказывается  нарушение нравственного закона , при котором она не может жить по совести.  Для </w:t>
      </w:r>
      <w:r w:rsidRPr="008321A4">
        <w:rPr>
          <w:b/>
        </w:rPr>
        <w:t>Катерины Измайловой</w:t>
      </w:r>
      <w:r>
        <w:t xml:space="preserve"> внутренних преград для страсти нет. И она устраняет внешние препятствия.</w:t>
      </w:r>
    </w:p>
    <w:p w:rsidR="008321A4" w:rsidRPr="00A0022E" w:rsidRDefault="008321A4" w:rsidP="00142980">
      <w:pPr>
        <w:tabs>
          <w:tab w:val="center" w:pos="4677"/>
        </w:tabs>
        <w:rPr>
          <w:i/>
        </w:rPr>
      </w:pPr>
      <w:r>
        <w:t xml:space="preserve">   </w:t>
      </w:r>
      <w:r w:rsidRPr="008321A4">
        <w:rPr>
          <w:i/>
        </w:rPr>
        <w:t>История её любви – история уголовных преступлений.</w:t>
      </w:r>
    </w:p>
    <w:p w:rsidR="00A0022E" w:rsidRDefault="00A0022E" w:rsidP="00142980">
      <w:pPr>
        <w:tabs>
          <w:tab w:val="center" w:pos="4677"/>
        </w:tabs>
        <w:rPr>
          <w:i/>
        </w:rPr>
      </w:pPr>
      <w:r>
        <w:rPr>
          <w:i/>
          <w:lang w:val="en-US"/>
        </w:rPr>
        <w:t>1</w:t>
      </w:r>
      <w:r>
        <w:rPr>
          <w:i/>
        </w:rPr>
        <w:t>У. Анализ 4-5 глав.</w:t>
      </w:r>
    </w:p>
    <w:p w:rsidR="00A0022E" w:rsidRPr="00A0022E" w:rsidRDefault="00A0022E" w:rsidP="00A0022E">
      <w:pPr>
        <w:pStyle w:val="a8"/>
        <w:numPr>
          <w:ilvl w:val="0"/>
          <w:numId w:val="1"/>
        </w:numPr>
        <w:tabs>
          <w:tab w:val="center" w:pos="4677"/>
        </w:tabs>
        <w:rPr>
          <w:i/>
        </w:rPr>
      </w:pPr>
      <w:r>
        <w:t>Стихийность поведения Катерины Львовны.</w:t>
      </w:r>
    </w:p>
    <w:p w:rsidR="00A0022E" w:rsidRDefault="00A0022E" w:rsidP="00A0022E">
      <w:pPr>
        <w:pStyle w:val="a8"/>
        <w:tabs>
          <w:tab w:val="center" w:pos="4677"/>
        </w:tabs>
      </w:pPr>
      <w:r>
        <w:t>- Почему она убила свекра? (Она его не собиралась убивать. Но он стал первой помехой её любви и предрешил свою судьбу).</w:t>
      </w:r>
    </w:p>
    <w:p w:rsidR="00A0022E" w:rsidRDefault="00A0022E" w:rsidP="00A0022E">
      <w:pPr>
        <w:pStyle w:val="a8"/>
        <w:tabs>
          <w:tab w:val="center" w:pos="4677"/>
        </w:tabs>
      </w:pPr>
      <w:r>
        <w:t>- Что изменилось? (В городе ничего. Изменилась сама  Катерина Львовна).</w:t>
      </w:r>
    </w:p>
    <w:p w:rsidR="00A0022E" w:rsidRDefault="00A0022E" w:rsidP="00A0022E">
      <w:pPr>
        <w:pStyle w:val="a8"/>
        <w:tabs>
          <w:tab w:val="center" w:pos="4677"/>
        </w:tabs>
      </w:pPr>
      <w:r>
        <w:t>-ЭПИГРАФ повести. В чём смысл?</w:t>
      </w:r>
    </w:p>
    <w:p w:rsidR="00A0022E" w:rsidRDefault="00A0022E" w:rsidP="00A0022E">
      <w:pPr>
        <w:pStyle w:val="a8"/>
        <w:tabs>
          <w:tab w:val="center" w:pos="4677"/>
        </w:tabs>
      </w:pPr>
      <w:r>
        <w:t xml:space="preserve">(В «Предуведомлении к сборнику «Пересмешник или славянские сказки» </w:t>
      </w:r>
      <w:r w:rsidR="00297AC7">
        <w:t>р</w:t>
      </w:r>
      <w:r>
        <w:t xml:space="preserve">усского писателя и фольклориста </w:t>
      </w:r>
      <w:r w:rsidR="00297AC7">
        <w:t xml:space="preserve"> </w:t>
      </w:r>
      <w:r>
        <w:t>М.Д.Чулкова (1744-1792 г.г.) читаем: «Привычка и частое упражнение в делах, слыхал я, приводят в совершенство.  Когда желаем мы</w:t>
      </w:r>
      <w:r w:rsidR="00297AC7">
        <w:t xml:space="preserve"> </w:t>
      </w:r>
      <w:r>
        <w:t>чему-нибудь научиться, то приступаем к нему весьма тупо</w:t>
      </w:r>
      <w:r w:rsidR="00CC1AD4">
        <w:t>, и от того-то произошла пословица: «Первую песенку зардевшись спеть»)</w:t>
      </w:r>
    </w:p>
    <w:p w:rsidR="00CC1AD4" w:rsidRPr="00CC1AD4" w:rsidRDefault="00CC1AD4" w:rsidP="00CC1AD4">
      <w:pPr>
        <w:pStyle w:val="a8"/>
        <w:numPr>
          <w:ilvl w:val="0"/>
          <w:numId w:val="1"/>
        </w:numPr>
        <w:tabs>
          <w:tab w:val="center" w:pos="4677"/>
        </w:tabs>
      </w:pPr>
      <w:r w:rsidRPr="00CC1AD4">
        <w:t xml:space="preserve">Хладнокровное убийство свёкра </w:t>
      </w:r>
      <w:r>
        <w:t>– первый шаг на пути нравственного самоубийства Катерины Львовны, за которым следует преступление. Изменение в поведении и повадках Катерины Львовны использует приказчик Сергей, который становится тонким режиссёром Мценской трагедии.</w:t>
      </w:r>
    </w:p>
    <w:p w:rsidR="00FB210D" w:rsidRDefault="00CC1AD4" w:rsidP="00CC1AD4">
      <w:pPr>
        <w:pStyle w:val="a8"/>
        <w:numPr>
          <w:ilvl w:val="0"/>
          <w:numId w:val="1"/>
        </w:numPr>
        <w:tabs>
          <w:tab w:val="center" w:pos="4677"/>
        </w:tabs>
      </w:pPr>
      <w:r>
        <w:t xml:space="preserve">Второе убийство:  - Как оно совершается? Почему? (Оно отличается изощрённой жестокостью. </w:t>
      </w:r>
      <w:r w:rsidR="005365E4">
        <w:t xml:space="preserve"> </w:t>
      </w:r>
      <w:r>
        <w:t>–</w:t>
      </w:r>
      <w:r w:rsidR="005365E4">
        <w:t xml:space="preserve"> </w:t>
      </w:r>
      <w:r>
        <w:t>Моральное унижение. –</w:t>
      </w:r>
      <w:r w:rsidR="005365E4">
        <w:t xml:space="preserve"> </w:t>
      </w:r>
      <w:r>
        <w:t>Физическая расправа.)</w:t>
      </w:r>
    </w:p>
    <w:p w:rsidR="00CC1AD4" w:rsidRDefault="00CC1AD4" w:rsidP="00CC1AD4">
      <w:pPr>
        <w:tabs>
          <w:tab w:val="center" w:pos="4677"/>
        </w:tabs>
        <w:ind w:left="360"/>
      </w:pPr>
      <w:r>
        <w:t>ЛЕСКОВ подчёркивает хладнокровие, с которым совершает задуманное. («Подержи его,- шепнула она равнодушно…» -Просьба об исповеди. Что она отвечает?  - Спокойно и педантично смывает пятна крови.</w:t>
      </w:r>
      <w:r w:rsidR="00F30079">
        <w:t>)</w:t>
      </w:r>
    </w:p>
    <w:p w:rsidR="00F30079" w:rsidRDefault="00F30079" w:rsidP="00CC1AD4">
      <w:pPr>
        <w:tabs>
          <w:tab w:val="center" w:pos="4677"/>
        </w:tabs>
        <w:ind w:left="360"/>
      </w:pPr>
      <w:r>
        <w:t>- Каков итог психологического состояния преступников после убийства? («Губы Сергея дрожали..»)</w:t>
      </w:r>
    </w:p>
    <w:p w:rsidR="00F30079" w:rsidRDefault="00F30079" w:rsidP="00CC1AD4">
      <w:pPr>
        <w:tabs>
          <w:tab w:val="center" w:pos="4677"/>
        </w:tabs>
        <w:ind w:left="360"/>
      </w:pPr>
      <w:r>
        <w:t>4. – Как далее развивается сюжет? (С появлением наследника – развитие действия становится предсказуемым).</w:t>
      </w:r>
    </w:p>
    <w:p w:rsidR="00F30079" w:rsidRDefault="00F30079" w:rsidP="00CC1AD4">
      <w:pPr>
        <w:tabs>
          <w:tab w:val="center" w:pos="4677"/>
        </w:tabs>
        <w:ind w:left="360"/>
      </w:pPr>
      <w:r>
        <w:t xml:space="preserve">Эта сцена только подчёркивает глубину нравственного падения Катерины Львовны и Сергея, не прибавляя ничего нового их характерам.  </w:t>
      </w:r>
    </w:p>
    <w:p w:rsidR="00D2264B" w:rsidRDefault="00E3069A" w:rsidP="00E3069A">
      <w:pPr>
        <w:tabs>
          <w:tab w:val="center" w:pos="4677"/>
        </w:tabs>
      </w:pPr>
      <w:r>
        <w:t xml:space="preserve">       5.- В чём своеобразие развязки?</w:t>
      </w:r>
    </w:p>
    <w:p w:rsidR="00E3069A" w:rsidRDefault="00E3069A" w:rsidP="00E3069A">
      <w:pPr>
        <w:tabs>
          <w:tab w:val="center" w:pos="4677"/>
        </w:tabs>
      </w:pPr>
      <w:r>
        <w:t>1- разоблачение – суд – наказание = конец уголовной хроники</w:t>
      </w:r>
    </w:p>
    <w:p w:rsidR="00E3069A" w:rsidRDefault="00E3069A" w:rsidP="00E3069A">
      <w:pPr>
        <w:tabs>
          <w:tab w:val="center" w:pos="4677"/>
        </w:tabs>
      </w:pPr>
      <w:r>
        <w:t>2- трагическая развязка истории любви Катерины Львовны</w:t>
      </w:r>
    </w:p>
    <w:p w:rsidR="00E3069A" w:rsidRDefault="00E3069A" w:rsidP="00E3069A">
      <w:pPr>
        <w:tabs>
          <w:tab w:val="center" w:pos="4677"/>
        </w:tabs>
      </w:pPr>
      <w:r>
        <w:t xml:space="preserve">        6. –Как меняется поведение героини после ареста</w:t>
      </w:r>
      <w:r w:rsidR="00242794">
        <w:t>? (Она впадает в состояние равнодушного оцепенения.</w:t>
      </w:r>
      <w:r w:rsidR="005365E4">
        <w:t xml:space="preserve"> </w:t>
      </w:r>
      <w:r w:rsidR="00242794">
        <w:t xml:space="preserve"> Разрушительная сила страсти: не только во вне, но и внутри:</w:t>
      </w:r>
    </w:p>
    <w:p w:rsidR="00242794" w:rsidRDefault="00242794" w:rsidP="00E3069A">
      <w:pPr>
        <w:tabs>
          <w:tab w:val="center" w:pos="4677"/>
        </w:tabs>
      </w:pPr>
      <w:r>
        <w:t>- убивает материнское чувство, равнодушно отрекается.</w:t>
      </w:r>
    </w:p>
    <w:p w:rsidR="00242794" w:rsidRDefault="00242794" w:rsidP="00E3069A">
      <w:pPr>
        <w:tabs>
          <w:tab w:val="center" w:pos="4677"/>
        </w:tabs>
      </w:pPr>
      <w:r>
        <w:t>- Лесков объясняет это так: «Любовь к его отцу не переходит на ребенка».</w:t>
      </w:r>
    </w:p>
    <w:p w:rsidR="00242794" w:rsidRDefault="00242794" w:rsidP="00E3069A">
      <w:pPr>
        <w:tabs>
          <w:tab w:val="center" w:pos="4677"/>
        </w:tabs>
      </w:pPr>
      <w:r>
        <w:lastRenderedPageBreak/>
        <w:t xml:space="preserve">У. ИТАК, мы вначале определили, что Екатерина Измайлова «сильная, свободная натура». Но </w:t>
      </w:r>
      <w:r w:rsidRPr="00242794">
        <w:rPr>
          <w:b/>
          <w:i/>
        </w:rPr>
        <w:t>свобода</w:t>
      </w:r>
      <w:r>
        <w:rPr>
          <w:b/>
          <w:i/>
        </w:rPr>
        <w:t xml:space="preserve"> </w:t>
      </w:r>
      <w:r>
        <w:t xml:space="preserve">, </w:t>
      </w:r>
      <w:r w:rsidRPr="005365E4">
        <w:rPr>
          <w:b/>
          <w:i/>
        </w:rPr>
        <w:t>не знающая нравственных ограничений, превращается в свою противоположность.</w:t>
      </w:r>
      <w:r>
        <w:t xml:space="preserve"> Сильная натура, оказавшись во власти преступлений, неминуемо гибнет.</w:t>
      </w:r>
    </w:p>
    <w:p w:rsidR="00242794" w:rsidRDefault="00242794" w:rsidP="00E3069A">
      <w:pPr>
        <w:tabs>
          <w:tab w:val="center" w:pos="4677"/>
        </w:tabs>
      </w:pPr>
      <w:r>
        <w:t xml:space="preserve">     - Как, за счёт чего уголовная хроника приобретает трагическое звучание?</w:t>
      </w:r>
    </w:p>
    <w:p w:rsidR="00242794" w:rsidRDefault="00242794" w:rsidP="00E3069A">
      <w:pPr>
        <w:tabs>
          <w:tab w:val="center" w:pos="4677"/>
        </w:tabs>
      </w:pPr>
      <w:r>
        <w:t>(На этапе Катерина Львовна вызывает не ужас</w:t>
      </w:r>
      <w:r w:rsidR="003052DF">
        <w:t xml:space="preserve">, изумление, а ЖАЛОСТЬ. Преступница сама становится </w:t>
      </w:r>
      <w:r w:rsidR="003052DF" w:rsidRPr="003052DF">
        <w:rPr>
          <w:b/>
        </w:rPr>
        <w:t>жертвой</w:t>
      </w:r>
      <w:r w:rsidR="003052DF">
        <w:t xml:space="preserve">. Её бывший любовник не знает границ в садизме. </w:t>
      </w:r>
      <w:r w:rsidR="005365E4">
        <w:t xml:space="preserve"> </w:t>
      </w:r>
      <w:r w:rsidR="003052DF">
        <w:t>Бездна нравственного падения приказчика так страшна, что его пытаются усовестить каторжники, видавшие виды.)</w:t>
      </w:r>
    </w:p>
    <w:p w:rsidR="00D6293F" w:rsidRDefault="003052DF" w:rsidP="00E3069A">
      <w:pPr>
        <w:tabs>
          <w:tab w:val="center" w:pos="4677"/>
        </w:tabs>
      </w:pPr>
      <w:r>
        <w:t xml:space="preserve">     - Предел собственных страданий вызывает у Катерины Львовны пробуждение проблесков нравственного сознания. В волжских тёмных водах мерещатся ей головы убитых ею свёкра, мужа и племянника. Это леденящее душу видение оказывается последним впечатлением в жизни «леди Макбет Мценского уезда». Погибая, она увлекает за собой последнюю жертву – соперницу Сонетку, и страшная, хищная сила её натуры проявляется в последнем живом движении</w:t>
      </w:r>
      <w:r w:rsidR="00D6293F">
        <w:t>: «Катерина Львовна бросилась на Сонетку, как сильная щука на мягкоперую плотвицу, и обе более уже не показались».</w:t>
      </w:r>
    </w:p>
    <w:p w:rsidR="003052DF" w:rsidRPr="0003450F" w:rsidRDefault="00D6293F" w:rsidP="00E3069A">
      <w:pPr>
        <w:tabs>
          <w:tab w:val="center" w:pos="4677"/>
        </w:tabs>
        <w:rPr>
          <w:b/>
          <w:color w:val="002060"/>
        </w:rPr>
      </w:pPr>
      <w:r w:rsidRPr="0003450F">
        <w:rPr>
          <w:b/>
          <w:i/>
          <w:color w:val="002060"/>
        </w:rPr>
        <w:t>ВЫВОД</w:t>
      </w:r>
      <w:r w:rsidRPr="0003450F">
        <w:rPr>
          <w:b/>
          <w:color w:val="002060"/>
        </w:rPr>
        <w:t>:</w:t>
      </w:r>
      <w:r w:rsidR="003052DF" w:rsidRPr="0003450F">
        <w:rPr>
          <w:b/>
          <w:color w:val="002060"/>
        </w:rPr>
        <w:t xml:space="preserve"> </w:t>
      </w:r>
      <w:r w:rsidRPr="0003450F">
        <w:rPr>
          <w:b/>
          <w:color w:val="002060"/>
        </w:rPr>
        <w:t>Личность Катерины Кабановой, как и её гибель, - «луч света в тёмном царстве»</w:t>
      </w:r>
    </w:p>
    <w:p w:rsidR="00D6293F" w:rsidRPr="0003450F" w:rsidRDefault="00D6293F" w:rsidP="00E3069A">
      <w:pPr>
        <w:tabs>
          <w:tab w:val="center" w:pos="4677"/>
        </w:tabs>
        <w:rPr>
          <w:b/>
          <w:color w:val="002060"/>
        </w:rPr>
      </w:pPr>
      <w:r w:rsidRPr="0003450F">
        <w:rPr>
          <w:b/>
          <w:color w:val="002060"/>
        </w:rPr>
        <w:t xml:space="preserve">                 Катерина Измайлова – плоть от плоти тёмного царства, его прямое порождение.</w:t>
      </w:r>
    </w:p>
    <w:p w:rsidR="00D6293F" w:rsidRDefault="00D6293F" w:rsidP="00E3069A">
      <w:pPr>
        <w:tabs>
          <w:tab w:val="center" w:pos="4677"/>
        </w:tabs>
      </w:pPr>
      <w:r w:rsidRPr="00D6293F">
        <w:t xml:space="preserve">     Вспоминая</w:t>
      </w:r>
      <w:r>
        <w:t xml:space="preserve"> о своей работе над повестью, Лесков говорил:</w:t>
      </w:r>
    </w:p>
    <w:p w:rsidR="00D6293F" w:rsidRPr="00C609EF" w:rsidRDefault="00D6293F" w:rsidP="00E3069A">
      <w:pPr>
        <w:tabs>
          <w:tab w:val="center" w:pos="4677"/>
        </w:tabs>
        <w:rPr>
          <w:b/>
          <w:i/>
        </w:rPr>
      </w:pPr>
      <w:r w:rsidRPr="00C609EF">
        <w:rPr>
          <w:b/>
          <w:i/>
        </w:rPr>
        <w:t>«…когда писал свою «Леди Макбет», то под влиянием взвинченных нервов, одиночества чуть не доходил до бреда. Мне становилось временами невыносимо жутко, волос поднимался дыбом, я застывал при малейшем шорохе, который производил сам движением ноги или поворотом шеи. Это были тяжёлые минуты, которых мне не забыть никогда. С тех пор избегаю описания таких ужасов».</w:t>
      </w:r>
    </w:p>
    <w:p w:rsidR="002B574C" w:rsidRPr="00D6293F" w:rsidRDefault="002B574C" w:rsidP="00E3069A">
      <w:pPr>
        <w:tabs>
          <w:tab w:val="center" w:pos="4677"/>
        </w:tabs>
      </w:pPr>
      <w:r>
        <w:t>«Леди Макбет…» стоит особняком в творчестве писателя ещё и потому, что он ищет в русской жизни противостояние «добра» и «света», позволяющее надеяться на то, что в самых тяжких испытаниях удастся «устоять целой земле».</w:t>
      </w:r>
    </w:p>
    <w:p w:rsidR="00F30079" w:rsidRDefault="00F30079" w:rsidP="00CC1AD4">
      <w:pPr>
        <w:tabs>
          <w:tab w:val="center" w:pos="4677"/>
        </w:tabs>
        <w:ind w:left="360"/>
      </w:pPr>
    </w:p>
    <w:p w:rsidR="00F30079" w:rsidRDefault="00F30079" w:rsidP="00CC1AD4">
      <w:pPr>
        <w:tabs>
          <w:tab w:val="center" w:pos="4677"/>
        </w:tabs>
        <w:ind w:left="360"/>
      </w:pPr>
    </w:p>
    <w:p w:rsidR="00CC1AD4" w:rsidRDefault="00CC1AD4" w:rsidP="00CC1AD4">
      <w:pPr>
        <w:tabs>
          <w:tab w:val="center" w:pos="4677"/>
        </w:tabs>
        <w:ind w:left="360"/>
      </w:pPr>
    </w:p>
    <w:p w:rsidR="00D253D1" w:rsidRPr="00D253D1" w:rsidRDefault="00D253D1" w:rsidP="00142980">
      <w:pPr>
        <w:tabs>
          <w:tab w:val="center" w:pos="4677"/>
        </w:tabs>
      </w:pPr>
    </w:p>
    <w:p w:rsidR="00EC53FD" w:rsidRDefault="00EC53FD" w:rsidP="00142980">
      <w:pPr>
        <w:tabs>
          <w:tab w:val="center" w:pos="4677"/>
        </w:tabs>
      </w:pPr>
    </w:p>
    <w:sectPr w:rsidR="00EC5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12F" w:rsidRDefault="00C2312F" w:rsidP="00A969E4">
      <w:pPr>
        <w:spacing w:after="0" w:line="240" w:lineRule="auto"/>
      </w:pPr>
      <w:r>
        <w:separator/>
      </w:r>
    </w:p>
  </w:endnote>
  <w:endnote w:type="continuationSeparator" w:id="0">
    <w:p w:rsidR="00C2312F" w:rsidRDefault="00C2312F" w:rsidP="00A9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72" w:rsidRDefault="000C56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72" w:rsidRDefault="000C56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72" w:rsidRDefault="000C56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12F" w:rsidRDefault="00C2312F" w:rsidP="00A969E4">
      <w:pPr>
        <w:spacing w:after="0" w:line="240" w:lineRule="auto"/>
      </w:pPr>
      <w:r>
        <w:separator/>
      </w:r>
    </w:p>
  </w:footnote>
  <w:footnote w:type="continuationSeparator" w:id="0">
    <w:p w:rsidR="00C2312F" w:rsidRDefault="00C2312F" w:rsidP="00A9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72" w:rsidRDefault="000C56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FD" w:rsidRDefault="00EC53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72" w:rsidRDefault="000C56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822"/>
    <w:multiLevelType w:val="hybridMultilevel"/>
    <w:tmpl w:val="32CA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80"/>
    <w:rsid w:val="0003450F"/>
    <w:rsid w:val="000C5672"/>
    <w:rsid w:val="00142980"/>
    <w:rsid w:val="00173C3E"/>
    <w:rsid w:val="00242794"/>
    <w:rsid w:val="00297AC7"/>
    <w:rsid w:val="002B574C"/>
    <w:rsid w:val="003052DF"/>
    <w:rsid w:val="005365E4"/>
    <w:rsid w:val="006C09F1"/>
    <w:rsid w:val="006C58FF"/>
    <w:rsid w:val="006D6A01"/>
    <w:rsid w:val="006E429D"/>
    <w:rsid w:val="007408C6"/>
    <w:rsid w:val="008321A4"/>
    <w:rsid w:val="00857671"/>
    <w:rsid w:val="009067A5"/>
    <w:rsid w:val="009E3EEF"/>
    <w:rsid w:val="00A0022E"/>
    <w:rsid w:val="00A604E9"/>
    <w:rsid w:val="00A969E4"/>
    <w:rsid w:val="00AD1066"/>
    <w:rsid w:val="00B36CE6"/>
    <w:rsid w:val="00C2312F"/>
    <w:rsid w:val="00C609EF"/>
    <w:rsid w:val="00CA5B8C"/>
    <w:rsid w:val="00CC1AD4"/>
    <w:rsid w:val="00D21254"/>
    <w:rsid w:val="00D2264B"/>
    <w:rsid w:val="00D253D1"/>
    <w:rsid w:val="00D6293F"/>
    <w:rsid w:val="00DF7DCD"/>
    <w:rsid w:val="00E3069A"/>
    <w:rsid w:val="00EC2493"/>
    <w:rsid w:val="00EC53FD"/>
    <w:rsid w:val="00F14792"/>
    <w:rsid w:val="00F30079"/>
    <w:rsid w:val="00FB210D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9E4"/>
  </w:style>
  <w:style w:type="paragraph" w:styleId="a5">
    <w:name w:val="footer"/>
    <w:basedOn w:val="a"/>
    <w:link w:val="a6"/>
    <w:uiPriority w:val="99"/>
    <w:unhideWhenUsed/>
    <w:rsid w:val="00A9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9E4"/>
  </w:style>
  <w:style w:type="table" w:styleId="a7">
    <w:name w:val="Table Grid"/>
    <w:basedOn w:val="a1"/>
    <w:uiPriority w:val="59"/>
    <w:rsid w:val="006C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0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9E4"/>
  </w:style>
  <w:style w:type="paragraph" w:styleId="a5">
    <w:name w:val="footer"/>
    <w:basedOn w:val="a"/>
    <w:link w:val="a6"/>
    <w:uiPriority w:val="99"/>
    <w:unhideWhenUsed/>
    <w:rsid w:val="00A9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9E4"/>
  </w:style>
  <w:style w:type="table" w:styleId="a7">
    <w:name w:val="Table Grid"/>
    <w:basedOn w:val="a1"/>
    <w:uiPriority w:val="59"/>
    <w:rsid w:val="006C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22</cp:revision>
  <dcterms:created xsi:type="dcterms:W3CDTF">2012-09-27T11:06:00Z</dcterms:created>
  <dcterms:modified xsi:type="dcterms:W3CDTF">2014-11-13T12:33:00Z</dcterms:modified>
</cp:coreProperties>
</file>