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89" w:rsidRDefault="00487E89" w:rsidP="00EF4EBB">
      <w:pPr>
        <w:pStyle w:val="a3"/>
        <w:jc w:val="both"/>
      </w:pPr>
      <w:r w:rsidRPr="00EF4EBB">
        <w:t>Местом, где впервые появилась школьная форма, считают Великобританию. Произошло это еще во времена правления короля Генриха VIII (1509 – 1547). Она была синяя, поскольку считалось, что ношение подобной расцветки должно было приучать детей к смирению, да и ткань такого цвета была самой дешевой. В этой стране к ученической форме относят не только верхнюю одежду, обувь, но и даже носки. В каждой школе есть своя школьная форма, хранящаяся там же и выдаваемая всем ученикам бесплатно.  К форме обязательно прилагается кепка  или шляпа с логотипом школы и фирменный галстук.</w:t>
      </w:r>
    </w:p>
    <w:p w:rsidR="00487E89" w:rsidRPr="00EF4EBB" w:rsidRDefault="00487E89" w:rsidP="00EF4EBB">
      <w:pPr>
        <w:pStyle w:val="a3"/>
        <w:jc w:val="both"/>
      </w:pPr>
      <w:r w:rsidRPr="00EF4EBB">
        <w:t>К нам традиция одев</w:t>
      </w:r>
      <w:r w:rsidR="001B06E9">
        <w:t>ать учеников в форму пришла так</w:t>
      </w:r>
      <w:r w:rsidRPr="00EF4EBB">
        <w:t xml:space="preserve">же из Великобритании. Можно назвать точную дату 1834 год. Именно тогда был принят закон, который утвердил общую для всех учеников систему гражданских мундиров в Российской империи, которые делились на студенческие и гимназические мундиры. Предназначались они, главным образом, для мальчиков, так как женского образования в те времена еще не было. Такие мундиры должны были носиться учениками не только во время учебы, но и после уроков. Затем, уже в 1896 году, с открытием первого учебного заведения для девочек – Смольного института, - впервые появилась школьная форма для девочек. Воспитанницы первого в России женского образовательного учреждения должны были носить, в зависимости от возраста, платья определенного цвета. Так, воспитанницы от 6 до 9 лет носили коричневые (кофейные) платья, от 9 до 12 лет – </w:t>
      </w:r>
      <w:proofErr w:type="spellStart"/>
      <w:r w:rsidRPr="00EF4EBB">
        <w:t>голубые</w:t>
      </w:r>
      <w:proofErr w:type="spellEnd"/>
      <w:r w:rsidRPr="00EF4EBB">
        <w:t xml:space="preserve">, от 12 до 15 лет – серые, а </w:t>
      </w:r>
      <w:proofErr w:type="gramStart"/>
      <w:r w:rsidRPr="00EF4EBB">
        <w:t>с</w:t>
      </w:r>
      <w:proofErr w:type="gramEnd"/>
      <w:r w:rsidRPr="00EF4EBB">
        <w:t xml:space="preserve"> 15 </w:t>
      </w:r>
      <w:proofErr w:type="gramStart"/>
      <w:r w:rsidRPr="00EF4EBB">
        <w:t>до</w:t>
      </w:r>
      <w:proofErr w:type="gramEnd"/>
      <w:r w:rsidRPr="00EF4EBB">
        <w:t xml:space="preserve"> 18 лет – белые. Все они были украшены белыми воротничками и манжетами. Также неотъемлемой их частью был черный (по праздникам – белый) передник. В те времена школьная форма служила признаком высокого статуса ее владельца, ведь только дети состоятельных родителей могли позволить себе получить образование.</w:t>
      </w:r>
    </w:p>
    <w:p w:rsidR="00487E89" w:rsidRPr="00EF4EBB" w:rsidRDefault="00487E89" w:rsidP="00EF4EBB">
      <w:pPr>
        <w:pStyle w:val="a3"/>
        <w:jc w:val="both"/>
      </w:pPr>
      <w:r w:rsidRPr="00EF4EBB">
        <w:t>В 1918 году гимназическая форма дореволюционной России была признана буржуазным пережитком и отменена вместе со многими другими разумными наработками в области образования.  С точки зрения «классовой борьбы» старая форма считалась символом принадлежности к высшим сословиям (была даже презрительная кличка для сентиментальной девочки — «гимназистка»). С другой стороны — форма символизировала абсолютную несвободу ученика, его униженное и подневольное положение. Но у этого отказа от формы была и другая, более понятная, подоплёка — бедность. Ученики ходили в школу в том, что могли предоставить им родители, а государство в тот момент активно боролось с разрухой, классовыми врагами и пережитками прошлого.</w:t>
      </w:r>
    </w:p>
    <w:p w:rsidR="00487E89" w:rsidRPr="00EF4EBB" w:rsidRDefault="00487E89" w:rsidP="00EF4EBB">
      <w:pPr>
        <w:pStyle w:val="a3"/>
        <w:jc w:val="both"/>
      </w:pPr>
      <w:r w:rsidRPr="00EF4EBB">
        <w:t xml:space="preserve">Однако в 1949 году школьная форма была возвращена. Правда, теперь она не символизировала собой высокий социальный статус, а наоборот – равенство всех сословий. Платье для девочек не понесло никаких изменений, было точной копией платья гимназисток. А костюмы для мальчиков был выполнены в той же милитаристской традиции. Мальчиков со школьной скамьи готовили к роли защитников отечества. Школьные костюмы, как и костюмы военных, состояли из брюк и гимнастерок с воротником-стойкой. Именно тогда появились белые "праздничные" фартуки и пришивные воротнички и манжеты - со временем несколько менялся лишь фасон, но не общая суть формы девочек. В обычные дни полагалось носить чёрные или коричневые банты, с белым передником - белые (ещё в таких случаях приветствовались белые колготки). Мальчиков же одели в серые военные гимнастерки с воротником стоечкой, с пятью пуговицами, с двумя прорезными карманами с клапанами на груди, Элементом школьной формы также был ремень с пряжкой и кепка с кожаным козырьком, которую ребята носили на улице. Тогда же атрибутом у учащейся молодежи стала символика: у пионеров – красный галстук, у комсомольцев и октябрят – значок на груди. Строгость нравов эпохи Сталина распространялась и на школьную жизнь. Самые незначительные </w:t>
      </w:r>
      <w:r w:rsidRPr="00EF4EBB">
        <w:lastRenderedPageBreak/>
        <w:t>эксперименты с длиной или иными параметрами школьной формы сурово карались администрацией учебного заведения.</w:t>
      </w:r>
    </w:p>
    <w:p w:rsidR="00487E89" w:rsidRPr="00EF4EBB" w:rsidRDefault="00487E89" w:rsidP="00EF4EBB">
      <w:pPr>
        <w:pStyle w:val="a3"/>
        <w:jc w:val="both"/>
      </w:pPr>
      <w:r w:rsidRPr="00EF4EBB">
        <w:t>«Потепление» режима не сразу сказалось на демократизации школьной формы, однако, это всё-таки произошло.  Покрой формы стал более схож с теми направлениями моды, которые имели место в 1960-х. Правда, повезло только мальчикам. У них с середины 1970-х серые шерстяные брюки и курточки были заменены на форму из полушерстяной ткани синего цвета. Покрой курток напоминал классические джинсовые куртки (в мире набирала обороты так называемая «джинсовая мода»).  На боковой части рукава была нашита эмблема из мягкого пластика с нарисованным открытым учебником и восходящим солнцем.</w:t>
      </w:r>
    </w:p>
    <w:p w:rsidR="00487E89" w:rsidRPr="00EF4EBB" w:rsidRDefault="00487E89" w:rsidP="00EF4EBB">
      <w:pPr>
        <w:pStyle w:val="a3"/>
        <w:jc w:val="both"/>
      </w:pPr>
      <w:proofErr w:type="gramStart"/>
      <w:r w:rsidRPr="00EF4EBB">
        <w:t>Начиная с 1980 года была</w:t>
      </w:r>
      <w:proofErr w:type="gramEnd"/>
      <w:r w:rsidRPr="00EF4EBB">
        <w:t xml:space="preserve"> введена форма для старшеклассников. (Такую форму начинали носить с восьмого класса). У мальчиков брюки и куртка </w:t>
      </w:r>
      <w:proofErr w:type="gramStart"/>
      <w:r w:rsidRPr="00EF4EBB">
        <w:t>заменялись на брючный</w:t>
      </w:r>
      <w:proofErr w:type="gramEnd"/>
      <w:r w:rsidRPr="00EF4EBB">
        <w:t xml:space="preserve"> костюм. Цвет ткани был по-прежнему синий. Также синей была эмблема на рукаве: </w:t>
      </w:r>
      <w:proofErr w:type="gramStart"/>
      <w:r w:rsidRPr="00EF4EBB">
        <w:t>Очень часто эмблему срезали, так как она выглядела не слишком эстетично, особенно по прошествии некоторого времени — краска на пластике начинала стираться.</w:t>
      </w:r>
      <w:proofErr w:type="gramEnd"/>
      <w:r w:rsidRPr="00EF4EBB">
        <w:t xml:space="preserve"> Девочки с первого по седьмой класс носили коричневое платье, как и в предыдущий период. Только оно стало </w:t>
      </w:r>
      <w:proofErr w:type="gramStart"/>
      <w:r w:rsidRPr="00EF4EBB">
        <w:t>ненамного выше</w:t>
      </w:r>
      <w:proofErr w:type="gramEnd"/>
      <w:r w:rsidRPr="00EF4EBB">
        <w:t xml:space="preserve"> колен. Плиссированная юбка, жилет и главное — блузки, с которыми можно было экспериментировать, превращали практически любую школьницу в «юную даму». Да и на эксперименты с формой учителя все чаще смотрели «сквозь пальцы». </w:t>
      </w:r>
    </w:p>
    <w:p w:rsidR="00487E89" w:rsidRPr="00EF4EBB" w:rsidRDefault="00487E89" w:rsidP="00EF4EBB">
      <w:pPr>
        <w:pStyle w:val="a3"/>
        <w:jc w:val="both"/>
      </w:pPr>
      <w:r w:rsidRPr="00EF4EBB">
        <w:t xml:space="preserve">Шли годы, школьная форма становилась все более свободной и постепенно менялась. И, наконец, в 1992 году она была отменена в связи с принятием нового Закона «Об образовании». Новой стране с ее свободой, индивидуальностью личности, сексуальной революцией, новыми проблемами школьная форма оказалась ни к чему. </w:t>
      </w:r>
    </w:p>
    <w:p w:rsidR="00EF4EBB" w:rsidRPr="00EF4EBB" w:rsidRDefault="00EF4EBB" w:rsidP="00EF4EBB">
      <w:pPr>
        <w:pStyle w:val="a3"/>
        <w:jc w:val="both"/>
      </w:pPr>
      <w:r w:rsidRPr="00EF4EBB">
        <w:t>Закон РФ от 10.07.1992 № 3266-1 "Об образовании" гласит, что школа имеет право самостоятельно на основе своего устава определять права и обязанности ученика, если это не противоречит другим законам. Порядок введения школьной формы никакими нормативными документами не регламентирован и относится к компетенции образовательного учреждения, но в обязательном порядке должен быть зафиксирован в уставе или другом локальном акте, регламентирующем деятельность школы. </w:t>
      </w:r>
    </w:p>
    <w:p w:rsidR="00EF4EBB" w:rsidRPr="00EF4EBB" w:rsidRDefault="00EF4EBB" w:rsidP="00EF4EBB">
      <w:pPr>
        <w:pStyle w:val="a3"/>
        <w:jc w:val="both"/>
      </w:pPr>
      <w:r w:rsidRPr="00EF4EBB">
        <w:t xml:space="preserve">Вопрос о школьной форме может являться предметом рассмотрения органов управления образовательного учреждения: совета школы, родительского комитета, классного и общешкольного родительских собраний, попечительского совета. Окончательное решение принимается по соглашению всех родителей школьников или большинства, но при условии определения источников дополнительного финансирования </w:t>
      </w:r>
      <w:proofErr w:type="gramStart"/>
      <w:r w:rsidRPr="00EF4EBB">
        <w:t>для</w:t>
      </w:r>
      <w:proofErr w:type="gramEnd"/>
      <w:r w:rsidRPr="00EF4EBB">
        <w:t xml:space="preserve"> обучающихся из малообеспеченных семей. </w:t>
      </w:r>
    </w:p>
    <w:p w:rsidR="00EF4EBB" w:rsidRPr="00EF4EBB" w:rsidRDefault="00EF4EBB" w:rsidP="00EF4EBB">
      <w:pPr>
        <w:pStyle w:val="a3"/>
        <w:jc w:val="both"/>
      </w:pPr>
      <w:r w:rsidRPr="00EF4EBB">
        <w:t>Кто же все-таки должен принять решение о введении школьной формы в России? Удивительно, но почти половина опрошенных россиян ответили, что решение должно быть принято на государственном уровне. </w:t>
      </w:r>
    </w:p>
    <w:p w:rsidR="00EF4EBB" w:rsidRPr="00EF4EBB" w:rsidRDefault="00EF4EBB" w:rsidP="00EF4EBB">
      <w:pPr>
        <w:pStyle w:val="a3"/>
        <w:jc w:val="both"/>
      </w:pPr>
      <w:r w:rsidRPr="00EF4EBB">
        <w:t>Но вот вопрос о том, стоит ли вводить форму или нет, все чаще порождает бурные дискуссии. </w:t>
      </w:r>
    </w:p>
    <w:p w:rsidR="00EF4EBB" w:rsidRPr="00EF4EBB" w:rsidRDefault="00EF4EBB" w:rsidP="00EF4EBB">
      <w:pPr>
        <w:pStyle w:val="a3"/>
        <w:jc w:val="both"/>
      </w:pPr>
      <w:r w:rsidRPr="00EF4EBB">
        <w:t xml:space="preserve">Во многих странах ученики элитных и общеобразовательных школ носят единую форму. У нас же в большинстве случаев школьников лишь слегка ограничивают в выборе одежды. Иногда педагоги собственными силами вводят некое подобие школьной формы: настаивают на деловом стиле в одежде и классическом сочетании "белый верх, темный </w:t>
      </w:r>
      <w:r w:rsidRPr="00EF4EBB">
        <w:lastRenderedPageBreak/>
        <w:t>низ". Хотя школьную форму на государственном уровне отменили еще в 1992 г., более половины россиян, имеющих детей школьного возраста, хотят, чтобы по всей стране школьники одевались одинаково. В частности, они считают, что школьная форма дисциплинирует, дает возможность осознать себя учеником и членом коллектива. Многие считают, что это поможет избежать социальных разногласий, уравняет детей из бедных и богатых семей. Другие, вспоминая себя в школьные годы, утверждают, что форма помогает настроиться на работу и дети будут больше внимания уделять учебе. </w:t>
      </w:r>
    </w:p>
    <w:p w:rsidR="00EF4EBB" w:rsidRPr="00EF4EBB" w:rsidRDefault="00EF4EBB" w:rsidP="00EF4EBB">
      <w:pPr>
        <w:pStyle w:val="a3"/>
        <w:jc w:val="both"/>
      </w:pPr>
      <w:r w:rsidRPr="00EF4EBB">
        <w:t>Но немало нашлось и тех, кто выступил против возвращения к устаревшим традициям. По их мнению, дети имеют право где угодно открыто демонстрировать свои пристрастия в одежде, а школьная форма – это вчерашний день. Впрочем, были среди них и те, кто просто побоялся, что на форму для ребенка придется прилично потратиться, а так, мол, "оденет что есть". </w:t>
      </w:r>
    </w:p>
    <w:p w:rsidR="00EF4EBB" w:rsidRPr="00EF4EBB" w:rsidRDefault="00EF4EBB" w:rsidP="00EF4EBB">
      <w:pPr>
        <w:pStyle w:val="a3"/>
        <w:jc w:val="both"/>
      </w:pPr>
      <w:r w:rsidRPr="00EF4EBB">
        <w:t>Самыми ярыми приверженцами введения школьной формы оказались руководители общеобразовательных учреждений и учителя. Для большинства же учеников очень важным является свобода выбора, проявление "своей индивидуальности". Поэтому наиболее приемлемым считается вариант гибкого выбора школьной формы с разнообразием цветовых гамм и фасонов. </w:t>
      </w:r>
    </w:p>
    <w:p w:rsidR="00EF4EBB" w:rsidRPr="00EF4EBB" w:rsidRDefault="00EF4EBB" w:rsidP="00EF4EBB">
      <w:pPr>
        <w:pStyle w:val="a3"/>
        <w:jc w:val="both"/>
      </w:pPr>
      <w:r w:rsidRPr="00EF4EBB">
        <w:t>А как "у них"? </w:t>
      </w:r>
    </w:p>
    <w:p w:rsidR="00EF4EBB" w:rsidRPr="00EF4EBB" w:rsidRDefault="00EF4EBB" w:rsidP="00EF4EBB">
      <w:pPr>
        <w:pStyle w:val="a3"/>
        <w:jc w:val="both"/>
      </w:pPr>
      <w:r w:rsidRPr="00EF4EBB">
        <w:t>Самой большой европейской страной, в которой принята школьная форма, является Великобритания. Во многих ее бывших колониях форма не была отменена и после независимости, например в Индии, Ирландии, Австралии, Сингапуре и Южной Африке. </w:t>
      </w:r>
    </w:p>
    <w:p w:rsidR="00EF4EBB" w:rsidRPr="00EF4EBB" w:rsidRDefault="00EF4EBB" w:rsidP="00EF4EBB">
      <w:pPr>
        <w:pStyle w:val="a3"/>
        <w:jc w:val="both"/>
      </w:pPr>
      <w:r w:rsidRPr="00EF4EBB">
        <w:t>Во Франции единая школьная форма существовала с 1927 по 1968 г. В Польше – до 1988 г. </w:t>
      </w:r>
    </w:p>
    <w:p w:rsidR="00EF4EBB" w:rsidRPr="00EF4EBB" w:rsidRDefault="00EF4EBB" w:rsidP="00EF4EBB">
      <w:pPr>
        <w:pStyle w:val="a3"/>
        <w:jc w:val="both"/>
      </w:pPr>
      <w:r w:rsidRPr="00EF4EBB">
        <w:t>В Германии нет единой школьной формы, хотя ведутся дебат</w:t>
      </w:r>
      <w:proofErr w:type="gramStart"/>
      <w:r w:rsidRPr="00EF4EBB">
        <w:t>ы о ее</w:t>
      </w:r>
      <w:proofErr w:type="gramEnd"/>
      <w:r w:rsidRPr="00EF4EBB">
        <w:t xml:space="preserve"> введении. В некоторых школах ученики могут участвовать в разработке школьной одежды. Что характерно, даже во времена</w:t>
      </w:r>
      <w:proofErr w:type="gramStart"/>
      <w:r w:rsidRPr="00EF4EBB">
        <w:t xml:space="preserve"> Т</w:t>
      </w:r>
      <w:proofErr w:type="gramEnd"/>
      <w:r w:rsidRPr="00EF4EBB">
        <w:t>ретьего Рейха школьники не имели единой формы. </w:t>
      </w:r>
    </w:p>
    <w:p w:rsidR="00EF4EBB" w:rsidRPr="00EF4EBB" w:rsidRDefault="00EF4EBB" w:rsidP="00EF4EBB">
      <w:pPr>
        <w:pStyle w:val="a3"/>
        <w:jc w:val="both"/>
      </w:pPr>
      <w:r w:rsidRPr="00EF4EBB">
        <w:t>В США и Канаде школьная форма введена во многих частных школах. В государственных школах единой формы нет, хотя в некоторых из них существуют правила ношения одежды (</w:t>
      </w:r>
      <w:proofErr w:type="spellStart"/>
      <w:r w:rsidRPr="00EF4EBB">
        <w:t>dress</w:t>
      </w:r>
      <w:proofErr w:type="spellEnd"/>
      <w:r w:rsidRPr="00EF4EBB">
        <w:t xml:space="preserve"> </w:t>
      </w:r>
      <w:proofErr w:type="spellStart"/>
      <w:r w:rsidRPr="00EF4EBB">
        <w:t>code</w:t>
      </w:r>
      <w:proofErr w:type="spellEnd"/>
      <w:r w:rsidRPr="00EF4EBB">
        <w:t>). </w:t>
      </w:r>
    </w:p>
    <w:p w:rsidR="00EF4EBB" w:rsidRPr="00EF4EBB" w:rsidRDefault="00EF4EBB" w:rsidP="00EF4EBB">
      <w:pPr>
        <w:pStyle w:val="a3"/>
        <w:jc w:val="both"/>
      </w:pPr>
      <w:r w:rsidRPr="00EF4EBB">
        <w:t>На Кубе форма обязательна для всех учащихся школ и высших учебных заведений. </w:t>
      </w:r>
    </w:p>
    <w:p w:rsidR="00EF4EBB" w:rsidRPr="00EF4EBB" w:rsidRDefault="00EF4EBB" w:rsidP="00EF4EBB">
      <w:pPr>
        <w:pStyle w:val="a3"/>
        <w:jc w:val="both"/>
      </w:pPr>
      <w:r w:rsidRPr="00EF4EBB">
        <w:t xml:space="preserve">Для большинства средних и старших школ Японии школьная форма считается обязательной. В каждой школе она своя, но на самом деле вариантов не так уж много. Для мальчиков это обычно белая рубашка и темные пиджак и брюки, для девочек – белая рубашка, темные пиджак и юбка или же </w:t>
      </w:r>
      <w:proofErr w:type="spellStart"/>
      <w:r w:rsidRPr="00EF4EBB">
        <w:t>сейлор</w:t>
      </w:r>
      <w:proofErr w:type="spellEnd"/>
      <w:r w:rsidRPr="00EF4EBB">
        <w:t xml:space="preserve"> фуку – "матросский костюм". К форме обычно относится еще и большая сумка или портфель. Школьники начальных классов, как правило, одеваются в обычную детскую одежду. </w:t>
      </w:r>
    </w:p>
    <w:p w:rsidR="00EF4EBB" w:rsidRPr="00EF4EBB" w:rsidRDefault="00EF4EBB" w:rsidP="00EF4EBB">
      <w:pPr>
        <w:pStyle w:val="a3"/>
        <w:jc w:val="both"/>
      </w:pPr>
      <w:r w:rsidRPr="00EF4EBB">
        <w:t>Специалисты по детской психологии считают, что в школьной форме все-таки больше плюсов, чем минусов. Во-первых, стандарт одежды воспитывает чувство принадлежности к школе и гордости за нее. Если в вашей школе нет единой формы для всех, например, в каждом классе учителя, родители и дети сами выбирают, в чем ходить учащимся, – такую ситуацию тоже легко обернуть в свою пользу. Пусть ваши ученики гордятся своей принадлежностью к классу и тем, что они носят особенную форму. </w:t>
      </w:r>
    </w:p>
    <w:p w:rsidR="00EF4EBB" w:rsidRPr="00EF4EBB" w:rsidRDefault="00EF4EBB" w:rsidP="00EF4EBB">
      <w:pPr>
        <w:pStyle w:val="a3"/>
        <w:jc w:val="both"/>
      </w:pPr>
      <w:r w:rsidRPr="00EF4EBB">
        <w:lastRenderedPageBreak/>
        <w:t>Второй несомненный плюс школьной формы состоит в том, что она несколько смягчает видимые признаки социального расслоения среди детей и подростков, хотя, конечно, скрыть эту разницу никакая форма не в силах. Есть еще обувь, косметика и парфюмерия, ювелирные украшения, мобильные телефоны и т. д. И дети из более состоятельных семей всегда найдут способ подчеркнуть свой социальный статус. </w:t>
      </w:r>
    </w:p>
    <w:p w:rsidR="00EF4EBB" w:rsidRPr="00EF4EBB" w:rsidRDefault="00EF4EBB" w:rsidP="00EF4EBB">
      <w:pPr>
        <w:pStyle w:val="a3"/>
        <w:jc w:val="both"/>
      </w:pPr>
      <w:r w:rsidRPr="00EF4EBB">
        <w:t>Еще один плюс школьной формы – это ее дисциплинирующее воздействие. Ребенок со школьной скамьи привыкнет носить одежду к месту и ко времени. Какой бы дизайн ни придумали модельеры для школьной формы, этот дизайн в любом случае будет строгим и деловым, не допускающим вольностей и не отвлекающим учеников от основного занятия – изучения школьной программы. Дети должны с детства привыкать к тому, что костюм – это нечто большее, чем просто одежда. Это – средство коммуникации. От того, как ты выглядишь, зависит, как с тобой будут общаться окружающие. </w:t>
      </w:r>
    </w:p>
    <w:p w:rsidR="00EF4EBB" w:rsidRPr="00EF4EBB" w:rsidRDefault="00EF4EBB" w:rsidP="00EF4EBB">
      <w:pPr>
        <w:pStyle w:val="a3"/>
        <w:jc w:val="both"/>
      </w:pPr>
      <w:r w:rsidRPr="00EF4EBB">
        <w:t>В школах, где единой формы нет, учителям приходится прилагать гораздо больше усилий для поддержания дисциплины и борьбы с вызывающим поведением отдельных учеников. </w:t>
      </w:r>
    </w:p>
    <w:p w:rsidR="00EF4EBB" w:rsidRDefault="00EF4EBB" w:rsidP="00EF4EBB">
      <w:pPr>
        <w:pStyle w:val="a3"/>
        <w:jc w:val="both"/>
      </w:pPr>
      <w:r w:rsidRPr="00EF4EBB">
        <w:t xml:space="preserve">Нынешняя молодежная мода часто пугает: сочетание ярких кричащих цветов, обнаженная поясница, </w:t>
      </w:r>
      <w:proofErr w:type="gramStart"/>
      <w:r w:rsidRPr="00EF4EBB">
        <w:t>джинсы, обтягивающие до предела… Девочки носят</w:t>
      </w:r>
      <w:proofErr w:type="gramEnd"/>
      <w:r w:rsidRPr="00EF4EBB">
        <w:t xml:space="preserve"> мини-юбки и брюки на бедрах, из-под которых непременно видно нижнее белье, мальчики ходят с развязанными шнурками на кроссовках.</w:t>
      </w:r>
    </w:p>
    <w:p w:rsidR="00EF4EBB" w:rsidRPr="00EF4EBB" w:rsidRDefault="001B06E9" w:rsidP="00EF4EBB">
      <w:pPr>
        <w:pStyle w:val="a3"/>
        <w:jc w:val="both"/>
      </w:pPr>
      <w:r>
        <w:t>С</w:t>
      </w:r>
      <w:r w:rsidR="00EF4EBB">
        <w:t>танет ли школьная форма обязательной или же ученикам да</w:t>
      </w:r>
      <w:r>
        <w:t xml:space="preserve">дут свободу самовыражения - </w:t>
      </w:r>
      <w:r w:rsidR="00EF4EBB">
        <w:t>последнее слово остается за взрослыми…</w:t>
      </w:r>
    </w:p>
    <w:p w:rsidR="009F6269" w:rsidRDefault="009F6269" w:rsidP="00EF4EBB">
      <w:pPr>
        <w:jc w:val="both"/>
      </w:pPr>
    </w:p>
    <w:sectPr w:rsidR="009F6269" w:rsidSect="009F6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7E89"/>
    <w:rsid w:val="001B06E9"/>
    <w:rsid w:val="00487E89"/>
    <w:rsid w:val="009F6269"/>
    <w:rsid w:val="00EF4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E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908740">
      <w:bodyDiv w:val="1"/>
      <w:marLeft w:val="0"/>
      <w:marRight w:val="0"/>
      <w:marTop w:val="0"/>
      <w:marBottom w:val="0"/>
      <w:divBdr>
        <w:top w:val="none" w:sz="0" w:space="0" w:color="auto"/>
        <w:left w:val="none" w:sz="0" w:space="0" w:color="auto"/>
        <w:bottom w:val="none" w:sz="0" w:space="0" w:color="auto"/>
        <w:right w:val="none" w:sz="0" w:space="0" w:color="auto"/>
      </w:divBdr>
    </w:div>
    <w:div w:id="12680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2012-11-17T18:07:00Z</dcterms:created>
  <dcterms:modified xsi:type="dcterms:W3CDTF">2012-11-17T18:41:00Z</dcterms:modified>
</cp:coreProperties>
</file>