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EC" w:rsidRPr="005F54EC" w:rsidRDefault="005F54EC" w:rsidP="005F54EC">
      <w:pPr>
        <w:spacing w:before="75" w:after="225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5F54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Урок № 2 .</w:t>
      </w:r>
    </w:p>
    <w:p w:rsidR="005F54EC" w:rsidRPr="005F54EC" w:rsidRDefault="005F54EC" w:rsidP="005F54EC">
      <w:pPr>
        <w:spacing w:before="75" w:after="225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434C56"/>
          <w:kern w:val="36"/>
          <w:sz w:val="28"/>
          <w:szCs w:val="28"/>
          <w:lang w:eastAsia="ru-RU"/>
        </w:rPr>
      </w:pPr>
      <w:r w:rsidRPr="005F54E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Практическая работа Определение по карте« протяженности области и в градусной мере и километрах. Опре</w:t>
      </w:r>
      <w:r w:rsidRPr="005F54E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softHyphen/>
        <w:t>деление координат различных точек местности</w:t>
      </w:r>
    </w:p>
    <w:p w:rsidR="005F54EC" w:rsidRPr="005F54EC" w:rsidRDefault="005F54EC" w:rsidP="005F54EC">
      <w:pPr>
        <w:spacing w:before="75" w:after="225" w:line="368" w:lineRule="atLeast"/>
        <w:ind w:firstLine="993"/>
        <w:jc w:val="both"/>
        <w:rPr>
          <w:rFonts w:ascii="Times New Roman" w:eastAsia="Times New Roman" w:hAnsi="Times New Roman" w:cs="Times New Roman"/>
          <w:color w:val="23231F"/>
          <w:sz w:val="32"/>
          <w:szCs w:val="32"/>
          <w:lang w:eastAsia="ru-RU"/>
        </w:rPr>
      </w:pPr>
      <w:r w:rsidRPr="005F54EC">
        <w:rPr>
          <w:rFonts w:ascii="Times New Roman" w:eastAsia="Times New Roman" w:hAnsi="Times New Roman" w:cs="Times New Roman"/>
          <w:b/>
          <w:bCs/>
          <w:color w:val="23231F"/>
          <w:sz w:val="32"/>
          <w:szCs w:val="32"/>
          <w:lang w:eastAsia="ru-RU"/>
        </w:rPr>
        <w:t>Географическое положение</w:t>
      </w:r>
      <w:r w:rsidRPr="005F54EC">
        <w:rPr>
          <w:rFonts w:ascii="Times New Roman" w:eastAsia="Times New Roman" w:hAnsi="Times New Roman" w:cs="Times New Roman"/>
          <w:color w:val="23231F"/>
          <w:sz w:val="32"/>
          <w:szCs w:val="32"/>
          <w:lang w:eastAsia="ru-RU"/>
        </w:rPr>
        <w:t> – особенности положения территории на поверхности Земли.</w:t>
      </w:r>
    </w:p>
    <w:p w:rsidR="005F54EC" w:rsidRPr="005F54EC" w:rsidRDefault="005F54EC" w:rsidP="005F54EC">
      <w:pPr>
        <w:spacing w:before="75" w:after="225" w:line="368" w:lineRule="atLeast"/>
        <w:ind w:firstLine="993"/>
        <w:jc w:val="both"/>
        <w:rPr>
          <w:rFonts w:ascii="Times New Roman" w:eastAsia="Times New Roman" w:hAnsi="Times New Roman" w:cs="Times New Roman"/>
          <w:color w:val="23231F"/>
          <w:sz w:val="32"/>
          <w:szCs w:val="32"/>
          <w:lang w:eastAsia="ru-RU"/>
        </w:rPr>
      </w:pPr>
      <w:r w:rsidRPr="005F54EC">
        <w:rPr>
          <w:rFonts w:ascii="Times New Roman" w:eastAsia="Times New Roman" w:hAnsi="Times New Roman" w:cs="Times New Roman"/>
          <w:color w:val="23231F"/>
          <w:sz w:val="32"/>
          <w:szCs w:val="32"/>
          <w:lang w:eastAsia="ru-RU"/>
        </w:rPr>
        <w:t>Воронежская область – крупнейшая в Центрально-Черноземном районе. Она расположена в юго-западной части России на границе с Украиной.</w:t>
      </w:r>
    </w:p>
    <w:p w:rsidR="005F54EC" w:rsidRPr="005F54EC" w:rsidRDefault="005F54EC" w:rsidP="005F54EC">
      <w:pPr>
        <w:spacing w:before="75" w:after="225" w:line="368" w:lineRule="atLeast"/>
        <w:ind w:firstLine="993"/>
        <w:jc w:val="both"/>
        <w:rPr>
          <w:rFonts w:ascii="Times New Roman" w:eastAsia="Times New Roman" w:hAnsi="Times New Roman" w:cs="Times New Roman"/>
          <w:color w:val="23231F"/>
          <w:sz w:val="32"/>
          <w:szCs w:val="32"/>
          <w:lang w:eastAsia="ru-RU"/>
        </w:rPr>
      </w:pPr>
      <w:r w:rsidRPr="005F54EC">
        <w:rPr>
          <w:rFonts w:ascii="Times New Roman" w:eastAsia="Times New Roman" w:hAnsi="Times New Roman" w:cs="Times New Roman"/>
          <w:color w:val="23231F"/>
          <w:sz w:val="32"/>
          <w:szCs w:val="32"/>
          <w:lang w:eastAsia="ru-RU"/>
        </w:rPr>
        <w:t>Максимальная протяженность области с запада на восток составляет 354 км, с севера на юг – 278 км. Площадь области составляет 52,4 км кв. Это 0,3% от территории нашей страны и 54 место среди субъектов Российской Федерации. Но при этом Воронежская область больше таких стран, как Дания, Швейцария, Нидерланды и многих других.</w:t>
      </w:r>
    </w:p>
    <w:p w:rsidR="005F54EC" w:rsidRPr="005F54EC" w:rsidRDefault="005F54EC" w:rsidP="005F54EC">
      <w:pPr>
        <w:spacing w:before="75" w:after="225" w:line="368" w:lineRule="atLeast"/>
        <w:ind w:firstLine="300"/>
        <w:rPr>
          <w:rFonts w:ascii="Times New Roman" w:eastAsia="Times New Roman" w:hAnsi="Times New Roman" w:cs="Times New Roman"/>
          <w:color w:val="23231F"/>
          <w:sz w:val="28"/>
          <w:szCs w:val="28"/>
          <w:lang w:eastAsia="ru-RU"/>
        </w:rPr>
      </w:pPr>
      <w:r w:rsidRPr="005F54EC">
        <w:rPr>
          <w:rFonts w:ascii="Times New Roman" w:eastAsia="Times New Roman" w:hAnsi="Times New Roman" w:cs="Times New Roman"/>
          <w:b/>
          <w:bCs/>
          <w:color w:val="23231F"/>
          <w:sz w:val="28"/>
          <w:szCs w:val="28"/>
          <w:lang w:eastAsia="ru-RU"/>
        </w:rPr>
        <w:t>Сравнение Воронежской области по площади с некоторыми странами Европы:</w:t>
      </w:r>
    </w:p>
    <w:tbl>
      <w:tblPr>
        <w:tblW w:w="55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4"/>
        <w:gridCol w:w="2096"/>
      </w:tblGrid>
      <w:tr w:rsidR="005F54EC" w:rsidRPr="005F54EC" w:rsidTr="005F54EC">
        <w:trPr>
          <w:jc w:val="center"/>
        </w:trPr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52,4 тыс. км</w:t>
            </w:r>
          </w:p>
        </w:tc>
      </w:tr>
      <w:tr w:rsidR="005F54EC" w:rsidRPr="005F54EC" w:rsidTr="005F54EC">
        <w:trPr>
          <w:jc w:val="center"/>
        </w:trPr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Босния и Герцеговина</w:t>
            </w:r>
          </w:p>
        </w:tc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51,1 тыс. км</w:t>
            </w:r>
          </w:p>
        </w:tc>
      </w:tr>
      <w:tr w:rsidR="005F54EC" w:rsidRPr="005F54EC" w:rsidTr="005F54EC">
        <w:trPr>
          <w:jc w:val="center"/>
        </w:trPr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Словакия</w:t>
            </w:r>
          </w:p>
        </w:tc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48,8 тыс. км</w:t>
            </w:r>
          </w:p>
        </w:tc>
      </w:tr>
      <w:tr w:rsidR="005F54EC" w:rsidRPr="005F54EC" w:rsidTr="005F54EC">
        <w:trPr>
          <w:jc w:val="center"/>
        </w:trPr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Эстония</w:t>
            </w:r>
          </w:p>
        </w:tc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45,2 тыс. км</w:t>
            </w:r>
          </w:p>
        </w:tc>
      </w:tr>
      <w:tr w:rsidR="005F54EC" w:rsidRPr="005F54EC" w:rsidTr="005F54EC">
        <w:trPr>
          <w:jc w:val="center"/>
        </w:trPr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43 тыс. км</w:t>
            </w:r>
          </w:p>
        </w:tc>
      </w:tr>
      <w:tr w:rsidR="005F54EC" w:rsidRPr="005F54EC" w:rsidTr="005F54EC">
        <w:trPr>
          <w:jc w:val="center"/>
        </w:trPr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Нидерланды</w:t>
            </w:r>
          </w:p>
        </w:tc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41,5 тыс. км</w:t>
            </w:r>
          </w:p>
        </w:tc>
      </w:tr>
      <w:tr w:rsidR="005F54EC" w:rsidRPr="005F54EC" w:rsidTr="005F54EC">
        <w:trPr>
          <w:jc w:val="center"/>
        </w:trPr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Швейцария</w:t>
            </w:r>
          </w:p>
        </w:tc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41,2 тыс. км</w:t>
            </w:r>
          </w:p>
        </w:tc>
      </w:tr>
      <w:tr w:rsidR="005F54EC" w:rsidRPr="005F54EC" w:rsidTr="005F54EC">
        <w:trPr>
          <w:jc w:val="center"/>
        </w:trPr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Молдавия</w:t>
            </w:r>
          </w:p>
        </w:tc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33,8 тыс. км</w:t>
            </w:r>
          </w:p>
        </w:tc>
      </w:tr>
      <w:tr w:rsidR="005F54EC" w:rsidRPr="005F54EC" w:rsidTr="005F54EC">
        <w:trPr>
          <w:jc w:val="center"/>
        </w:trPr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Бельгия</w:t>
            </w:r>
          </w:p>
        </w:tc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32,5 тыс. км</w:t>
            </w:r>
          </w:p>
        </w:tc>
      </w:tr>
      <w:tr w:rsidR="005F54EC" w:rsidRPr="005F54EC" w:rsidTr="005F54EC">
        <w:trPr>
          <w:jc w:val="center"/>
        </w:trPr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Албания</w:t>
            </w:r>
          </w:p>
        </w:tc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28,7 тыс. км</w:t>
            </w:r>
          </w:p>
        </w:tc>
      </w:tr>
      <w:tr w:rsidR="005F54EC" w:rsidRPr="005F54EC" w:rsidTr="005F54EC">
        <w:trPr>
          <w:jc w:val="center"/>
        </w:trPr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Македония</w:t>
            </w:r>
          </w:p>
        </w:tc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25,3 тыс. км</w:t>
            </w:r>
          </w:p>
        </w:tc>
      </w:tr>
      <w:tr w:rsidR="005F54EC" w:rsidRPr="005F54EC" w:rsidTr="005F54EC">
        <w:trPr>
          <w:jc w:val="center"/>
        </w:trPr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Словения</w:t>
            </w:r>
          </w:p>
        </w:tc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20,2 тыс. км</w:t>
            </w:r>
          </w:p>
        </w:tc>
      </w:tr>
      <w:tr w:rsidR="005F54EC" w:rsidRPr="005F54EC" w:rsidTr="005F54EC">
        <w:trPr>
          <w:jc w:val="center"/>
        </w:trPr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Черногория</w:t>
            </w:r>
          </w:p>
        </w:tc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14 тыс. км</w:t>
            </w:r>
          </w:p>
        </w:tc>
      </w:tr>
      <w:tr w:rsidR="005F54EC" w:rsidRPr="005F54EC" w:rsidTr="005F54EC">
        <w:trPr>
          <w:jc w:val="center"/>
        </w:trPr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Люксембург</w:t>
            </w:r>
          </w:p>
        </w:tc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2,5 тыс. км</w:t>
            </w:r>
          </w:p>
        </w:tc>
      </w:tr>
      <w:tr w:rsidR="005F54EC" w:rsidRPr="005F54EC" w:rsidTr="005F54EC">
        <w:trPr>
          <w:jc w:val="center"/>
        </w:trPr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Андорра</w:t>
            </w:r>
          </w:p>
        </w:tc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0,4 тыс. км</w:t>
            </w:r>
          </w:p>
        </w:tc>
      </w:tr>
      <w:tr w:rsidR="005F54EC" w:rsidRPr="005F54EC" w:rsidTr="005F54EC">
        <w:trPr>
          <w:jc w:val="center"/>
        </w:trPr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Мальта</w:t>
            </w:r>
          </w:p>
        </w:tc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0,3 тыс. км</w:t>
            </w:r>
          </w:p>
        </w:tc>
      </w:tr>
      <w:tr w:rsidR="005F54EC" w:rsidRPr="005F54EC" w:rsidTr="005F54EC">
        <w:trPr>
          <w:jc w:val="center"/>
        </w:trPr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lastRenderedPageBreak/>
              <w:t>Лихтенштейн</w:t>
            </w:r>
          </w:p>
        </w:tc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0,1 тыс. км</w:t>
            </w:r>
          </w:p>
        </w:tc>
      </w:tr>
      <w:tr w:rsidR="005F54EC" w:rsidRPr="005F54EC" w:rsidTr="005F54EC">
        <w:trPr>
          <w:jc w:val="center"/>
        </w:trPr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Сан-Марино</w:t>
            </w:r>
          </w:p>
        </w:tc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0,06 тыс. км</w:t>
            </w:r>
          </w:p>
        </w:tc>
      </w:tr>
      <w:tr w:rsidR="005F54EC" w:rsidRPr="005F54EC" w:rsidTr="005F54EC">
        <w:trPr>
          <w:jc w:val="center"/>
        </w:trPr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Монако</w:t>
            </w:r>
          </w:p>
        </w:tc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  <w:t>0,002 тыс. км</w:t>
            </w:r>
          </w:p>
        </w:tc>
      </w:tr>
      <w:tr w:rsidR="005F54EC" w:rsidRPr="005F54EC" w:rsidTr="005F54EC">
        <w:trPr>
          <w:jc w:val="center"/>
        </w:trPr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</w:p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</w:p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inset" w:sz="6" w:space="0" w:color="B9B9B1"/>
              <w:left w:val="inset" w:sz="6" w:space="0" w:color="B9B9B1"/>
              <w:bottom w:val="inset" w:sz="6" w:space="0" w:color="B9B9B1"/>
              <w:right w:val="inset" w:sz="6" w:space="0" w:color="B9B9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F54EC" w:rsidRPr="005F54EC" w:rsidRDefault="005F54EC" w:rsidP="005F54EC">
            <w:pPr>
              <w:spacing w:after="0" w:line="368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23231F"/>
                <w:sz w:val="28"/>
                <w:szCs w:val="28"/>
                <w:lang w:eastAsia="ru-RU"/>
              </w:rPr>
            </w:pPr>
          </w:p>
        </w:tc>
      </w:tr>
    </w:tbl>
    <w:p w:rsidR="009B5F2D" w:rsidRDefault="005F54EC" w:rsidP="005F54EC">
      <w:r>
        <w:rPr>
          <w:noProof/>
          <w:lang w:eastAsia="ru-RU"/>
        </w:rPr>
        <w:drawing>
          <wp:inline distT="0" distB="0" distL="0" distR="0" wp14:anchorId="618948BB" wp14:editId="6AB82332">
            <wp:extent cx="5712460" cy="5046345"/>
            <wp:effectExtent l="0" t="0" r="2540" b="1905"/>
            <wp:docPr id="1" name="Рисунок 1" descr="http://priroda36.ru/images/stories/school/geograficheskoe-poloshzenie/geograficheskoe-poloshz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roda36.ru/images/stories/school/geograficheskoe-poloshzenie/geograficheskoe-poloshzeni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504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4EC" w:rsidRDefault="005F54EC" w:rsidP="005F54EC"/>
    <w:p w:rsidR="005F54EC" w:rsidRPr="005F54EC" w:rsidRDefault="005F54EC" w:rsidP="005F54EC">
      <w:pPr>
        <w:pStyle w:val="a5"/>
        <w:spacing w:before="75" w:beforeAutospacing="0" w:after="225" w:afterAutospacing="0" w:line="276" w:lineRule="auto"/>
        <w:ind w:firstLine="851"/>
        <w:jc w:val="both"/>
        <w:rPr>
          <w:color w:val="23231F"/>
          <w:sz w:val="32"/>
          <w:szCs w:val="32"/>
        </w:rPr>
      </w:pPr>
      <w:r w:rsidRPr="005F54EC">
        <w:rPr>
          <w:rStyle w:val="a6"/>
          <w:color w:val="23231F"/>
          <w:sz w:val="32"/>
          <w:szCs w:val="32"/>
        </w:rPr>
        <w:t>Географическое положение Воронежской области</w:t>
      </w:r>
    </w:p>
    <w:p w:rsidR="005F54EC" w:rsidRPr="005F54EC" w:rsidRDefault="005F54EC" w:rsidP="005F54EC">
      <w:pPr>
        <w:pStyle w:val="a5"/>
        <w:spacing w:before="75" w:beforeAutospacing="0" w:after="225" w:afterAutospacing="0" w:line="276" w:lineRule="auto"/>
        <w:ind w:firstLine="851"/>
        <w:jc w:val="both"/>
        <w:rPr>
          <w:color w:val="23231F"/>
          <w:sz w:val="32"/>
          <w:szCs w:val="32"/>
        </w:rPr>
      </w:pPr>
      <w:r w:rsidRPr="005F54EC">
        <w:rPr>
          <w:color w:val="23231F"/>
          <w:sz w:val="32"/>
          <w:szCs w:val="32"/>
        </w:rPr>
        <w:t>Воронежская область граничит с семью областями Российской Федерации: Липецкой, Тамбовской, Саратовской, Волгоградской, Ростовской, Белгородской и Курской. Юго-западная граница области – государственная граница с Украиной.</w:t>
      </w:r>
    </w:p>
    <w:p w:rsidR="005F54EC" w:rsidRPr="005F54EC" w:rsidRDefault="005F54EC" w:rsidP="005F54EC">
      <w:pPr>
        <w:pStyle w:val="a5"/>
        <w:spacing w:before="75" w:beforeAutospacing="0" w:after="225" w:afterAutospacing="0" w:line="276" w:lineRule="auto"/>
        <w:ind w:firstLine="851"/>
        <w:jc w:val="both"/>
        <w:rPr>
          <w:color w:val="23231F"/>
          <w:sz w:val="32"/>
          <w:szCs w:val="32"/>
        </w:rPr>
      </w:pPr>
      <w:r w:rsidRPr="005F54EC">
        <w:rPr>
          <w:color w:val="23231F"/>
          <w:sz w:val="32"/>
          <w:szCs w:val="32"/>
        </w:rPr>
        <w:t xml:space="preserve">Через Воронежскую область проходят важные железнодорожные магистрали, которые связывают центр страны с </w:t>
      </w:r>
      <w:r w:rsidRPr="005F54EC">
        <w:rPr>
          <w:color w:val="23231F"/>
          <w:sz w:val="32"/>
          <w:szCs w:val="32"/>
        </w:rPr>
        <w:lastRenderedPageBreak/>
        <w:t>Северным Кавказом (Москва-Ростов) и Украину с Поволжьем (Харьков – Балашов).</w:t>
      </w:r>
    </w:p>
    <w:p w:rsidR="005F54EC" w:rsidRPr="005F54EC" w:rsidRDefault="005F54EC" w:rsidP="005F54EC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Площадь области 52,4 тыс. км</w:t>
      </w:r>
      <w:proofErr w:type="gramStart"/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proofErr w:type="gramEnd"/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Максимальная протяжённость с запада на восток составляет 354 км, с севера на юг 278 км. Посмотрите на карту атласа, назовите, с какими областями граничит наша область.</w:t>
      </w:r>
    </w:p>
    <w:p w:rsidR="005F54EC" w:rsidRDefault="005F54EC" w:rsidP="005F54E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Воронежская область граничит с семью областями Российской Федерации. На юго-западе проходит граница России с Украиной. Внутри России область граничит </w:t>
      </w:r>
      <w:proofErr w:type="gramStart"/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</w:t>
      </w:r>
      <w:bookmarkStart w:id="0" w:name="_GoBack"/>
      <w:bookmarkEnd w:id="0"/>
    </w:p>
    <w:p w:rsidR="005F54EC" w:rsidRPr="005F54EC" w:rsidRDefault="005F54EC" w:rsidP="005F54EC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 </w:t>
      </w:r>
    </w:p>
    <w:p w:rsidR="005F54EC" w:rsidRPr="005F54EC" w:rsidRDefault="005F54EC" w:rsidP="005F54E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З-</w:t>
      </w:r>
      <w:proofErr w:type="gramEnd"/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Белгородская, Курская обл.</w:t>
      </w:r>
    </w:p>
    <w:p w:rsidR="005F54EC" w:rsidRPr="005F54EC" w:rsidRDefault="005F54EC" w:rsidP="005F54E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С-Липецкая</w:t>
      </w:r>
      <w:proofErr w:type="gramEnd"/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Тамбовская обл.</w:t>
      </w:r>
    </w:p>
    <w:p w:rsidR="005F54EC" w:rsidRPr="005F54EC" w:rsidRDefault="005F54EC" w:rsidP="005F54E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В-Саратовская</w:t>
      </w:r>
      <w:proofErr w:type="gramEnd"/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Волгоградская обл.</w:t>
      </w:r>
    </w:p>
    <w:p w:rsidR="005F54EC" w:rsidRDefault="005F54EC" w:rsidP="005F54EC">
      <w:pPr>
        <w:spacing w:after="0"/>
        <w:ind w:firstLine="85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Ю-В с Ростовской обл.</w:t>
      </w:r>
    </w:p>
    <w:p w:rsidR="005F54EC" w:rsidRPr="005F54EC" w:rsidRDefault="005F54EC" w:rsidP="005F54E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54EC" w:rsidRPr="005F54EC" w:rsidRDefault="005F54EC" w:rsidP="005F54EC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               Крайние точки Воронежской области </w:t>
      </w:r>
      <w:proofErr w:type="gramStart"/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на</w:t>
      </w:r>
      <w:proofErr w:type="gramEnd"/>
    </w:p>
    <w:p w:rsidR="005F54EC" w:rsidRPr="005F54EC" w:rsidRDefault="005F54EC" w:rsidP="005F54E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С-Семилукский район 52°, 6</w:t>
      </w:r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/ </w:t>
      </w:r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 ш.</w:t>
      </w:r>
    </w:p>
    <w:p w:rsidR="005F54EC" w:rsidRPr="005F54EC" w:rsidRDefault="005F54EC" w:rsidP="005F54E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Ю-</w:t>
      </w:r>
      <w:proofErr w:type="gramEnd"/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Кантемировский район-49°, 36</w:t>
      </w:r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/</w:t>
      </w:r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с. ш.</w:t>
      </w:r>
    </w:p>
    <w:p w:rsidR="005F54EC" w:rsidRPr="005F54EC" w:rsidRDefault="005F54EC" w:rsidP="005F54E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З-</w:t>
      </w:r>
      <w:proofErr w:type="gramEnd"/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Нижнедевицкий</w:t>
      </w:r>
      <w:proofErr w:type="spellEnd"/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район 38°, 6</w:t>
      </w:r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/</w:t>
      </w:r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в. д.</w:t>
      </w:r>
    </w:p>
    <w:p w:rsidR="005F54EC" w:rsidRPr="005F54EC" w:rsidRDefault="005F54EC" w:rsidP="005F54E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В-</w:t>
      </w:r>
      <w:proofErr w:type="gramEnd"/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Борисоглебский район 42°, 54</w:t>
      </w:r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/</w:t>
      </w:r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в. д.</w:t>
      </w:r>
    </w:p>
    <w:p w:rsidR="005F54EC" w:rsidRPr="005F54EC" w:rsidRDefault="005F54EC" w:rsidP="005F54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F5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(Обозначить в тетради)</w:t>
      </w:r>
    </w:p>
    <w:p w:rsidR="005F54EC" w:rsidRDefault="005F54EC" w:rsidP="005F54EC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F5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Вывод.  </w:t>
      </w:r>
      <w:r w:rsidRPr="005F5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Экономико-географическое положение области выгодное. Она находится на пересечении железнодорожных магистралей, связывающих центр страны с Северным Кавказом (Москва-Ростов) и Украину с Поволжьем (Харьков-Балашов).</w:t>
      </w:r>
    </w:p>
    <w:p w:rsidR="005F54EC" w:rsidRPr="005F54EC" w:rsidRDefault="005F54EC" w:rsidP="005F54E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54EC" w:rsidRPr="005F54EC" w:rsidRDefault="005F54EC" w:rsidP="005F54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F5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Воронежская область в российских масштабах</w:t>
      </w:r>
    </w:p>
    <w:tbl>
      <w:tblPr>
        <w:tblW w:w="8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3119"/>
        <w:gridCol w:w="2835"/>
      </w:tblGrid>
      <w:tr w:rsidR="005F54EC" w:rsidRPr="005F54EC" w:rsidTr="005F54EC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4EC" w:rsidRPr="005F54EC" w:rsidRDefault="005F54EC" w:rsidP="005F54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bookmarkStart w:id="1" w:name="59845805f4bc837bdaad3399fe7b9947864e353e"/>
            <w:bookmarkStart w:id="2" w:name="0"/>
            <w:bookmarkEnd w:id="1"/>
            <w:bookmarkEnd w:id="2"/>
            <w:r w:rsidRPr="005F5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4EC" w:rsidRPr="005F54EC" w:rsidRDefault="005F54EC" w:rsidP="005F54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4EC" w:rsidRPr="005F54EC" w:rsidRDefault="005F54EC" w:rsidP="005F54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Воронежская область</w:t>
            </w:r>
          </w:p>
        </w:tc>
      </w:tr>
      <w:tr w:rsidR="005F54EC" w:rsidRPr="005F54EC" w:rsidTr="005F54EC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4EC" w:rsidRPr="005F54EC" w:rsidRDefault="005F54EC" w:rsidP="005F54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Площадь, тыс. кв. км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4EC" w:rsidRPr="005F54EC" w:rsidRDefault="005F54EC" w:rsidP="005F54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17075,74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4EC" w:rsidRPr="005F54EC" w:rsidRDefault="005F54EC" w:rsidP="005F54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52,4</w:t>
            </w:r>
          </w:p>
        </w:tc>
      </w:tr>
      <w:tr w:rsidR="005F54EC" w:rsidRPr="005F54EC" w:rsidTr="005F54EC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4EC" w:rsidRPr="005F54EC" w:rsidRDefault="005F54EC" w:rsidP="005F54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Население, тыс. чел.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4EC" w:rsidRPr="005F54EC" w:rsidRDefault="005F54EC" w:rsidP="005F54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4EC" w:rsidRPr="005F54EC" w:rsidRDefault="005F54EC" w:rsidP="005F54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Pr="005F5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5F5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414,4</w:t>
            </w:r>
          </w:p>
        </w:tc>
      </w:tr>
      <w:tr w:rsidR="005F54EC" w:rsidRPr="005F54EC" w:rsidTr="005F54EC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4EC" w:rsidRPr="005F54EC" w:rsidRDefault="005F54EC" w:rsidP="005F54E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</w:t>
            </w:r>
          </w:p>
          <w:p w:rsidR="005F54EC" w:rsidRPr="005F54EC" w:rsidRDefault="005F54EC" w:rsidP="005F54E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4EC" w:rsidRPr="005F54EC" w:rsidRDefault="005F54EC" w:rsidP="005F54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109672 (74%)</w:t>
            </w:r>
          </w:p>
          <w:p w:rsidR="005F54EC" w:rsidRPr="005F54EC" w:rsidRDefault="005F54EC" w:rsidP="005F54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39032 (26%)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4EC" w:rsidRPr="005F54EC" w:rsidRDefault="005F54EC" w:rsidP="005F54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1535,2</w:t>
            </w:r>
          </w:p>
          <w:p w:rsidR="005F54EC" w:rsidRPr="005F54EC" w:rsidRDefault="005F54EC" w:rsidP="005F54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5F5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35,4</w:t>
            </w:r>
          </w:p>
        </w:tc>
      </w:tr>
    </w:tbl>
    <w:p w:rsidR="005F54EC" w:rsidRPr="005F54EC" w:rsidRDefault="005F54EC" w:rsidP="005F54E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Воронежская область отличается довольно плоским, равнинным рельефом. Максимальное колебание высот равны примерно 200 м. Высшая точка области расположена в северо-западной части 259 м, низшая на самом юге, где Дон пересекает </w:t>
      </w:r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южную границу области 57 м. На территории области располагается 3 крупных формы рельефа: Окско-Донская низменность, Среднерусская возвышенность, </w:t>
      </w:r>
      <w:proofErr w:type="spellStart"/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Калачская</w:t>
      </w:r>
      <w:proofErr w:type="spellEnd"/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возвышенность. Эрозия и другие внешние процессы осложнили рельеф, создали мелкие  его формы: долины рек, балки, овраги, холмы.</w:t>
      </w:r>
    </w:p>
    <w:p w:rsidR="005F54EC" w:rsidRDefault="005F54EC" w:rsidP="005F54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54E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Задание: </w:t>
      </w:r>
      <w:r w:rsidRPr="005F54E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Найдите на карте Воронежской области административный центр своего населённого пункта</w:t>
      </w:r>
      <w:r w:rsidRPr="005F54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52229" w:rsidRDefault="00152229" w:rsidP="005F54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2229" w:rsidRPr="00152229" w:rsidRDefault="00152229" w:rsidP="00152229">
      <w:pPr>
        <w:pStyle w:val="c14"/>
        <w:spacing w:before="0" w:beforeAutospacing="0" w:after="0" w:afterAutospacing="0" w:line="270" w:lineRule="atLeast"/>
        <w:rPr>
          <w:rStyle w:val="c16"/>
          <w:b/>
          <w:i/>
          <w:iCs/>
          <w:color w:val="000000"/>
          <w:sz w:val="32"/>
          <w:szCs w:val="32"/>
        </w:rPr>
      </w:pPr>
      <w:r w:rsidRPr="00152229">
        <w:rPr>
          <w:rStyle w:val="c16"/>
          <w:b/>
          <w:i/>
          <w:iCs/>
          <w:color w:val="000000"/>
          <w:sz w:val="32"/>
          <w:szCs w:val="32"/>
        </w:rPr>
        <w:t>Подведение итога урока.</w:t>
      </w:r>
    </w:p>
    <w:p w:rsidR="00152229" w:rsidRPr="00152229" w:rsidRDefault="00152229" w:rsidP="00152229">
      <w:pPr>
        <w:pStyle w:val="c14"/>
        <w:spacing w:before="0" w:beforeAutospacing="0" w:after="0" w:afterAutospacing="0" w:line="276" w:lineRule="auto"/>
        <w:ind w:firstLine="851"/>
        <w:jc w:val="both"/>
        <w:rPr>
          <w:rStyle w:val="c16"/>
          <w:iCs/>
          <w:color w:val="000000"/>
          <w:sz w:val="32"/>
          <w:szCs w:val="32"/>
        </w:rPr>
      </w:pPr>
      <w:r w:rsidRPr="00152229">
        <w:rPr>
          <w:rStyle w:val="c16"/>
          <w:iCs/>
          <w:color w:val="000000"/>
          <w:sz w:val="32"/>
          <w:szCs w:val="32"/>
        </w:rPr>
        <w:t xml:space="preserve">Воронежская область занимает </w:t>
      </w:r>
      <w:proofErr w:type="gramStart"/>
      <w:r w:rsidRPr="00152229">
        <w:rPr>
          <w:rStyle w:val="c16"/>
          <w:iCs/>
          <w:color w:val="000000"/>
          <w:sz w:val="32"/>
          <w:szCs w:val="32"/>
        </w:rPr>
        <w:t>выгодное</w:t>
      </w:r>
      <w:proofErr w:type="gramEnd"/>
      <w:r w:rsidRPr="00152229">
        <w:rPr>
          <w:rStyle w:val="c16"/>
          <w:iCs/>
          <w:color w:val="000000"/>
          <w:sz w:val="32"/>
          <w:szCs w:val="32"/>
        </w:rPr>
        <w:t xml:space="preserve"> ЭГП. Однако геополитическое положение её в последнее время осложнилось, так как нарушено единое экономическое, политическое и культурное пространство с Украиной и другими республиками бывшего СССР</w:t>
      </w:r>
    </w:p>
    <w:p w:rsidR="005F54EC" w:rsidRPr="005F54EC" w:rsidRDefault="005F54EC" w:rsidP="005F54E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54EC" w:rsidRDefault="005F54EC" w:rsidP="00152229">
      <w:pPr>
        <w:pStyle w:val="c11"/>
        <w:spacing w:before="0" w:beforeAutospacing="0" w:after="0" w:afterAutospacing="0" w:line="276" w:lineRule="auto"/>
        <w:jc w:val="center"/>
        <w:rPr>
          <w:b/>
          <w:bCs/>
          <w:color w:val="000000"/>
          <w:sz w:val="40"/>
          <w:szCs w:val="40"/>
        </w:rPr>
      </w:pPr>
      <w:r>
        <w:rPr>
          <w:rStyle w:val="c1"/>
          <w:color w:val="000000"/>
          <w:sz w:val="28"/>
          <w:szCs w:val="28"/>
        </w:rPr>
        <w:t>Каких краев глаза не повидали!</w:t>
      </w:r>
    </w:p>
    <w:p w:rsidR="005F54EC" w:rsidRDefault="005F54EC" w:rsidP="00152229">
      <w:pPr>
        <w:pStyle w:val="c11"/>
        <w:spacing w:before="0" w:beforeAutospacing="0" w:after="0" w:afterAutospacing="0" w:line="276" w:lineRule="auto"/>
        <w:jc w:val="center"/>
        <w:rPr>
          <w:b/>
          <w:bCs/>
          <w:color w:val="000000"/>
          <w:sz w:val="40"/>
          <w:szCs w:val="40"/>
        </w:rPr>
      </w:pPr>
      <w:r>
        <w:rPr>
          <w:rStyle w:val="c1"/>
          <w:color w:val="000000"/>
          <w:sz w:val="28"/>
          <w:szCs w:val="28"/>
        </w:rPr>
        <w:t xml:space="preserve">Но всех дороже искони </w:t>
      </w:r>
      <w:proofErr w:type="gramStart"/>
      <w:r>
        <w:rPr>
          <w:rStyle w:val="c1"/>
          <w:color w:val="000000"/>
          <w:sz w:val="28"/>
          <w:szCs w:val="28"/>
        </w:rPr>
        <w:t>свои</w:t>
      </w:r>
      <w:proofErr w:type="gramEnd"/>
      <w:r>
        <w:rPr>
          <w:rStyle w:val="c1"/>
          <w:color w:val="000000"/>
          <w:sz w:val="28"/>
          <w:szCs w:val="28"/>
        </w:rPr>
        <w:t xml:space="preserve"> -</w:t>
      </w:r>
    </w:p>
    <w:p w:rsidR="005F54EC" w:rsidRDefault="005F54EC" w:rsidP="00152229">
      <w:pPr>
        <w:pStyle w:val="c11"/>
        <w:spacing w:before="0" w:beforeAutospacing="0" w:after="0" w:afterAutospacing="0" w:line="276" w:lineRule="auto"/>
        <w:jc w:val="center"/>
        <w:rPr>
          <w:b/>
          <w:bCs/>
          <w:color w:val="000000"/>
          <w:sz w:val="40"/>
          <w:szCs w:val="40"/>
        </w:rPr>
      </w:pPr>
      <w:r>
        <w:rPr>
          <w:rStyle w:val="c1"/>
          <w:color w:val="000000"/>
          <w:sz w:val="28"/>
          <w:szCs w:val="28"/>
        </w:rPr>
        <w:t>Леса, степные дали</w:t>
      </w:r>
    </w:p>
    <w:p w:rsidR="005F54EC" w:rsidRDefault="005F54EC" w:rsidP="00152229">
      <w:pPr>
        <w:pStyle w:val="c11"/>
        <w:spacing w:before="0" w:beforeAutospacing="0" w:after="0" w:afterAutospacing="0" w:line="276" w:lineRule="auto"/>
        <w:jc w:val="center"/>
        <w:rPr>
          <w:b/>
          <w:bCs/>
          <w:color w:val="000000"/>
          <w:sz w:val="40"/>
          <w:szCs w:val="40"/>
        </w:rPr>
      </w:pPr>
      <w:r>
        <w:rPr>
          <w:rStyle w:val="c1"/>
          <w:color w:val="000000"/>
          <w:sz w:val="28"/>
          <w:szCs w:val="28"/>
        </w:rPr>
        <w:t xml:space="preserve">И на </w:t>
      </w:r>
      <w:proofErr w:type="spellStart"/>
      <w:r>
        <w:rPr>
          <w:rStyle w:val="c1"/>
          <w:color w:val="000000"/>
          <w:sz w:val="28"/>
          <w:szCs w:val="28"/>
        </w:rPr>
        <w:t>Хопре</w:t>
      </w:r>
      <w:proofErr w:type="spellEnd"/>
      <w:r>
        <w:rPr>
          <w:rStyle w:val="c1"/>
          <w:color w:val="000000"/>
          <w:sz w:val="28"/>
          <w:szCs w:val="28"/>
        </w:rPr>
        <w:t xml:space="preserve"> - шаман</w:t>
      </w:r>
      <w:proofErr w:type="gramStart"/>
      <w:r>
        <w:rPr>
          <w:rStyle w:val="c1"/>
          <w:color w:val="000000"/>
          <w:sz w:val="28"/>
          <w:szCs w:val="28"/>
        </w:rPr>
        <w:t>ы-</w:t>
      </w:r>
      <w:proofErr w:type="gramEnd"/>
      <w:r>
        <w:rPr>
          <w:rStyle w:val="c1"/>
          <w:color w:val="000000"/>
          <w:sz w:val="28"/>
          <w:szCs w:val="28"/>
        </w:rPr>
        <w:t xml:space="preserve"> соловьи</w:t>
      </w:r>
    </w:p>
    <w:p w:rsidR="005F54EC" w:rsidRDefault="005F54EC" w:rsidP="00152229">
      <w:pPr>
        <w:pStyle w:val="c11"/>
        <w:spacing w:before="0" w:beforeAutospacing="0" w:after="0" w:afterAutospacing="0" w:line="276" w:lineRule="auto"/>
        <w:jc w:val="center"/>
        <w:rPr>
          <w:b/>
          <w:bCs/>
          <w:color w:val="000000"/>
          <w:sz w:val="40"/>
          <w:szCs w:val="40"/>
        </w:rPr>
      </w:pPr>
      <w:r>
        <w:rPr>
          <w:rStyle w:val="c1"/>
          <w:color w:val="000000"/>
          <w:sz w:val="28"/>
          <w:szCs w:val="28"/>
        </w:rPr>
        <w:t>Стремясь к добру и делом, и мечтою,</w:t>
      </w:r>
    </w:p>
    <w:p w:rsidR="005F54EC" w:rsidRDefault="005F54EC" w:rsidP="00152229">
      <w:pPr>
        <w:pStyle w:val="c11"/>
        <w:spacing w:before="0" w:beforeAutospacing="0" w:after="0" w:afterAutospacing="0" w:line="276" w:lineRule="auto"/>
        <w:jc w:val="center"/>
        <w:rPr>
          <w:b/>
          <w:bCs/>
          <w:color w:val="000000"/>
          <w:sz w:val="40"/>
          <w:szCs w:val="40"/>
        </w:rPr>
      </w:pPr>
      <w:r>
        <w:rPr>
          <w:rStyle w:val="c1"/>
          <w:color w:val="000000"/>
          <w:sz w:val="28"/>
          <w:szCs w:val="28"/>
        </w:rPr>
        <w:t>От бурь людских не прятался во мгле.</w:t>
      </w:r>
    </w:p>
    <w:p w:rsidR="005F54EC" w:rsidRDefault="005F54EC" w:rsidP="00152229">
      <w:pPr>
        <w:pStyle w:val="c11"/>
        <w:spacing w:before="0" w:beforeAutospacing="0" w:after="0" w:afterAutospacing="0" w:line="276" w:lineRule="auto"/>
        <w:jc w:val="center"/>
        <w:rPr>
          <w:b/>
          <w:bCs/>
          <w:color w:val="000000"/>
          <w:sz w:val="40"/>
          <w:szCs w:val="40"/>
        </w:rPr>
      </w:pPr>
      <w:r>
        <w:rPr>
          <w:rStyle w:val="c1"/>
          <w:color w:val="000000"/>
          <w:sz w:val="28"/>
          <w:szCs w:val="28"/>
        </w:rPr>
        <w:t xml:space="preserve">И если я </w:t>
      </w:r>
      <w:proofErr w:type="gramStart"/>
      <w:r>
        <w:rPr>
          <w:rStyle w:val="c1"/>
          <w:color w:val="000000"/>
          <w:sz w:val="28"/>
          <w:szCs w:val="28"/>
        </w:rPr>
        <w:t xml:space="preserve">чего- </w:t>
      </w:r>
      <w:proofErr w:type="spellStart"/>
      <w:r>
        <w:rPr>
          <w:rStyle w:val="c1"/>
          <w:color w:val="000000"/>
          <w:sz w:val="28"/>
          <w:szCs w:val="28"/>
        </w:rPr>
        <w:t>нибудь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не стою,</w:t>
      </w:r>
    </w:p>
    <w:p w:rsidR="005F54EC" w:rsidRDefault="005F54EC" w:rsidP="00152229">
      <w:pPr>
        <w:pStyle w:val="c11"/>
        <w:spacing w:before="0" w:beforeAutospacing="0" w:after="0" w:afterAutospacing="0" w:line="276" w:lineRule="auto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То всем </w:t>
      </w:r>
      <w:proofErr w:type="gramStart"/>
      <w:r>
        <w:rPr>
          <w:rStyle w:val="c1"/>
          <w:color w:val="000000"/>
          <w:sz w:val="28"/>
          <w:szCs w:val="28"/>
        </w:rPr>
        <w:t>обязан</w:t>
      </w:r>
      <w:proofErr w:type="gramEnd"/>
      <w:r>
        <w:rPr>
          <w:rStyle w:val="c1"/>
          <w:color w:val="000000"/>
          <w:sz w:val="28"/>
          <w:szCs w:val="28"/>
        </w:rPr>
        <w:t xml:space="preserve"> этой вот земле.</w:t>
      </w:r>
    </w:p>
    <w:p w:rsidR="00152229" w:rsidRDefault="00152229" w:rsidP="00152229">
      <w:pPr>
        <w:pStyle w:val="c11"/>
        <w:spacing w:before="0" w:beforeAutospacing="0" w:after="0" w:afterAutospacing="0" w:line="276" w:lineRule="auto"/>
        <w:jc w:val="center"/>
        <w:rPr>
          <w:b/>
          <w:bCs/>
          <w:color w:val="000000"/>
          <w:sz w:val="40"/>
          <w:szCs w:val="40"/>
        </w:rPr>
      </w:pPr>
    </w:p>
    <w:p w:rsidR="005F54EC" w:rsidRDefault="005F54EC" w:rsidP="00152229">
      <w:pPr>
        <w:pStyle w:val="c5"/>
        <w:spacing w:before="0" w:beforeAutospacing="0" w:after="0" w:afterAutospacing="0" w:line="276" w:lineRule="auto"/>
        <w:ind w:firstLine="851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Часто бывает так, что когда вы попадаете в незнакомое место, стараетесь всё увидеть и запомнить, и на то родное, привычное, что окружает вас, подчас не обращаете внимания. А ведь именно здесь вы родились и выросли. И куда бы ни забросила вас судьба, где бы вы ни жили, вы всегда вспомните </w:t>
      </w:r>
      <w:r w:rsidR="00152229">
        <w:rPr>
          <w:rStyle w:val="c1"/>
          <w:i/>
          <w:iCs/>
          <w:color w:val="000000"/>
          <w:sz w:val="28"/>
          <w:szCs w:val="28"/>
        </w:rPr>
        <w:t>поселок</w:t>
      </w:r>
      <w:r>
        <w:rPr>
          <w:rStyle w:val="c1"/>
          <w:i/>
          <w:iCs/>
          <w:color w:val="000000"/>
          <w:sz w:val="28"/>
          <w:szCs w:val="28"/>
        </w:rPr>
        <w:t>. Я надеюсь, что этот урок оставит след в вашей памяти, разовьёт интерес к своему родному краю, и вы ещё больше будете знать, любить и беречь свою малую родину. И сделаете всё для её процветания.</w:t>
      </w:r>
    </w:p>
    <w:p w:rsidR="005F54EC" w:rsidRDefault="005F54EC" w:rsidP="005F54EC">
      <w:pPr>
        <w:pStyle w:val="c5"/>
        <w:spacing w:before="0" w:beforeAutospacing="0" w:after="0" w:afterAutospacing="0" w:line="270" w:lineRule="atLeast"/>
        <w:jc w:val="both"/>
        <w:rPr>
          <w:b/>
          <w:bCs/>
          <w:color w:val="000000"/>
          <w:sz w:val="40"/>
          <w:szCs w:val="40"/>
        </w:rPr>
      </w:pPr>
    </w:p>
    <w:p w:rsidR="005F54EC" w:rsidRDefault="005F54EC" w:rsidP="005F54EC">
      <w:pPr>
        <w:pStyle w:val="c20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>
        <w:rPr>
          <w:rStyle w:val="c6"/>
          <w:i/>
          <w:iCs/>
          <w:color w:val="000000"/>
        </w:rPr>
        <w:t>Задание на дом</w:t>
      </w:r>
    </w:p>
    <w:p w:rsidR="005F54EC" w:rsidRDefault="005F54EC" w:rsidP="00152229">
      <w:pPr>
        <w:pStyle w:val="c14"/>
        <w:spacing w:before="0" w:beforeAutospacing="0" w:after="0" w:afterAutospacing="0" w:line="270" w:lineRule="atLeast"/>
      </w:pPr>
      <w:r>
        <w:rPr>
          <w:rStyle w:val="c1"/>
          <w:color w:val="000000"/>
          <w:sz w:val="28"/>
          <w:szCs w:val="28"/>
        </w:rPr>
        <w:t xml:space="preserve">§ </w:t>
      </w:r>
      <w:r w:rsidR="00152229">
        <w:rPr>
          <w:rStyle w:val="c1"/>
          <w:color w:val="000000"/>
          <w:sz w:val="28"/>
          <w:szCs w:val="28"/>
        </w:rPr>
        <w:t>конспект</w:t>
      </w:r>
      <w:proofErr w:type="gramStart"/>
      <w:r w:rsidR="00152229">
        <w:rPr>
          <w:rStyle w:val="c1"/>
          <w:color w:val="000000"/>
          <w:sz w:val="28"/>
          <w:szCs w:val="28"/>
        </w:rPr>
        <w:t>.</w:t>
      </w:r>
      <w:proofErr w:type="gramEnd"/>
      <w:r w:rsidR="0015222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152229">
        <w:rPr>
          <w:rStyle w:val="c1"/>
          <w:i/>
          <w:color w:val="000000"/>
          <w:sz w:val="28"/>
          <w:szCs w:val="28"/>
        </w:rPr>
        <w:t>в</w:t>
      </w:r>
      <w:proofErr w:type="gramEnd"/>
      <w:r w:rsidRPr="00152229">
        <w:rPr>
          <w:rStyle w:val="c1"/>
          <w:i/>
          <w:color w:val="000000"/>
          <w:sz w:val="28"/>
          <w:szCs w:val="28"/>
        </w:rPr>
        <w:t>ычертите схему, отражающую транспортное положение своего населённого пункта по отношению к районному и областному центрам</w:t>
      </w:r>
    </w:p>
    <w:sectPr w:rsidR="005F54EC" w:rsidSect="00152229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DA" w:rsidRDefault="00E332DA" w:rsidP="00152229">
      <w:pPr>
        <w:spacing w:after="0" w:line="240" w:lineRule="auto"/>
      </w:pPr>
      <w:r>
        <w:separator/>
      </w:r>
    </w:p>
  </w:endnote>
  <w:endnote w:type="continuationSeparator" w:id="0">
    <w:p w:rsidR="00E332DA" w:rsidRDefault="00E332DA" w:rsidP="0015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068337"/>
      <w:docPartObj>
        <w:docPartGallery w:val="Page Numbers (Bottom of Page)"/>
        <w:docPartUnique/>
      </w:docPartObj>
    </w:sdtPr>
    <w:sdtContent>
      <w:p w:rsidR="00152229" w:rsidRDefault="0015222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8E6">
          <w:rPr>
            <w:noProof/>
          </w:rPr>
          <w:t>1</w:t>
        </w:r>
        <w:r>
          <w:fldChar w:fldCharType="end"/>
        </w:r>
      </w:p>
    </w:sdtContent>
  </w:sdt>
  <w:p w:rsidR="00152229" w:rsidRDefault="001522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DA" w:rsidRDefault="00E332DA" w:rsidP="00152229">
      <w:pPr>
        <w:spacing w:after="0" w:line="240" w:lineRule="auto"/>
      </w:pPr>
      <w:r>
        <w:separator/>
      </w:r>
    </w:p>
  </w:footnote>
  <w:footnote w:type="continuationSeparator" w:id="0">
    <w:p w:rsidR="00E332DA" w:rsidRDefault="00E332DA" w:rsidP="00152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EC"/>
    <w:rsid w:val="00152229"/>
    <w:rsid w:val="005F54EC"/>
    <w:rsid w:val="00A243E1"/>
    <w:rsid w:val="00B726C1"/>
    <w:rsid w:val="00C438E6"/>
    <w:rsid w:val="00E3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4E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F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54EC"/>
    <w:rPr>
      <w:b/>
      <w:bCs/>
    </w:rPr>
  </w:style>
  <w:style w:type="paragraph" w:customStyle="1" w:styleId="c11">
    <w:name w:val="c11"/>
    <w:basedOn w:val="a"/>
    <w:rsid w:val="005F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54EC"/>
  </w:style>
  <w:style w:type="paragraph" w:customStyle="1" w:styleId="c5">
    <w:name w:val="c5"/>
    <w:basedOn w:val="a"/>
    <w:rsid w:val="005F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F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F54EC"/>
  </w:style>
  <w:style w:type="paragraph" w:customStyle="1" w:styleId="c20">
    <w:name w:val="c20"/>
    <w:basedOn w:val="a"/>
    <w:rsid w:val="005F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54EC"/>
  </w:style>
  <w:style w:type="paragraph" w:styleId="a7">
    <w:name w:val="header"/>
    <w:basedOn w:val="a"/>
    <w:link w:val="a8"/>
    <w:uiPriority w:val="99"/>
    <w:unhideWhenUsed/>
    <w:rsid w:val="00152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2229"/>
  </w:style>
  <w:style w:type="paragraph" w:styleId="a9">
    <w:name w:val="footer"/>
    <w:basedOn w:val="a"/>
    <w:link w:val="aa"/>
    <w:uiPriority w:val="99"/>
    <w:unhideWhenUsed/>
    <w:rsid w:val="00152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4E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F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54EC"/>
    <w:rPr>
      <w:b/>
      <w:bCs/>
    </w:rPr>
  </w:style>
  <w:style w:type="paragraph" w:customStyle="1" w:styleId="c11">
    <w:name w:val="c11"/>
    <w:basedOn w:val="a"/>
    <w:rsid w:val="005F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54EC"/>
  </w:style>
  <w:style w:type="paragraph" w:customStyle="1" w:styleId="c5">
    <w:name w:val="c5"/>
    <w:basedOn w:val="a"/>
    <w:rsid w:val="005F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F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F54EC"/>
  </w:style>
  <w:style w:type="paragraph" w:customStyle="1" w:styleId="c20">
    <w:name w:val="c20"/>
    <w:basedOn w:val="a"/>
    <w:rsid w:val="005F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54EC"/>
  </w:style>
  <w:style w:type="paragraph" w:styleId="a7">
    <w:name w:val="header"/>
    <w:basedOn w:val="a"/>
    <w:link w:val="a8"/>
    <w:uiPriority w:val="99"/>
    <w:unhideWhenUsed/>
    <w:rsid w:val="00152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2229"/>
  </w:style>
  <w:style w:type="paragraph" w:styleId="a9">
    <w:name w:val="footer"/>
    <w:basedOn w:val="a"/>
    <w:link w:val="aa"/>
    <w:uiPriority w:val="99"/>
    <w:unhideWhenUsed/>
    <w:rsid w:val="00152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cp:lastPrinted>2014-09-16T05:41:00Z</cp:lastPrinted>
  <dcterms:created xsi:type="dcterms:W3CDTF">2014-09-16T05:21:00Z</dcterms:created>
  <dcterms:modified xsi:type="dcterms:W3CDTF">2014-09-16T07:04:00Z</dcterms:modified>
</cp:coreProperties>
</file>