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8"/>
      </w:tblGrid>
      <w:tr w:rsidR="001A6B4A" w:rsidRPr="001A6B4A" w:rsidTr="001A6B4A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1A6B4A" w:rsidRPr="001A6B4A" w:rsidRDefault="001A6B4A" w:rsidP="00581645">
            <w:pPr>
              <w:jc w:val="center"/>
              <w:rPr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1A6B4A">
              <w:rPr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Рекомендации родителям по сохранению здоровья младших школьников </w:t>
            </w:r>
          </w:p>
        </w:tc>
      </w:tr>
    </w:tbl>
    <w:p w:rsidR="001A6B4A" w:rsidRPr="001A6B4A" w:rsidRDefault="001A6B4A" w:rsidP="001A6B4A">
      <w:pPr>
        <w:rPr>
          <w:b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A6B4A" w:rsidRPr="001A6B4A">
        <w:trPr>
          <w:tblCellSpacing w:w="15" w:type="dxa"/>
        </w:trPr>
        <w:tc>
          <w:tcPr>
            <w:tcW w:w="0" w:type="auto"/>
            <w:hideMark/>
          </w:tcPr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Испытывать уважение к ребенку как к личности.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Сохранять доброжелательную эмоциональную атмосферу в семье.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Развивать и поддерживать интерес ребенка к обучению.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 Поощрять успехи ("Ты сможешь, ты способен"), не акцентировать внимание на неудачах при обучении.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Не требовать любой ценой только высоких результатов и оценок.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Объяснять, как важно получать новые знания и развивать свои способности. </w:t>
            </w:r>
          </w:p>
          <w:p w:rsidR="001A6B4A" w:rsidRPr="001A6B4A" w:rsidRDefault="001A6B4A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 w:rsidRPr="001A6B4A">
              <w:rPr>
                <w:b/>
                <w:sz w:val="24"/>
                <w:szCs w:val="24"/>
                <w:lang w:eastAsia="ru-RU"/>
              </w:rPr>
              <w:t> </w:t>
            </w:r>
            <w:r w:rsidR="00581645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1A6B4A">
              <w:rPr>
                <w:b/>
                <w:sz w:val="24"/>
                <w:szCs w:val="24"/>
                <w:lang w:eastAsia="ru-RU"/>
              </w:rPr>
              <w:t xml:space="preserve">Убеждать ребенка соблюдать правила поддержания здоровья, развивать необходимые для этого навыки.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Не наказывать ребенка ограничением его двигательной активности (не запрещать гулять вместе с другими детьми на свежем воздухе).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>Строго придерживаться режима дня.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br/>
            </w: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Совершать в выходные дни семейные прогулки на свежем воздухе, выезды на природу, по возможности организовать посещение бассейна.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Во время выполнения домашнего задания проводить физкультминутки, следить за осанкой ребенка.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>Для мобилизации внимания ребенка напоминать правило "</w:t>
            </w:r>
            <w:proofErr w:type="spellStart"/>
            <w:r w:rsidR="001A6B4A" w:rsidRPr="001A6B4A">
              <w:rPr>
                <w:b/>
                <w:sz w:val="24"/>
                <w:szCs w:val="24"/>
                <w:lang w:eastAsia="ru-RU"/>
              </w:rPr>
              <w:t>Успеваек</w:t>
            </w:r>
            <w:proofErr w:type="spellEnd"/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": "Делай все скорее сам, не смотри по сторонам, делом занимайся, а не отвлекайся!"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>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br/>
            </w: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 </w:t>
            </w:r>
          </w:p>
          <w:p w:rsidR="001A6B4A" w:rsidRPr="001A6B4A" w:rsidRDefault="001A6B4A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 w:rsidRPr="001A6B4A">
              <w:rPr>
                <w:b/>
                <w:sz w:val="24"/>
                <w:szCs w:val="24"/>
                <w:lang w:eastAsia="ru-RU"/>
              </w:rPr>
              <w:t> </w:t>
            </w:r>
            <w:r w:rsidR="00581645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1A6B4A">
              <w:rPr>
                <w:b/>
                <w:sz w:val="24"/>
                <w:szCs w:val="24"/>
                <w:lang w:eastAsia="ru-RU"/>
              </w:rPr>
              <w:t xml:space="preserve">Следить, чтобы после школы ребенок гулял на свежем воздухе 30-60 минут.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>Обеспечить отход</w:t>
            </w:r>
            <w:r>
              <w:rPr>
                <w:b/>
                <w:sz w:val="24"/>
                <w:szCs w:val="24"/>
                <w:lang w:eastAsia="ru-RU"/>
              </w:rPr>
              <w:t xml:space="preserve"> ребенка ко сну не позже 21.00.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br/>
              <w:t>  </w:t>
            </w: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>Следить, чтобы пробуждение ребенка было плавным (он должен полежать в кровати не менее 10 минут; ставить будильник у изголовья детской кровати противопоказано).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br/>
              <w:t> </w:t>
            </w: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Проводить с ребенком водные гигиенические процедуры, а после проветривания комнаты - утреннюю гимнастику под музыку. </w:t>
            </w:r>
          </w:p>
          <w:p w:rsidR="00581645" w:rsidRDefault="001A6B4A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 w:rsidRPr="001A6B4A">
              <w:rPr>
                <w:b/>
                <w:sz w:val="24"/>
                <w:szCs w:val="24"/>
                <w:lang w:eastAsia="ru-RU"/>
              </w:rPr>
              <w:t> </w:t>
            </w:r>
            <w:r w:rsidR="00581645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1A6B4A">
              <w:rPr>
                <w:b/>
                <w:sz w:val="24"/>
                <w:szCs w:val="24"/>
                <w:lang w:eastAsia="ru-RU"/>
              </w:rPr>
              <w:t xml:space="preserve">Перед завтраком дать ребенку выпить стакан фруктового или овощного сока. </w:t>
            </w:r>
            <w:r w:rsidR="00581645">
              <w:rPr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 И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спользовать при приготовлении блюд продукты, богатые минералами и микроэлементами, белками, легкими углеводами, витаминами. </w:t>
            </w:r>
          </w:p>
          <w:p w:rsidR="001A6B4A" w:rsidRPr="001A6B4A" w:rsidRDefault="00581645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>Обеспечить ребенка одеждой из натуральных волокон, чтобы она способствовала полноценному кожному дыханию и правильному теплообмену.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br/>
            </w: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1A6B4A" w:rsidRPr="001A6B4A">
              <w:rPr>
                <w:b/>
                <w:sz w:val="24"/>
                <w:szCs w:val="24"/>
                <w:lang w:eastAsia="ru-RU"/>
              </w:rPr>
              <w:t xml:space="preserve">Нужно убедительно сказать ребенку, что после физкультуры необходимо снять спортивную майку и надеть сухую сменную. </w:t>
            </w:r>
          </w:p>
          <w:p w:rsidR="001A6B4A" w:rsidRPr="001A6B4A" w:rsidRDefault="001A6B4A" w:rsidP="00581645">
            <w:pPr>
              <w:spacing w:after="0" w:line="288" w:lineRule="auto"/>
              <w:rPr>
                <w:b/>
                <w:sz w:val="24"/>
                <w:szCs w:val="24"/>
                <w:lang w:eastAsia="ru-RU"/>
              </w:rPr>
            </w:pPr>
            <w:r w:rsidRPr="001A6B4A">
              <w:rPr>
                <w:b/>
                <w:sz w:val="24"/>
                <w:szCs w:val="24"/>
                <w:lang w:eastAsia="ru-RU"/>
              </w:rPr>
              <w:t> </w:t>
            </w:r>
            <w:r w:rsidR="00581645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1A6B4A">
              <w:rPr>
                <w:b/>
                <w:sz w:val="24"/>
                <w:szCs w:val="24"/>
                <w:lang w:eastAsia="ru-RU"/>
              </w:rPr>
              <w:t xml:space="preserve">Предупредить ребенка, что сразу после физкультуры нельзя пить холодную воду </w:t>
            </w:r>
          </w:p>
        </w:tc>
      </w:tr>
    </w:tbl>
    <w:p w:rsidR="004512F9" w:rsidRDefault="004512F9"/>
    <w:sectPr w:rsidR="004512F9" w:rsidSect="0045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B4A"/>
    <w:rsid w:val="000A3314"/>
    <w:rsid w:val="001A6B4A"/>
    <w:rsid w:val="004512F9"/>
    <w:rsid w:val="0058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9"/>
  </w:style>
  <w:style w:type="paragraph" w:styleId="1">
    <w:name w:val="heading 1"/>
    <w:basedOn w:val="a"/>
    <w:link w:val="10"/>
    <w:uiPriority w:val="9"/>
    <w:qFormat/>
    <w:rsid w:val="001A6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6B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DCE8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Company>Hewlett-Packard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2011-02-03T08:17:00Z</dcterms:created>
  <dcterms:modified xsi:type="dcterms:W3CDTF">2011-02-09T16:22:00Z</dcterms:modified>
</cp:coreProperties>
</file>