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EA" w:rsidRDefault="00A24DEA" w:rsidP="00A24DEA">
      <w:pPr>
        <w:spacing w:after="0" w:line="480" w:lineRule="auto"/>
        <w:jc w:val="center"/>
        <w:rPr>
          <w:b/>
          <w:bCs/>
          <w:sz w:val="48"/>
          <w:szCs w:val="48"/>
        </w:rPr>
      </w:pPr>
      <w:r w:rsidRPr="009E015A">
        <w:rPr>
          <w:b/>
          <w:bCs/>
          <w:sz w:val="48"/>
          <w:szCs w:val="48"/>
        </w:rPr>
        <w:t>ПОВЫШЕНИЕ КВАЛИФИКАЦИИ ЧЛЕНОВ М/О</w:t>
      </w:r>
    </w:p>
    <w:p w:rsidR="00A24DEA" w:rsidRDefault="00A24DEA" w:rsidP="00A24DE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а) курсовая переподготовка членов М/О</w:t>
      </w:r>
    </w:p>
    <w:p w:rsidR="00A24DEA" w:rsidRDefault="00A24DEA" w:rsidP="00A24DEA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827"/>
        <w:gridCol w:w="3466"/>
        <w:gridCol w:w="3699"/>
      </w:tblGrid>
      <w:tr w:rsidR="00A24DEA" w:rsidTr="00EF3A01">
        <w:tc>
          <w:tcPr>
            <w:tcW w:w="3828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ФИО</w:t>
            </w:r>
          </w:p>
        </w:tc>
        <w:tc>
          <w:tcPr>
            <w:tcW w:w="3827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Название курсов</w:t>
            </w:r>
          </w:p>
        </w:tc>
        <w:tc>
          <w:tcPr>
            <w:tcW w:w="3466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Год окончания</w:t>
            </w:r>
          </w:p>
          <w:p w:rsidR="00A24DEA" w:rsidRDefault="00A24DEA" w:rsidP="004F2B07">
            <w:pPr>
              <w:spacing w:after="0"/>
              <w:jc w:val="center"/>
            </w:pPr>
            <w:r>
              <w:t>№ удостоверения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Перспективный план курсовой переподготовки</w:t>
            </w:r>
          </w:p>
        </w:tc>
      </w:tr>
      <w:tr w:rsidR="00A24DEA" w:rsidTr="00EF3A01">
        <w:tc>
          <w:tcPr>
            <w:tcW w:w="3828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 xml:space="preserve">Ахмедова Зоя </w:t>
            </w:r>
            <w:proofErr w:type="spellStart"/>
            <w:r>
              <w:t>Рамисовна</w:t>
            </w:r>
            <w:proofErr w:type="spellEnd"/>
          </w:p>
        </w:tc>
        <w:tc>
          <w:tcPr>
            <w:tcW w:w="3827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ГОУ  ВПО  СГПИ</w:t>
            </w:r>
          </w:p>
        </w:tc>
        <w:tc>
          <w:tcPr>
            <w:tcW w:w="3466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Pr="000558BF" w:rsidRDefault="00A24DEA" w:rsidP="004F2B07">
            <w:pPr>
              <w:spacing w:after="0" w:line="480" w:lineRule="auto"/>
              <w:jc w:val="center"/>
              <w:rPr>
                <w:lang w:val="en-US"/>
              </w:rPr>
            </w:pPr>
            <w:r>
              <w:t>2009г. ПП-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 №</w:t>
            </w:r>
            <w:r>
              <w:rPr>
                <w:lang w:val="en-US"/>
              </w:rPr>
              <w:t>208282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201</w:t>
            </w:r>
            <w:r>
              <w:rPr>
                <w:lang w:val="en-US"/>
              </w:rPr>
              <w:t>4</w:t>
            </w:r>
            <w:r>
              <w:t>г.</w:t>
            </w:r>
          </w:p>
        </w:tc>
      </w:tr>
      <w:tr w:rsidR="00A24DEA" w:rsidTr="00EF3A01">
        <w:trPr>
          <w:trHeight w:val="544"/>
        </w:trPr>
        <w:tc>
          <w:tcPr>
            <w:tcW w:w="3828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Pr="005F0D87" w:rsidRDefault="00A24DEA" w:rsidP="004F2B07">
            <w:pPr>
              <w:spacing w:after="0" w:line="480" w:lineRule="auto"/>
              <w:jc w:val="center"/>
            </w:pPr>
            <w:proofErr w:type="spellStart"/>
            <w:r>
              <w:t>Кобылкина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3827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СКИПКРО</w:t>
            </w:r>
          </w:p>
          <w:p w:rsidR="00A24DEA" w:rsidRDefault="00A24DEA" w:rsidP="004F2B07">
            <w:pPr>
              <w:spacing w:after="0" w:line="480" w:lineRule="auto"/>
              <w:jc w:val="center"/>
            </w:pPr>
          </w:p>
        </w:tc>
        <w:tc>
          <w:tcPr>
            <w:tcW w:w="3466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2007г.   № 3193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2012г.</w:t>
            </w:r>
          </w:p>
        </w:tc>
      </w:tr>
      <w:tr w:rsidR="00A24DEA" w:rsidTr="00EF3A01">
        <w:tc>
          <w:tcPr>
            <w:tcW w:w="3828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Воронкова Татьяна Васильевна</w:t>
            </w:r>
          </w:p>
        </w:tc>
        <w:tc>
          <w:tcPr>
            <w:tcW w:w="3827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Pr="004769F0" w:rsidRDefault="00A24DEA" w:rsidP="004F2B07">
            <w:pPr>
              <w:spacing w:after="0" w:line="480" w:lineRule="auto"/>
              <w:jc w:val="center"/>
            </w:pPr>
            <w:r>
              <w:t>ГОУ  ВПО  СГПИ</w:t>
            </w:r>
          </w:p>
        </w:tc>
        <w:tc>
          <w:tcPr>
            <w:tcW w:w="3466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Pr="00A30AAC" w:rsidRDefault="00A24DEA" w:rsidP="004F2B07">
            <w:pPr>
              <w:spacing w:after="0" w:line="480" w:lineRule="auto"/>
              <w:jc w:val="center"/>
              <w:rPr>
                <w:lang w:val="en-US"/>
              </w:rPr>
            </w:pPr>
            <w:r>
              <w:t>2009г. ПП-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 № </w:t>
            </w:r>
            <w:r>
              <w:rPr>
                <w:lang w:val="en-US"/>
              </w:rPr>
              <w:t>654970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 w:line="480" w:lineRule="auto"/>
              <w:jc w:val="center"/>
            </w:pPr>
          </w:p>
          <w:p w:rsidR="00A24DEA" w:rsidRPr="005F0D87" w:rsidRDefault="00A24DEA" w:rsidP="004F2B07">
            <w:pPr>
              <w:spacing w:after="0" w:line="480" w:lineRule="auto"/>
              <w:jc w:val="center"/>
            </w:pPr>
            <w:r>
              <w:t>201</w:t>
            </w:r>
            <w:r w:rsidRPr="004769F0">
              <w:t>4</w:t>
            </w:r>
            <w:r>
              <w:t>г.</w:t>
            </w:r>
          </w:p>
        </w:tc>
      </w:tr>
      <w:tr w:rsidR="00A24DEA" w:rsidTr="00EF3A01">
        <w:tblPrEx>
          <w:tblLook w:val="0000"/>
        </w:tblPrEx>
        <w:trPr>
          <w:trHeight w:val="660"/>
        </w:trPr>
        <w:tc>
          <w:tcPr>
            <w:tcW w:w="3828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Pr="005F0D87" w:rsidRDefault="00A24DEA" w:rsidP="004F2B07">
            <w:pPr>
              <w:spacing w:after="0"/>
              <w:jc w:val="center"/>
            </w:pPr>
            <w:r>
              <w:t xml:space="preserve">Саакян </w:t>
            </w:r>
            <w:proofErr w:type="spellStart"/>
            <w:r>
              <w:t>Армида</w:t>
            </w:r>
            <w:proofErr w:type="spellEnd"/>
            <w:r>
              <w:t xml:space="preserve"> Николаевна</w:t>
            </w: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  <w:r>
              <w:t>СКИПКРО</w:t>
            </w: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Pr="00967316" w:rsidRDefault="00A24DEA" w:rsidP="004F2B07">
            <w:pPr>
              <w:spacing w:after="0"/>
              <w:jc w:val="center"/>
            </w:pPr>
            <w:r>
              <w:t>2007г. № 3109</w:t>
            </w: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Pr="00967316" w:rsidRDefault="00A24DEA" w:rsidP="004F2B07">
            <w:pPr>
              <w:spacing w:after="0"/>
              <w:jc w:val="center"/>
            </w:pPr>
            <w:r>
              <w:t>2012г.</w:t>
            </w: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24DEA" w:rsidTr="00EF3A01">
        <w:tblPrEx>
          <w:tblLook w:val="0000"/>
        </w:tblPrEx>
        <w:trPr>
          <w:trHeight w:val="720"/>
        </w:trPr>
        <w:tc>
          <w:tcPr>
            <w:tcW w:w="3828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 w:line="480" w:lineRule="auto"/>
              <w:jc w:val="center"/>
            </w:pPr>
            <w:r>
              <w:t>Ваганова Надежда Алексеевна</w:t>
            </w:r>
          </w:p>
        </w:tc>
        <w:tc>
          <w:tcPr>
            <w:tcW w:w="3827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  <w:rPr>
                <w:sz w:val="28"/>
                <w:szCs w:val="28"/>
              </w:rPr>
            </w:pPr>
            <w:r>
              <w:t>СКИПКРО</w:t>
            </w:r>
          </w:p>
          <w:p w:rsidR="00A24DEA" w:rsidRDefault="00A24DEA" w:rsidP="004F2B07">
            <w:pPr>
              <w:spacing w:after="0" w:line="480" w:lineRule="auto"/>
              <w:jc w:val="center"/>
            </w:pPr>
          </w:p>
        </w:tc>
        <w:tc>
          <w:tcPr>
            <w:tcW w:w="3466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1324D0" w:rsidP="004F2B07">
            <w:pPr>
              <w:spacing w:after="0" w:line="480" w:lineRule="auto"/>
              <w:jc w:val="center"/>
            </w:pPr>
            <w:r>
              <w:t>2011</w:t>
            </w:r>
            <w:r w:rsidR="00A24DEA">
              <w:t>г № 1069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1324D0" w:rsidP="004F2B07">
            <w:pPr>
              <w:spacing w:after="0" w:line="480" w:lineRule="auto"/>
              <w:jc w:val="center"/>
            </w:pPr>
            <w:r>
              <w:t>2016</w:t>
            </w:r>
            <w:r w:rsidR="00A24DEA">
              <w:t>г.</w:t>
            </w:r>
          </w:p>
        </w:tc>
      </w:tr>
      <w:tr w:rsidR="00A24DEA" w:rsidTr="00EF3A01">
        <w:tblPrEx>
          <w:tblLook w:val="0000"/>
        </w:tblPrEx>
        <w:trPr>
          <w:trHeight w:val="720"/>
        </w:trPr>
        <w:tc>
          <w:tcPr>
            <w:tcW w:w="3828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Беликова Екатерина Александровна</w:t>
            </w:r>
          </w:p>
        </w:tc>
        <w:tc>
          <w:tcPr>
            <w:tcW w:w="3827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-------------</w:t>
            </w:r>
          </w:p>
        </w:tc>
        <w:tc>
          <w:tcPr>
            <w:tcW w:w="3466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-------------</w:t>
            </w:r>
          </w:p>
        </w:tc>
        <w:tc>
          <w:tcPr>
            <w:tcW w:w="3699" w:type="dxa"/>
          </w:tcPr>
          <w:p w:rsidR="00A24DEA" w:rsidRDefault="00A24DEA" w:rsidP="004F2B07">
            <w:pPr>
              <w:spacing w:after="0"/>
              <w:jc w:val="center"/>
            </w:pPr>
          </w:p>
          <w:p w:rsidR="00A24DEA" w:rsidRDefault="00A24DEA" w:rsidP="004F2B07">
            <w:pPr>
              <w:spacing w:after="0"/>
              <w:jc w:val="center"/>
            </w:pPr>
            <w:r>
              <w:t>2012г.</w:t>
            </w:r>
          </w:p>
        </w:tc>
      </w:tr>
    </w:tbl>
    <w:p w:rsidR="00A24DEA" w:rsidRPr="009E015A" w:rsidRDefault="00A24DEA" w:rsidP="00A24DEA">
      <w:pPr>
        <w:spacing w:after="0" w:line="480" w:lineRule="auto"/>
        <w:jc w:val="center"/>
        <w:rPr>
          <w:b/>
          <w:bCs/>
          <w:sz w:val="48"/>
          <w:szCs w:val="4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1324D0" w:rsidRDefault="001324D0" w:rsidP="001324D0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б) повышение квалификации в рамках школы в текущем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3224"/>
        <w:gridCol w:w="1696"/>
        <w:gridCol w:w="2462"/>
        <w:gridCol w:w="2312"/>
        <w:gridCol w:w="2636"/>
      </w:tblGrid>
      <w:tr w:rsidR="001324D0" w:rsidRPr="00A24DEA" w:rsidTr="00174C29">
        <w:tc>
          <w:tcPr>
            <w:tcW w:w="2456" w:type="dxa"/>
          </w:tcPr>
          <w:p w:rsidR="001324D0" w:rsidRPr="00A24DEA" w:rsidRDefault="001324D0" w:rsidP="00174C29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24" w:type="dxa"/>
          </w:tcPr>
          <w:p w:rsidR="001324D0" w:rsidRPr="00A24DEA" w:rsidRDefault="001324D0" w:rsidP="00174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1696" w:type="dxa"/>
          </w:tcPr>
          <w:p w:rsidR="001324D0" w:rsidRPr="00A24DEA" w:rsidRDefault="001324D0" w:rsidP="00174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Какой год работает над этой темой</w:t>
            </w:r>
          </w:p>
        </w:tc>
        <w:tc>
          <w:tcPr>
            <w:tcW w:w="2462" w:type="dxa"/>
          </w:tcPr>
          <w:p w:rsidR="001324D0" w:rsidRPr="00A24DEA" w:rsidRDefault="001324D0" w:rsidP="00174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Форма отчета, где и когда будет отчитываться</w:t>
            </w:r>
          </w:p>
        </w:tc>
        <w:tc>
          <w:tcPr>
            <w:tcW w:w="2312" w:type="dxa"/>
          </w:tcPr>
          <w:p w:rsidR="001324D0" w:rsidRPr="00A24DEA" w:rsidRDefault="001324D0" w:rsidP="00174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Открытые уроки по теме самообразования</w:t>
            </w:r>
          </w:p>
        </w:tc>
        <w:tc>
          <w:tcPr>
            <w:tcW w:w="2636" w:type="dxa"/>
          </w:tcPr>
          <w:p w:rsidR="001324D0" w:rsidRPr="00A24DEA" w:rsidRDefault="001324D0" w:rsidP="00174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4DEA">
              <w:rPr>
                <w:rFonts w:ascii="Times New Roman" w:hAnsi="Times New Roman" w:cs="Times New Roman"/>
              </w:rPr>
              <w:t>Другие формы повышения квалификации</w:t>
            </w:r>
          </w:p>
        </w:tc>
      </w:tr>
      <w:tr w:rsidR="001324D0" w:rsidTr="00174C29">
        <w:tc>
          <w:tcPr>
            <w:tcW w:w="2456" w:type="dxa"/>
          </w:tcPr>
          <w:p w:rsidR="001324D0" w:rsidRDefault="001324D0" w:rsidP="00174C29">
            <w:pPr>
              <w:spacing w:after="0"/>
              <w:jc w:val="center"/>
            </w:pPr>
            <w:r>
              <w:t xml:space="preserve">Ахмедова Зоя </w:t>
            </w:r>
            <w:proofErr w:type="spellStart"/>
            <w:r>
              <w:t>Рамисовна</w:t>
            </w:r>
            <w:proofErr w:type="spellEnd"/>
          </w:p>
        </w:tc>
        <w:tc>
          <w:tcPr>
            <w:tcW w:w="3224" w:type="dxa"/>
          </w:tcPr>
          <w:p w:rsidR="001324D0" w:rsidRPr="00804E65" w:rsidRDefault="001324D0" w:rsidP="00174C29">
            <w:pPr>
              <w:spacing w:after="0"/>
              <w:jc w:val="center"/>
            </w:pPr>
            <w:r>
              <w:t>Формирование приемов умственной деятельности у младших школьников.</w:t>
            </w:r>
          </w:p>
        </w:tc>
        <w:tc>
          <w:tcPr>
            <w:tcW w:w="1696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3</w:t>
            </w:r>
          </w:p>
        </w:tc>
        <w:tc>
          <w:tcPr>
            <w:tcW w:w="2462" w:type="dxa"/>
          </w:tcPr>
          <w:p w:rsidR="001324D0" w:rsidRDefault="001324D0" w:rsidP="00174C29">
            <w:pPr>
              <w:spacing w:after="0"/>
              <w:jc w:val="center"/>
            </w:pPr>
            <w:r>
              <w:t>Итоговое заседание М/О</w:t>
            </w:r>
          </w:p>
        </w:tc>
        <w:tc>
          <w:tcPr>
            <w:tcW w:w="2312" w:type="dxa"/>
          </w:tcPr>
          <w:p w:rsidR="001324D0" w:rsidRDefault="001324D0" w:rsidP="00174C29">
            <w:pPr>
              <w:spacing w:after="0"/>
              <w:jc w:val="center"/>
            </w:pPr>
            <w:r>
              <w:t>Письмо и развитие речи</w:t>
            </w:r>
          </w:p>
        </w:tc>
        <w:tc>
          <w:tcPr>
            <w:tcW w:w="2636" w:type="dxa"/>
          </w:tcPr>
          <w:p w:rsidR="001324D0" w:rsidRDefault="001324D0" w:rsidP="00174C29">
            <w:pPr>
              <w:spacing w:after="0"/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</w:tc>
      </w:tr>
      <w:tr w:rsidR="001324D0" w:rsidTr="00174C29">
        <w:tc>
          <w:tcPr>
            <w:tcW w:w="2456" w:type="dxa"/>
          </w:tcPr>
          <w:p w:rsidR="001324D0" w:rsidRDefault="001324D0" w:rsidP="00174C29">
            <w:pPr>
              <w:spacing w:after="0"/>
              <w:jc w:val="center"/>
            </w:pPr>
            <w:proofErr w:type="spellStart"/>
            <w:r>
              <w:t>Кобылкина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3224" w:type="dxa"/>
          </w:tcPr>
          <w:p w:rsidR="001324D0" w:rsidRDefault="001324D0" w:rsidP="00174C29">
            <w:pPr>
              <w:spacing w:after="0"/>
              <w:jc w:val="center"/>
            </w:pPr>
            <w:r>
              <w:t xml:space="preserve">Двигательная активность как способ </w:t>
            </w:r>
            <w:proofErr w:type="spellStart"/>
            <w:r>
              <w:t>здоровьесбережения</w:t>
            </w:r>
            <w:proofErr w:type="spellEnd"/>
            <w:r>
              <w:t xml:space="preserve"> детей с легкой умственно</w:t>
            </w:r>
            <w:r w:rsidR="00EF3A01">
              <w:t>й отсталостью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96" w:type="dxa"/>
          </w:tcPr>
          <w:p w:rsidR="001324D0" w:rsidRDefault="00EF3A01" w:rsidP="00174C29">
            <w:pPr>
              <w:spacing w:after="0" w:line="480" w:lineRule="auto"/>
              <w:jc w:val="center"/>
            </w:pPr>
            <w:r>
              <w:t>2</w:t>
            </w:r>
          </w:p>
        </w:tc>
        <w:tc>
          <w:tcPr>
            <w:tcW w:w="2462" w:type="dxa"/>
          </w:tcPr>
          <w:p w:rsidR="001324D0" w:rsidRDefault="001324D0" w:rsidP="00174C29">
            <w:pPr>
              <w:spacing w:after="0"/>
              <w:jc w:val="center"/>
            </w:pPr>
            <w:r>
              <w:t>Итоговое заседание М/О</w:t>
            </w:r>
          </w:p>
        </w:tc>
        <w:tc>
          <w:tcPr>
            <w:tcW w:w="2312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Физкультура</w:t>
            </w:r>
          </w:p>
        </w:tc>
        <w:tc>
          <w:tcPr>
            <w:tcW w:w="2636" w:type="dxa"/>
          </w:tcPr>
          <w:p w:rsidR="001324D0" w:rsidRDefault="001324D0" w:rsidP="00174C29">
            <w:pPr>
              <w:spacing w:after="0"/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</w:tc>
      </w:tr>
      <w:tr w:rsidR="001324D0" w:rsidTr="00174C29">
        <w:tc>
          <w:tcPr>
            <w:tcW w:w="2456" w:type="dxa"/>
          </w:tcPr>
          <w:p w:rsidR="001324D0" w:rsidRDefault="001324D0" w:rsidP="00174C29">
            <w:pPr>
              <w:spacing w:after="0"/>
              <w:jc w:val="center"/>
            </w:pPr>
            <w:r>
              <w:t>Воронкова Татьяна Васильевна</w:t>
            </w:r>
          </w:p>
        </w:tc>
        <w:tc>
          <w:tcPr>
            <w:tcW w:w="3224" w:type="dxa"/>
          </w:tcPr>
          <w:p w:rsidR="001324D0" w:rsidRDefault="001324D0" w:rsidP="00174C29">
            <w:pPr>
              <w:spacing w:after="0"/>
              <w:jc w:val="center"/>
            </w:pPr>
            <w:r>
              <w:t>Игра и эмоциональное развитие младших школьников.</w:t>
            </w:r>
          </w:p>
        </w:tc>
        <w:tc>
          <w:tcPr>
            <w:tcW w:w="1696" w:type="dxa"/>
          </w:tcPr>
          <w:p w:rsidR="001324D0" w:rsidRDefault="00EF3A01" w:rsidP="00174C29">
            <w:pPr>
              <w:spacing w:after="0" w:line="480" w:lineRule="auto"/>
              <w:jc w:val="center"/>
            </w:pPr>
            <w:r>
              <w:t>2</w:t>
            </w:r>
          </w:p>
        </w:tc>
        <w:tc>
          <w:tcPr>
            <w:tcW w:w="2462" w:type="dxa"/>
          </w:tcPr>
          <w:p w:rsidR="001324D0" w:rsidRDefault="001324D0" w:rsidP="00174C29">
            <w:pPr>
              <w:spacing w:after="0"/>
              <w:jc w:val="center"/>
            </w:pPr>
            <w:r>
              <w:t>Итоговое заседание М/О</w:t>
            </w:r>
          </w:p>
        </w:tc>
        <w:tc>
          <w:tcPr>
            <w:tcW w:w="2312" w:type="dxa"/>
          </w:tcPr>
          <w:p w:rsidR="001324D0" w:rsidRDefault="001324D0" w:rsidP="00174C29">
            <w:pPr>
              <w:spacing w:after="0"/>
              <w:jc w:val="center"/>
            </w:pPr>
            <w:r>
              <w:t>Математика</w:t>
            </w:r>
          </w:p>
        </w:tc>
        <w:tc>
          <w:tcPr>
            <w:tcW w:w="2636" w:type="dxa"/>
          </w:tcPr>
          <w:p w:rsidR="001324D0" w:rsidRDefault="001324D0" w:rsidP="00174C29">
            <w:pPr>
              <w:spacing w:after="0"/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</w:tc>
      </w:tr>
      <w:tr w:rsidR="001324D0" w:rsidTr="00EF3A01">
        <w:tblPrEx>
          <w:tblLook w:val="0000"/>
        </w:tblPrEx>
        <w:trPr>
          <w:trHeight w:val="1341"/>
        </w:trPr>
        <w:tc>
          <w:tcPr>
            <w:tcW w:w="2456" w:type="dxa"/>
          </w:tcPr>
          <w:p w:rsidR="001324D0" w:rsidRDefault="001324D0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t xml:space="preserve">Саакян </w:t>
            </w:r>
            <w:proofErr w:type="spellStart"/>
            <w:r>
              <w:t>Армида</w:t>
            </w:r>
            <w:proofErr w:type="spellEnd"/>
          </w:p>
          <w:p w:rsidR="001324D0" w:rsidRDefault="001324D0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t>Николаевна</w:t>
            </w:r>
          </w:p>
        </w:tc>
        <w:tc>
          <w:tcPr>
            <w:tcW w:w="3224" w:type="dxa"/>
          </w:tcPr>
          <w:p w:rsidR="001324D0" w:rsidRPr="00720838" w:rsidRDefault="00EF3A01" w:rsidP="00174C29">
            <w:pPr>
              <w:spacing w:after="0"/>
              <w:jc w:val="center"/>
            </w:pPr>
            <w:r>
              <w:t xml:space="preserve">Коррекция </w:t>
            </w:r>
            <w:proofErr w:type="spellStart"/>
            <w:r>
              <w:t>дисграфии</w:t>
            </w:r>
            <w:proofErr w:type="spellEnd"/>
            <w:r>
              <w:t xml:space="preserve"> у младших школьников</w:t>
            </w:r>
          </w:p>
        </w:tc>
        <w:tc>
          <w:tcPr>
            <w:tcW w:w="1696" w:type="dxa"/>
          </w:tcPr>
          <w:p w:rsidR="001324D0" w:rsidRDefault="00EF3A01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24D0" w:rsidRDefault="001324D0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1324D0" w:rsidRDefault="001324D0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t>Итоговое заседание М/О</w:t>
            </w:r>
          </w:p>
          <w:p w:rsidR="001324D0" w:rsidRDefault="001324D0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1324D0" w:rsidRPr="00AA2770" w:rsidRDefault="001324D0" w:rsidP="00174C29">
            <w:pPr>
              <w:spacing w:after="0"/>
              <w:jc w:val="center"/>
            </w:pPr>
            <w:r w:rsidRPr="00AA2770">
              <w:t>Логопедическое занятие</w:t>
            </w:r>
          </w:p>
          <w:p w:rsidR="001324D0" w:rsidRPr="00AA2770" w:rsidRDefault="001324D0" w:rsidP="00174C29">
            <w:pPr>
              <w:spacing w:after="0"/>
              <w:jc w:val="center"/>
            </w:pPr>
          </w:p>
        </w:tc>
        <w:tc>
          <w:tcPr>
            <w:tcW w:w="2636" w:type="dxa"/>
          </w:tcPr>
          <w:p w:rsidR="001324D0" w:rsidRDefault="00EF3A01" w:rsidP="00174C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  <w:p w:rsidR="001324D0" w:rsidRDefault="001324D0" w:rsidP="00174C2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4D0" w:rsidTr="00174C29">
        <w:tblPrEx>
          <w:tblLook w:val="0000"/>
        </w:tblPrEx>
        <w:trPr>
          <w:trHeight w:val="1373"/>
        </w:trPr>
        <w:tc>
          <w:tcPr>
            <w:tcW w:w="2456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Ваганова Надежда Алексеевна</w:t>
            </w:r>
          </w:p>
        </w:tc>
        <w:tc>
          <w:tcPr>
            <w:tcW w:w="3224" w:type="dxa"/>
          </w:tcPr>
          <w:p w:rsidR="001324D0" w:rsidRPr="00720838" w:rsidRDefault="001324D0" w:rsidP="00174C29">
            <w:pPr>
              <w:spacing w:after="0"/>
              <w:jc w:val="center"/>
            </w:pPr>
            <w:r>
              <w:t>Умственное воспитание детей в процессе ознакомления с природой.</w:t>
            </w:r>
          </w:p>
        </w:tc>
        <w:tc>
          <w:tcPr>
            <w:tcW w:w="1696" w:type="dxa"/>
          </w:tcPr>
          <w:p w:rsidR="001324D0" w:rsidRDefault="00EF3A01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Итоговое заседание М/О</w:t>
            </w:r>
          </w:p>
        </w:tc>
        <w:tc>
          <w:tcPr>
            <w:tcW w:w="2312" w:type="dxa"/>
          </w:tcPr>
          <w:p w:rsidR="001324D0" w:rsidRPr="00AA2770" w:rsidRDefault="001324D0" w:rsidP="00174C29">
            <w:pPr>
              <w:spacing w:after="0"/>
              <w:jc w:val="center"/>
            </w:pPr>
            <w:r>
              <w:t>Развитие устной речи</w:t>
            </w:r>
          </w:p>
        </w:tc>
        <w:tc>
          <w:tcPr>
            <w:tcW w:w="2636" w:type="dxa"/>
          </w:tcPr>
          <w:p w:rsidR="001324D0" w:rsidRDefault="001324D0" w:rsidP="00174C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</w:tc>
      </w:tr>
      <w:tr w:rsidR="001324D0" w:rsidTr="00174C29">
        <w:tblPrEx>
          <w:tblLook w:val="0000"/>
        </w:tblPrEx>
        <w:trPr>
          <w:trHeight w:val="1395"/>
        </w:trPr>
        <w:tc>
          <w:tcPr>
            <w:tcW w:w="2456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Беликова Екатерина  Александровна</w:t>
            </w:r>
          </w:p>
        </w:tc>
        <w:tc>
          <w:tcPr>
            <w:tcW w:w="3224" w:type="dxa"/>
          </w:tcPr>
          <w:p w:rsidR="001324D0" w:rsidRDefault="001324D0" w:rsidP="00174C29">
            <w:pPr>
              <w:spacing w:after="0"/>
              <w:jc w:val="center"/>
            </w:pPr>
            <w:r>
              <w:t>Формирование «правильного» навыка чтения у умственно-отсталых детей</w:t>
            </w:r>
          </w:p>
        </w:tc>
        <w:tc>
          <w:tcPr>
            <w:tcW w:w="1696" w:type="dxa"/>
          </w:tcPr>
          <w:p w:rsidR="001324D0" w:rsidRDefault="00EF3A01" w:rsidP="00174C2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1324D0" w:rsidRDefault="001324D0" w:rsidP="00174C29">
            <w:pPr>
              <w:spacing w:after="0" w:line="480" w:lineRule="auto"/>
              <w:jc w:val="center"/>
            </w:pPr>
            <w:r>
              <w:t>Итоговое заседание М/О</w:t>
            </w:r>
          </w:p>
        </w:tc>
        <w:tc>
          <w:tcPr>
            <w:tcW w:w="2312" w:type="dxa"/>
          </w:tcPr>
          <w:p w:rsidR="001324D0" w:rsidRDefault="001324D0" w:rsidP="00174C29">
            <w:pPr>
              <w:spacing w:after="0"/>
              <w:jc w:val="center"/>
            </w:pPr>
            <w:r>
              <w:t>Чтение и развитие речи</w:t>
            </w:r>
          </w:p>
        </w:tc>
        <w:tc>
          <w:tcPr>
            <w:tcW w:w="2636" w:type="dxa"/>
          </w:tcPr>
          <w:p w:rsidR="001324D0" w:rsidRDefault="001324D0" w:rsidP="00174C29">
            <w:pPr>
              <w:spacing w:after="0"/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 уроков; участие в педагогических советах и семинарских занятиях</w:t>
            </w:r>
          </w:p>
        </w:tc>
      </w:tr>
    </w:tbl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/>
        <w:jc w:val="center"/>
        <w:rPr>
          <w:sz w:val="28"/>
          <w:szCs w:val="28"/>
        </w:rPr>
      </w:pPr>
    </w:p>
    <w:p w:rsidR="00A24DEA" w:rsidRDefault="00A24DEA" w:rsidP="00A24DEA">
      <w:pPr>
        <w:spacing w:after="0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/>
        <w:jc w:val="center"/>
        <w:rPr>
          <w:sz w:val="28"/>
          <w:szCs w:val="28"/>
        </w:rPr>
      </w:pPr>
    </w:p>
    <w:p w:rsidR="00A24DEA" w:rsidRDefault="00A24DEA" w:rsidP="00A24DEA">
      <w:pPr>
        <w:spacing w:after="0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A24DEA" w:rsidRDefault="00A24DEA" w:rsidP="00A24DEA">
      <w:pPr>
        <w:spacing w:after="0" w:line="480" w:lineRule="auto"/>
        <w:jc w:val="center"/>
        <w:rPr>
          <w:sz w:val="28"/>
          <w:szCs w:val="28"/>
        </w:rPr>
      </w:pPr>
    </w:p>
    <w:p w:rsidR="008E4E39" w:rsidRPr="00A24DEA" w:rsidRDefault="008E4E39" w:rsidP="00A24DEA">
      <w:pPr>
        <w:spacing w:after="0" w:line="240" w:lineRule="auto"/>
        <w:rPr>
          <w:rFonts w:ascii="Times New Roman" w:hAnsi="Times New Roman" w:cs="Times New Roman"/>
        </w:rPr>
      </w:pPr>
    </w:p>
    <w:p w:rsidR="00A24DEA" w:rsidRPr="00A24DEA" w:rsidRDefault="00A24DEA">
      <w:pPr>
        <w:spacing w:after="0" w:line="240" w:lineRule="auto"/>
        <w:rPr>
          <w:rFonts w:ascii="Times New Roman" w:hAnsi="Times New Roman" w:cs="Times New Roman"/>
        </w:rPr>
      </w:pPr>
    </w:p>
    <w:sectPr w:rsidR="00A24DEA" w:rsidRPr="00A24DEA" w:rsidSect="00A24DEA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DEA"/>
    <w:rsid w:val="001324D0"/>
    <w:rsid w:val="008E4E39"/>
    <w:rsid w:val="00A24DEA"/>
    <w:rsid w:val="00E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2012-09-25T16:20:00Z</cp:lastPrinted>
  <dcterms:created xsi:type="dcterms:W3CDTF">2012-09-25T03:31:00Z</dcterms:created>
  <dcterms:modified xsi:type="dcterms:W3CDTF">2012-09-25T16:23:00Z</dcterms:modified>
</cp:coreProperties>
</file>