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55" w:rsidRDefault="001F7055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счастье?  </w:t>
      </w:r>
    </w:p>
    <w:p w:rsidR="00DD1514" w:rsidRDefault="001F7055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поэме Н.А.Некрасова  «Кому на Руси жить хорошо?»)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1.Идейный замысел поэмы Некрасова «Кому на Руси жить хорошо».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2.Народ освобождён, но счастлив ли  народ?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3.Лучшие  черты русского мужика.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4.Некрасов  и  его  мечта о счастье.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счастье? Каждый ответит на этот вопрос по – своему. Поэма Н.А.Некрасова  «Кому на Руси жить хорошо?» помогает  понять эту тему. Это произведение о народе и для народа. Поэт говорил, что его самолюбие будет удовлетворено, если, хотя бы и после смерти, мужик будет читать его стихи. Главный вопрос, поставленный Некрасовым в поэме, - это проблема счастья. По-разному понимают его  представители разных слоёв населения. Счастье в поэме носит классовый характер. Барское понятие о счастье несовместимо  с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мужицким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Издавна русское крестьянство жило в тяжёлых, невыносимых условиях. Жизнь крестьян не улучшилась и после реформы 1861 года. «Народ освобождён, но счастлив ли народ?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ставит вопрос Н.А.Некрасов. И семь мужиков, сошедшихся «на столбовой дороженьке», ищут ответа на тот же вопрос:</w:t>
      </w:r>
    </w:p>
    <w:p w:rsidR="00DD1514" w:rsidRDefault="00DD1514" w:rsidP="00DD15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 заспорили: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Кому живётся весело,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Вольготно на Руси?</w:t>
      </w:r>
    </w:p>
    <w:p w:rsidR="00DD1514" w:rsidRPr="009D6A97" w:rsidRDefault="00DD1514" w:rsidP="00DD1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 xml:space="preserve">Они отправляются в путь, чтобы найти счастливого человека. Разные люди им встречаются, но никто не может сказать о себе, что он счастлив. Везде мужики видят картины тяжёлого, изнурительного труда </w:t>
      </w:r>
      <w:proofErr w:type="spellStart"/>
      <w:r w:rsidRPr="009D6A97">
        <w:rPr>
          <w:rFonts w:ascii="Times New Roman" w:hAnsi="Times New Roman" w:cs="Times New Roman"/>
          <w:sz w:val="24"/>
          <w:szCs w:val="24"/>
        </w:rPr>
        <w:t>крестья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6A9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Нагой, встретившийся им, вступает на защиту мужиков, спорит с Веретенниковым, который говорит, что «крестьяне пьют до одурения». «У нас на семью пьющую непьющая семья»,- говорит </w:t>
      </w:r>
      <w:proofErr w:type="spellStart"/>
      <w:r w:rsidRPr="009D6A97">
        <w:rPr>
          <w:rFonts w:ascii="Times New Roman" w:hAnsi="Times New Roman" w:cs="Times New Roman"/>
          <w:sz w:val="24"/>
          <w:szCs w:val="24"/>
        </w:rPr>
        <w:t>Яким</w:t>
      </w:r>
      <w:proofErr w:type="gramStart"/>
      <w:r w:rsidRPr="009D6A9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D6A97">
        <w:rPr>
          <w:rFonts w:ascii="Times New Roman" w:hAnsi="Times New Roman" w:cs="Times New Roman"/>
          <w:sz w:val="24"/>
          <w:szCs w:val="24"/>
        </w:rPr>
        <w:t>рестьяне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пьют до </w:t>
      </w:r>
      <w:proofErr w:type="spellStart"/>
      <w:r w:rsidRPr="009D6A9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полусмерти, а работают, как говорит он, до смерти. Они не гнушаются никакой работы. Там, где « не пробраться лошади, где и без ноши </w:t>
      </w:r>
      <w:proofErr w:type="gramStart"/>
      <w:r w:rsidRPr="009D6A97">
        <w:rPr>
          <w:rFonts w:ascii="Times New Roman" w:hAnsi="Times New Roman" w:cs="Times New Roman"/>
          <w:sz w:val="24"/>
          <w:szCs w:val="24"/>
        </w:rPr>
        <w:t>пешему</w:t>
      </w:r>
      <w:proofErr w:type="gramEnd"/>
      <w:r w:rsidRPr="009D6A97">
        <w:rPr>
          <w:rFonts w:ascii="Times New Roman" w:hAnsi="Times New Roman" w:cs="Times New Roman"/>
          <w:sz w:val="24"/>
          <w:szCs w:val="24"/>
        </w:rPr>
        <w:t xml:space="preserve"> опасно перейти», крестьяне волокут мокрое сено, да так, что «трещит крестьянский пуп». Сам </w:t>
      </w:r>
      <w:proofErr w:type="spellStart"/>
      <w:r w:rsidRPr="009D6A9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Нагой – плоть от плоти крестьянских низов, «лет тридцать жарится </w:t>
      </w:r>
    </w:p>
    <w:p w:rsidR="00DD1514" w:rsidRPr="009D6A97" w:rsidRDefault="00DD1514" w:rsidP="00DD15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на полосе под солнышком, под бороной спасается от частого дождя».</w:t>
      </w:r>
    </w:p>
    <w:p w:rsidR="00DD1514" w:rsidRPr="009D6A97" w:rsidRDefault="00DD1514" w:rsidP="00DD1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Живут крестьяне, несмотря на свой труд, бедно, страдают от господ и помещиков, которые обирают их до нитки. Народные песни «протяжные,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печальные-иных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покамест нет».  В песне «Солёная» Некрасов показывает, в какой нищете жили люди. Даже соли у них не было, солёными слезами омывался хлеб.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Хвалилась мать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спасла…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солона слеза была!..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мужике, которого « с коры распучило, тоска-беда измучила», поётся в песне «Голодная».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таких условиях трудно человеческому сердцу остаться добрым, золотым.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поэме Некрасов показывает людей, которые остались верными холопами своим господам. Лакей князя  считает себя счастливым, потому что был у  барина «любимым рабом» и имел «благородную болезнь» – подагру.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Истинно счастливым человеком считает себя Гриша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выходец из бедной крестьянской семьи. С раннего детства он решил посвятить свою жизнь счастью народа, родной земли. Благодаря помощи крестьян, Грише удалось закончить семинарию. В образе Гриши Некрасов рисует лучших представителей народа. Таких людей много. Это и  Савелий, богатырь святорусский, и Матрёна Тимофеевна,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Нагой. Эти люди бескорыстные, честные, добрые. Для них деньги не составляют главного. Поэтому, когда горел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постарался спасти картинки, а не те тридцать пять целковых,  которые скопил за всю свою жизнь.</w:t>
      </w:r>
    </w:p>
    <w:p w:rsidR="00DD1514" w:rsidRDefault="00DD1514" w:rsidP="00DD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писал свою поэму для народа. Поэтому его произведение носит народный характер. Написана она просто, доступно. Через всю поэму проходит мысль о единственно возможном и правильном пути – революционном. Некрасов верил в силы народа, он считал, что такой народ, как русские крестьяне, сможет постоять за себя и будет  свободным, а значит, счастливым.</w:t>
      </w:r>
    </w:p>
    <w:p w:rsidR="00A26B43" w:rsidRDefault="00A26B43"/>
    <w:sectPr w:rsidR="00A26B43" w:rsidSect="006C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D1514"/>
    <w:rsid w:val="001F7055"/>
    <w:rsid w:val="006C2A62"/>
    <w:rsid w:val="00A26B43"/>
    <w:rsid w:val="00DD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2014-11-08T13:44:00Z</dcterms:created>
  <dcterms:modified xsi:type="dcterms:W3CDTF">2014-11-08T13:50:00Z</dcterms:modified>
</cp:coreProperties>
</file>