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97F" w:rsidRDefault="00F7297F" w:rsidP="00F7297F">
      <w:pPr>
        <w:ind w:firstLine="709"/>
        <w:jc w:val="both"/>
        <w:rPr>
          <w:color w:val="000000"/>
        </w:rPr>
      </w:pPr>
      <w:r>
        <w:rPr>
          <w:color w:val="000000"/>
        </w:rPr>
        <w:t>- музеи учреждений дополнительного образования детей.</w:t>
      </w:r>
    </w:p>
    <w:p w:rsidR="00F7297F" w:rsidRDefault="00F7297F" w:rsidP="00F7297F">
      <w:pPr>
        <w:ind w:firstLine="709"/>
        <w:jc w:val="both"/>
        <w:rPr>
          <w:color w:val="000000"/>
        </w:rPr>
      </w:pPr>
      <w:r>
        <w:rPr>
          <w:color w:val="000000"/>
        </w:rPr>
        <w:t>Для участия в республиканском</w:t>
      </w:r>
      <w:r>
        <w:t xml:space="preserve"> этапе Конкурса муниципальным органам, осуществляющим управление в сфере образования, необходимо не позднее 30 апреля 2014 года представить в Оргкомитет </w:t>
      </w:r>
      <w:r>
        <w:rPr>
          <w:bCs/>
        </w:rPr>
        <w:t xml:space="preserve">по адресу: 430032 г. Саранск, ул.1-ая Набережная, 27, ГБОУРМДОД «Республиканский Центр дополнительного образования детей», тел./факс 35 – 13 – 75, </w:t>
      </w:r>
      <w:r>
        <w:rPr>
          <w:bCs/>
          <w:lang w:val="en-US"/>
        </w:rPr>
        <w:t>e</w:t>
      </w:r>
      <w:r>
        <w:rPr>
          <w:bCs/>
        </w:rPr>
        <w:t>-</w:t>
      </w:r>
      <w:r>
        <w:rPr>
          <w:bCs/>
          <w:lang w:val="en-US"/>
        </w:rPr>
        <w:t>mail</w:t>
      </w:r>
      <w:r>
        <w:rPr>
          <w:bCs/>
        </w:rPr>
        <w:t xml:space="preserve">: </w:t>
      </w:r>
      <w:hyperlink r:id="rId5" w:history="1">
        <w:r>
          <w:rPr>
            <w:rStyle w:val="a3"/>
            <w:lang w:val="en-US"/>
          </w:rPr>
          <w:t>czenterdod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 xml:space="preserve"> с</w:t>
      </w:r>
      <w:r>
        <w:rPr>
          <w:bCs/>
        </w:rPr>
        <w:t>ледующие материалы:</w:t>
      </w:r>
    </w:p>
    <w:p w:rsidR="00F7297F" w:rsidRDefault="00F7297F" w:rsidP="00F7297F">
      <w:pPr>
        <w:ind w:firstLine="709"/>
        <w:jc w:val="both"/>
        <w:rPr>
          <w:color w:val="000000"/>
        </w:rPr>
      </w:pPr>
      <w:r>
        <w:rPr>
          <w:color w:val="000000"/>
        </w:rPr>
        <w:t>- информацию о деятельности музеев в соответствии с основными показателями смотра-конкурса,</w:t>
      </w:r>
    </w:p>
    <w:p w:rsidR="00F7297F" w:rsidRDefault="00F7297F" w:rsidP="00F7297F">
      <w:pPr>
        <w:ind w:firstLine="709"/>
        <w:jc w:val="both"/>
        <w:rPr>
          <w:color w:val="000000"/>
        </w:rPr>
      </w:pPr>
      <w:r>
        <w:rPr>
          <w:color w:val="000000"/>
        </w:rPr>
        <w:t>- протокол конкурса со списком победителей и призеров муниципального этапа смотра-конкурса,</w:t>
      </w:r>
    </w:p>
    <w:p w:rsidR="00F7297F" w:rsidRDefault="00F7297F" w:rsidP="00F7297F">
      <w:pPr>
        <w:ind w:firstLine="709"/>
        <w:jc w:val="both"/>
        <w:rPr>
          <w:color w:val="000000"/>
        </w:rPr>
      </w:pPr>
      <w:r>
        <w:rPr>
          <w:color w:val="000000"/>
        </w:rPr>
        <w:t>- анкету-представление на победителей и призеров муниципального этапа с дополнительными материалами (приложение к положению).</w:t>
      </w:r>
    </w:p>
    <w:p w:rsidR="00F7297F" w:rsidRDefault="00F7297F" w:rsidP="00F7297F">
      <w:pPr>
        <w:pStyle w:val="1"/>
        <w:ind w:firstLine="709"/>
        <w:jc w:val="both"/>
      </w:pPr>
      <w:r>
        <w:t xml:space="preserve">Ответственное лицо: </w:t>
      </w:r>
      <w:proofErr w:type="spellStart"/>
      <w:r>
        <w:t>Чубукова</w:t>
      </w:r>
      <w:proofErr w:type="spellEnd"/>
      <w:r>
        <w:t xml:space="preserve"> Вера Ивановна, тел. 89271860689. </w:t>
      </w:r>
    </w:p>
    <w:p w:rsidR="00F7297F" w:rsidRDefault="00F7297F" w:rsidP="00F7297F">
      <w:pPr>
        <w:ind w:firstLine="709"/>
        <w:jc w:val="both"/>
        <w:rPr>
          <w:color w:val="000000"/>
        </w:rPr>
      </w:pPr>
      <w:r>
        <w:rPr>
          <w:rStyle w:val="a4"/>
          <w:color w:val="000000"/>
        </w:rPr>
        <w:t>5. Основные показатели смотра-конкурса</w:t>
      </w:r>
      <w:r>
        <w:rPr>
          <w:color w:val="000000"/>
        </w:rPr>
        <w:t>:</w:t>
      </w:r>
    </w:p>
    <w:p w:rsidR="00F7297F" w:rsidRDefault="00F7297F" w:rsidP="00F7297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наличие программы деятельности музея, в том числе и на перспективу; (цели, </w:t>
      </w:r>
      <w:proofErr w:type="gramStart"/>
      <w:r>
        <w:rPr>
          <w:color w:val="000000"/>
        </w:rPr>
        <w:t>задачи,  методы</w:t>
      </w:r>
      <w:proofErr w:type="gramEnd"/>
      <w:r>
        <w:rPr>
          <w:color w:val="000000"/>
        </w:rPr>
        <w:t>, формы, направления работы, темы методических разработок и др.),</w:t>
      </w:r>
    </w:p>
    <w:p w:rsidR="00F7297F" w:rsidRDefault="00F7297F" w:rsidP="00F7297F">
      <w:pPr>
        <w:ind w:firstLine="709"/>
        <w:jc w:val="both"/>
        <w:rPr>
          <w:color w:val="000000"/>
        </w:rPr>
      </w:pPr>
      <w:r>
        <w:rPr>
          <w:color w:val="000000"/>
        </w:rPr>
        <w:t>- наличие положения о музее образовательного учреждения (Устав музея) (копия),</w:t>
      </w:r>
    </w:p>
    <w:p w:rsidR="00F7297F" w:rsidRDefault="00F7297F" w:rsidP="00F7297F">
      <w:pPr>
        <w:ind w:firstLine="709"/>
        <w:jc w:val="both"/>
        <w:rPr>
          <w:color w:val="000000"/>
        </w:rPr>
      </w:pPr>
      <w:r>
        <w:rPr>
          <w:color w:val="000000"/>
        </w:rPr>
        <w:t>- свидетельство школьного музея установленного образца (копия) для паспортизированных музеев,</w:t>
      </w:r>
    </w:p>
    <w:p w:rsidR="00F7297F" w:rsidRDefault="00F7297F" w:rsidP="00F7297F">
      <w:pPr>
        <w:ind w:firstLine="709"/>
        <w:jc w:val="both"/>
        <w:rPr>
          <w:color w:val="000000"/>
        </w:rPr>
      </w:pPr>
      <w:r>
        <w:rPr>
          <w:color w:val="000000"/>
        </w:rPr>
        <w:t>- связь музея с научными и государственными учреждениями, общественными организациями (по каким вопросам проводится сотрудничество),</w:t>
      </w:r>
    </w:p>
    <w:p w:rsidR="00F7297F" w:rsidRDefault="00F7297F" w:rsidP="00F7297F">
      <w:pPr>
        <w:ind w:firstLine="709"/>
        <w:jc w:val="both"/>
        <w:rPr>
          <w:color w:val="000000"/>
        </w:rPr>
      </w:pPr>
      <w:r>
        <w:rPr>
          <w:color w:val="000000"/>
        </w:rPr>
        <w:t>- выполнение поисковых и других заданий научных и государственных учреждений, общественных организаций, частных лиц (задание, результаты поиска),</w:t>
      </w:r>
    </w:p>
    <w:p w:rsidR="00F7297F" w:rsidRDefault="00F7297F" w:rsidP="00F7297F">
      <w:pPr>
        <w:ind w:firstLine="709"/>
        <w:jc w:val="both"/>
        <w:rPr>
          <w:color w:val="000000"/>
        </w:rPr>
      </w:pPr>
      <w:r>
        <w:rPr>
          <w:color w:val="000000"/>
        </w:rPr>
        <w:t>- наличие в музее материалов, собранных учащимися в результате поисковой работы за последние пять лет; (что, когда и где собрано, как используется),</w:t>
      </w:r>
    </w:p>
    <w:p w:rsidR="00F7297F" w:rsidRDefault="00F7297F" w:rsidP="00F7297F">
      <w:pPr>
        <w:ind w:firstLine="709"/>
        <w:jc w:val="both"/>
        <w:rPr>
          <w:color w:val="000000"/>
        </w:rPr>
      </w:pPr>
      <w:r>
        <w:rPr>
          <w:color w:val="000000"/>
        </w:rPr>
        <w:t>- количество основного и вспомогательного фондов, обеспечение учета и условий сохранности фондов музея, инвентарная книга,</w:t>
      </w:r>
    </w:p>
    <w:p w:rsidR="00F7297F" w:rsidRDefault="00F7297F" w:rsidP="00F7297F">
      <w:pPr>
        <w:ind w:firstLine="709"/>
        <w:jc w:val="both"/>
        <w:rPr>
          <w:color w:val="000000"/>
        </w:rPr>
      </w:pPr>
      <w:r>
        <w:rPr>
          <w:color w:val="000000"/>
        </w:rPr>
        <w:t>- экспозиция музея: глубина раскрытия темы, эстетика оформления (разделы экспозиции и их структура, проиллюстрировать фотографиями),</w:t>
      </w:r>
    </w:p>
    <w:p w:rsidR="00F7297F" w:rsidRDefault="00F7297F" w:rsidP="00F7297F">
      <w:pPr>
        <w:ind w:firstLine="709"/>
        <w:jc w:val="both"/>
        <w:rPr>
          <w:color w:val="000000"/>
        </w:rPr>
      </w:pPr>
      <w:r>
        <w:rPr>
          <w:color w:val="000000"/>
        </w:rPr>
        <w:t>- проведение экскурсионной и просветительской работы, использование экспозиций и материалов на уроках, факультативных занятиях, занятиях кружков (перечень экскурсий, мероприятий, количество участников),</w:t>
      </w:r>
    </w:p>
    <w:p w:rsidR="00F7297F" w:rsidRDefault="00F7297F" w:rsidP="00F7297F">
      <w:pPr>
        <w:ind w:firstLine="709"/>
        <w:jc w:val="both"/>
        <w:rPr>
          <w:color w:val="000000"/>
        </w:rPr>
      </w:pPr>
      <w:r>
        <w:rPr>
          <w:color w:val="000000"/>
        </w:rPr>
        <w:t>- организация выставок в музее и за его пределами,</w:t>
      </w:r>
    </w:p>
    <w:p w:rsidR="00F7297F" w:rsidRDefault="00F7297F" w:rsidP="00F7297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проведение массовых мероприятий на базе музея, участие в районных и республиканских мероприятиях, результаты, </w:t>
      </w:r>
    </w:p>
    <w:p w:rsidR="00F7297F" w:rsidRDefault="00F7297F" w:rsidP="00F7297F">
      <w:pPr>
        <w:ind w:firstLine="709"/>
        <w:jc w:val="both"/>
        <w:rPr>
          <w:color w:val="000000"/>
        </w:rPr>
      </w:pPr>
      <w:r>
        <w:rPr>
          <w:color w:val="000000"/>
        </w:rPr>
        <w:t>- освещение работы музея в средствах массовой информации (темы и даты выступлений, копии публикаций),</w:t>
      </w:r>
    </w:p>
    <w:p w:rsidR="00F7297F" w:rsidRDefault="00F7297F" w:rsidP="00F7297F">
      <w:pPr>
        <w:ind w:firstLine="709"/>
        <w:jc w:val="both"/>
        <w:rPr>
          <w:color w:val="000000"/>
        </w:rPr>
      </w:pPr>
      <w:r>
        <w:rPr>
          <w:color w:val="000000"/>
        </w:rPr>
        <w:t>- работа по пропаганде и охране памятников боевой и трудовой славы республики,</w:t>
      </w:r>
    </w:p>
    <w:p w:rsidR="00F7297F" w:rsidRDefault="00F7297F" w:rsidP="00F7297F">
      <w:pPr>
        <w:ind w:firstLine="709"/>
        <w:jc w:val="both"/>
        <w:rPr>
          <w:color w:val="000000"/>
        </w:rPr>
      </w:pPr>
      <w:r>
        <w:rPr>
          <w:color w:val="000000"/>
        </w:rPr>
        <w:t>- иные показатели, характеризующие работу музея (примеры).</w:t>
      </w:r>
    </w:p>
    <w:p w:rsidR="00F7297F" w:rsidRDefault="00F7297F" w:rsidP="00F7297F">
      <w:pPr>
        <w:pStyle w:val="3"/>
        <w:spacing w:after="0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Данные критерии оценки работы музеев учитываются за период с 01.09.2010 до 1.04.2014 года. </w:t>
      </w:r>
    </w:p>
    <w:p w:rsidR="00F7297F" w:rsidRDefault="00F7297F" w:rsidP="00F7297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Объём представляемых материалов (без приложений) - до 25 страниц компьютерного текста 14 размера. Объёмные материалы рекомендуется выносить в приложение (учебная программа, положение о музее, методическая разработка, издание, фотографии, видеофильмы, буклеты и т.п.). </w:t>
      </w:r>
    </w:p>
    <w:p w:rsidR="00F7297F" w:rsidRDefault="00F7297F" w:rsidP="00F7297F">
      <w:pPr>
        <w:pStyle w:val="3"/>
        <w:spacing w:after="0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Материалы должны сопровождаться электронной версией. </w:t>
      </w:r>
    </w:p>
    <w:p w:rsidR="00F7297F" w:rsidRDefault="00F7297F" w:rsidP="00F7297F">
      <w:pPr>
        <w:ind w:firstLine="709"/>
        <w:jc w:val="both"/>
        <w:rPr>
          <w:rStyle w:val="a4"/>
          <w:color w:val="000000"/>
        </w:rPr>
      </w:pPr>
      <w:r>
        <w:rPr>
          <w:rStyle w:val="a4"/>
          <w:color w:val="000000"/>
        </w:rPr>
        <w:t>6. Подведение итогов.</w:t>
      </w:r>
    </w:p>
    <w:p w:rsidR="00F7297F" w:rsidRDefault="00F7297F" w:rsidP="00F7297F">
      <w:pPr>
        <w:ind w:firstLine="709"/>
        <w:jc w:val="both"/>
      </w:pPr>
      <w:r>
        <w:rPr>
          <w:color w:val="000000"/>
        </w:rPr>
        <w:t>Победители и призёры Конкурса награждаются Грамотами Министерства образования Республики Мордовия и призами.</w:t>
      </w:r>
    </w:p>
    <w:p w:rsidR="00F7297F" w:rsidRDefault="00F7297F" w:rsidP="00F7297F">
      <w:pPr>
        <w:ind w:firstLine="709"/>
        <w:jc w:val="both"/>
        <w:rPr>
          <w:color w:val="000000"/>
        </w:rPr>
      </w:pPr>
      <w:r>
        <w:rPr>
          <w:color w:val="000000"/>
        </w:rPr>
        <w:t>Победители и призеры республиканского этапа Конкурса будут рекомендованы для участия во Всероссийском конкурсе на</w:t>
      </w:r>
      <w:r>
        <w:rPr>
          <w:kern w:val="36"/>
        </w:rPr>
        <w:t xml:space="preserve"> лучшую организацию работы музеев образовательных учреждений.</w:t>
      </w:r>
      <w:r>
        <w:rPr>
          <w:color w:val="000000"/>
        </w:rPr>
        <w:t xml:space="preserve"> </w:t>
      </w:r>
    </w:p>
    <w:p w:rsidR="00F7297F" w:rsidRDefault="00F7297F" w:rsidP="00F7297F">
      <w:pPr>
        <w:ind w:firstLine="709"/>
        <w:jc w:val="both"/>
      </w:pPr>
      <w:r>
        <w:lastRenderedPageBreak/>
        <w:t>Участникам Конкурса вручаются свидетельства.</w:t>
      </w:r>
    </w:p>
    <w:p w:rsidR="00F7297F" w:rsidRDefault="00F7297F" w:rsidP="00F7297F">
      <w:pPr>
        <w:ind w:firstLine="709"/>
        <w:jc w:val="right"/>
      </w:pPr>
      <w:r>
        <w:t>Приложение к Положению</w:t>
      </w:r>
    </w:p>
    <w:p w:rsidR="00F7297F" w:rsidRDefault="00F7297F" w:rsidP="00F7297F">
      <w:pPr>
        <w:jc w:val="both"/>
      </w:pPr>
    </w:p>
    <w:p w:rsidR="00F7297F" w:rsidRDefault="00F7297F" w:rsidP="00F7297F">
      <w:pPr>
        <w:jc w:val="center"/>
      </w:pPr>
      <w:r>
        <w:rPr>
          <w:b/>
        </w:rPr>
        <w:t xml:space="preserve">         АНКЕТА-ПРЕДСТАВЛЕНИЕ</w:t>
      </w:r>
    </w:p>
    <w:p w:rsidR="00F7297F" w:rsidRDefault="00F7297F" w:rsidP="00F7297F">
      <w:pPr>
        <w:jc w:val="center"/>
        <w:rPr>
          <w:kern w:val="36"/>
        </w:rPr>
      </w:pPr>
      <w:proofErr w:type="gramStart"/>
      <w:r>
        <w:rPr>
          <w:kern w:val="36"/>
        </w:rPr>
        <w:t>для</w:t>
      </w:r>
      <w:proofErr w:type="gramEnd"/>
      <w:r>
        <w:rPr>
          <w:kern w:val="36"/>
        </w:rPr>
        <w:t xml:space="preserve"> участия в республиканском конкурсе на лучшую организацию работы музеев образовательных учреждений </w:t>
      </w:r>
    </w:p>
    <w:p w:rsidR="00F7297F" w:rsidRDefault="00F7297F" w:rsidP="00F7297F">
      <w:pPr>
        <w:jc w:val="center"/>
      </w:pPr>
      <w:proofErr w:type="gramStart"/>
      <w:r>
        <w:t>от</w:t>
      </w:r>
      <w:proofErr w:type="gramEnd"/>
      <w:r>
        <w:t>____________________________________________________________</w:t>
      </w:r>
    </w:p>
    <w:p w:rsidR="00F7297F" w:rsidRDefault="00F7297F" w:rsidP="00F7297F">
      <w:pPr>
        <w:jc w:val="center"/>
      </w:pPr>
      <w:r>
        <w:t>(</w:t>
      </w:r>
      <w:proofErr w:type="gramStart"/>
      <w:r>
        <w:t>организатор</w:t>
      </w:r>
      <w:proofErr w:type="gramEnd"/>
      <w:r>
        <w:t xml:space="preserve"> Смотра- конкурса)</w:t>
      </w:r>
    </w:p>
    <w:p w:rsidR="00F7297F" w:rsidRDefault="00F7297F" w:rsidP="00F7297F">
      <w:pPr>
        <w:ind w:firstLine="709"/>
        <w:jc w:val="center"/>
      </w:pPr>
    </w:p>
    <w:p w:rsidR="00F7297F" w:rsidRDefault="00F7297F" w:rsidP="00F7297F">
      <w:pPr>
        <w:numPr>
          <w:ilvl w:val="0"/>
          <w:numId w:val="1"/>
        </w:numPr>
        <w:ind w:firstLine="709"/>
        <w:rPr>
          <w:b/>
        </w:rPr>
      </w:pPr>
      <w:r>
        <w:rPr>
          <w:b/>
        </w:rPr>
        <w:t>Музей:</w:t>
      </w:r>
    </w:p>
    <w:p w:rsidR="00B92065" w:rsidRDefault="00F7297F" w:rsidP="00F7297F">
      <w:proofErr w:type="gramStart"/>
      <w:r>
        <w:t>а</w:t>
      </w:r>
      <w:proofErr w:type="gramEnd"/>
      <w:r>
        <w:t>) наименование учреждения образования, в котором действует музей, Ф</w:t>
      </w:r>
    </w:p>
    <w:p w:rsidR="0094610C" w:rsidRDefault="0094610C" w:rsidP="00F7297F"/>
    <w:p w:rsidR="0094610C" w:rsidRDefault="0094610C" w:rsidP="00F7297F"/>
    <w:p w:rsidR="0094610C" w:rsidRDefault="0094610C" w:rsidP="00F7297F"/>
    <w:p w:rsidR="0094610C" w:rsidRDefault="0094610C" w:rsidP="00F7297F"/>
    <w:p w:rsidR="0094610C" w:rsidRDefault="0094610C" w:rsidP="0094610C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Georgia" w:hAnsi="Georgia" w:cs="Arial"/>
          <w:i/>
          <w:iCs/>
          <w:color w:val="003370"/>
          <w:u w:val="single"/>
        </w:rPr>
        <w:t>Информация о работе музея</w:t>
      </w:r>
      <w:r>
        <w:rPr>
          <w:rStyle w:val="apple-converted-space"/>
          <w:rFonts w:ascii="Georgia" w:hAnsi="Georgia" w:cs="Arial"/>
          <w:b/>
          <w:bCs/>
          <w:i/>
          <w:iCs/>
          <w:color w:val="003370"/>
          <w:u w:val="single"/>
        </w:rPr>
        <w:t> </w:t>
      </w:r>
      <w:r>
        <w:rPr>
          <w:rFonts w:ascii="Georgia" w:hAnsi="Georgia" w:cs="Arial"/>
          <w:b/>
          <w:bCs/>
          <w:i/>
          <w:iCs/>
          <w:color w:val="003370"/>
          <w:u w:val="single"/>
        </w:rPr>
        <w:br/>
      </w:r>
      <w:r>
        <w:rPr>
          <w:rStyle w:val="a4"/>
          <w:rFonts w:ascii="Georgia" w:hAnsi="Georgia" w:cs="Arial"/>
          <w:i/>
          <w:iCs/>
          <w:color w:val="003370"/>
          <w:u w:val="single"/>
        </w:rPr>
        <w:t>«Защитников Сталинграда»</w:t>
      </w:r>
      <w:r>
        <w:rPr>
          <w:rStyle w:val="apple-converted-space"/>
          <w:rFonts w:ascii="Georgia" w:hAnsi="Georgia" w:cs="Arial"/>
          <w:b/>
          <w:bCs/>
          <w:i/>
          <w:iCs/>
          <w:color w:val="003370"/>
          <w:u w:val="single"/>
        </w:rPr>
        <w:t> </w:t>
      </w:r>
      <w:r>
        <w:rPr>
          <w:rFonts w:ascii="Georgia" w:hAnsi="Georgia" w:cs="Arial"/>
          <w:b/>
          <w:bCs/>
          <w:i/>
          <w:iCs/>
          <w:color w:val="003370"/>
          <w:u w:val="single"/>
        </w:rPr>
        <w:br/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5"/>
          <w:rFonts w:ascii="Georgia" w:hAnsi="Georgia" w:cs="Arial"/>
          <w:color w:val="003370"/>
        </w:rPr>
        <w:t xml:space="preserve">Музей в школе №32 </w:t>
      </w:r>
      <w:proofErr w:type="spellStart"/>
      <w:r>
        <w:rPr>
          <w:rStyle w:val="a5"/>
          <w:rFonts w:ascii="Georgia" w:hAnsi="Georgia" w:cs="Arial"/>
          <w:color w:val="003370"/>
        </w:rPr>
        <w:t>г.Саранска</w:t>
      </w:r>
      <w:proofErr w:type="spellEnd"/>
      <w:r>
        <w:rPr>
          <w:rStyle w:val="a5"/>
          <w:rFonts w:ascii="Georgia" w:hAnsi="Georgia" w:cs="Arial"/>
          <w:color w:val="003370"/>
        </w:rPr>
        <w:t xml:space="preserve"> открыт 19 мая 1987 года. Он занимает одну большую классную комнату. Первоначально музей был посвящен курсантам 20го </w:t>
      </w:r>
      <w:proofErr w:type="spellStart"/>
      <w:r>
        <w:rPr>
          <w:rStyle w:val="a5"/>
          <w:rFonts w:ascii="Georgia" w:hAnsi="Georgia" w:cs="Arial"/>
          <w:color w:val="003370"/>
        </w:rPr>
        <w:t>Орджоникидзенского</w:t>
      </w:r>
      <w:proofErr w:type="spellEnd"/>
      <w:r>
        <w:rPr>
          <w:rStyle w:val="a5"/>
          <w:rFonts w:ascii="Georgia" w:hAnsi="Georgia" w:cs="Arial"/>
          <w:color w:val="003370"/>
        </w:rPr>
        <w:t xml:space="preserve"> военно-пехотного училища – уроженцам Мордовии, многие из которых погибли в боях под Сталинградом. С 19 мая 2000 года, по решению Совета ветеранов, тематику музея решили расширить. В настоящее время музей посвящен памяти защитников Сталинграда – уроженцев Мордовии. Ветераны войны во главе с П.И. </w:t>
      </w:r>
      <w:proofErr w:type="spellStart"/>
      <w:r>
        <w:rPr>
          <w:rStyle w:val="a5"/>
          <w:rFonts w:ascii="Georgia" w:hAnsi="Georgia" w:cs="Arial"/>
          <w:color w:val="003370"/>
        </w:rPr>
        <w:t>Ботиным</w:t>
      </w:r>
      <w:proofErr w:type="spellEnd"/>
      <w:r>
        <w:rPr>
          <w:rStyle w:val="a5"/>
          <w:rFonts w:ascii="Georgia" w:hAnsi="Georgia" w:cs="Arial"/>
          <w:color w:val="003370"/>
        </w:rPr>
        <w:t xml:space="preserve"> поддерживают связь с ветеранами, с музеями районов и городов, с архивами, ищут спонсоров.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</w:p>
    <w:p w:rsidR="0094610C" w:rsidRDefault="0094610C" w:rsidP="0094610C">
      <w:pPr>
        <w:shd w:val="clear" w:color="auto" w:fill="FFFFFF"/>
        <w:rPr>
          <w:rFonts w:ascii="Georgia" w:hAnsi="Georgia" w:cs="Arial"/>
          <w:color w:val="003370"/>
        </w:rPr>
      </w:pPr>
      <w:r>
        <w:rPr>
          <w:rFonts w:ascii="Georgia" w:hAnsi="Georgia" w:cs="Arial"/>
          <w:color w:val="003370"/>
        </w:rPr>
        <w:pict>
          <v:rect id="_x0000_i1025" style="width:0;height:1.5pt" o:hralign="center" o:hrstd="t" o:hr="t" fillcolor="#a0a0a0" stroked="f"/>
        </w:pict>
      </w:r>
    </w:p>
    <w:p w:rsidR="0094610C" w:rsidRDefault="0094610C" w:rsidP="0094610C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i/>
          <w:iCs/>
          <w:color w:val="003370"/>
        </w:rPr>
        <w:br/>
      </w:r>
      <w:r>
        <w:rPr>
          <w:rStyle w:val="a4"/>
          <w:rFonts w:ascii="Georgia" w:hAnsi="Georgia" w:cs="Arial"/>
          <w:i/>
          <w:iCs/>
          <w:color w:val="003370"/>
          <w:u w:val="single"/>
        </w:rPr>
        <w:t>Характеристика Музея</w:t>
      </w:r>
      <w:r>
        <w:rPr>
          <w:rStyle w:val="apple-converted-space"/>
          <w:rFonts w:ascii="Georgia" w:hAnsi="Georgia" w:cs="Arial"/>
          <w:b/>
          <w:bCs/>
          <w:i/>
          <w:iCs/>
          <w:color w:val="003370"/>
          <w:u w:val="single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4"/>
          <w:rFonts w:ascii="Georgia" w:hAnsi="Georgia" w:cs="Arial"/>
          <w:i/>
          <w:iCs/>
          <w:color w:val="003370"/>
        </w:rPr>
        <w:t>1.</w:t>
      </w:r>
      <w:r>
        <w:rPr>
          <w:rStyle w:val="a5"/>
          <w:rFonts w:ascii="Georgia" w:hAnsi="Georgia" w:cs="Arial"/>
          <w:color w:val="003370"/>
        </w:rPr>
        <w:t>Музей «Защитников Сталинграда».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4"/>
          <w:rFonts w:ascii="Georgia" w:hAnsi="Georgia" w:cs="Arial"/>
          <w:i/>
          <w:iCs/>
          <w:color w:val="003370"/>
        </w:rPr>
        <w:t>2.</w:t>
      </w:r>
      <w:r>
        <w:rPr>
          <w:rStyle w:val="a5"/>
          <w:rFonts w:ascii="Georgia" w:hAnsi="Georgia" w:cs="Arial"/>
          <w:color w:val="003370"/>
        </w:rPr>
        <w:t xml:space="preserve">Музей является центром патриотического воспитания в школе. Вся деятельность построена так, что в течение года каждый ученик школы обязательно примет участие в нескольких мероприятиях патриотического цикла. Работая в тесном единстве с заместителем директора по воспитательной работе </w:t>
      </w:r>
      <w:proofErr w:type="spellStart"/>
      <w:r>
        <w:rPr>
          <w:rStyle w:val="a5"/>
          <w:rFonts w:ascii="Georgia" w:hAnsi="Georgia" w:cs="Arial"/>
          <w:color w:val="003370"/>
        </w:rPr>
        <w:t>Игнатовской</w:t>
      </w:r>
      <w:proofErr w:type="spellEnd"/>
      <w:r>
        <w:rPr>
          <w:rStyle w:val="a5"/>
          <w:rFonts w:ascii="Georgia" w:hAnsi="Georgia" w:cs="Arial"/>
          <w:color w:val="003370"/>
        </w:rPr>
        <w:t xml:space="preserve"> В.Н., педагогом-организатором </w:t>
      </w:r>
      <w:proofErr w:type="spellStart"/>
      <w:r>
        <w:rPr>
          <w:rStyle w:val="a5"/>
          <w:rFonts w:ascii="Georgia" w:hAnsi="Georgia" w:cs="Arial"/>
          <w:color w:val="003370"/>
        </w:rPr>
        <w:t>Кручинкином</w:t>
      </w:r>
      <w:proofErr w:type="spellEnd"/>
      <w:r>
        <w:rPr>
          <w:rStyle w:val="a5"/>
          <w:rFonts w:ascii="Georgia" w:hAnsi="Georgia" w:cs="Arial"/>
          <w:color w:val="003370"/>
        </w:rPr>
        <w:t xml:space="preserve"> А.Н.., учителем ОБЖ Гущиным В.А. и классными руководителями, музей координирует всю работу школы по патриотическому воспитанию.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4"/>
          <w:rFonts w:ascii="Georgia" w:hAnsi="Georgia" w:cs="Arial"/>
          <w:i/>
          <w:iCs/>
          <w:color w:val="003370"/>
          <w:u w:val="single"/>
        </w:rPr>
        <w:t>Основные виды деятельности музея:</w:t>
      </w:r>
      <w:r>
        <w:rPr>
          <w:rStyle w:val="apple-converted-space"/>
          <w:rFonts w:ascii="Georgia" w:hAnsi="Georgia" w:cs="Arial"/>
          <w:b/>
          <w:bCs/>
          <w:i/>
          <w:iCs/>
          <w:color w:val="003370"/>
          <w:u w:val="single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5"/>
          <w:rFonts w:ascii="Georgia" w:hAnsi="Georgia" w:cs="Arial"/>
          <w:color w:val="003370"/>
        </w:rPr>
        <w:t>- экскурсии (обзорные и тематические),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5"/>
          <w:rFonts w:ascii="Georgia" w:hAnsi="Georgia" w:cs="Arial"/>
          <w:color w:val="003370"/>
        </w:rPr>
        <w:t>- Уроки Мужества,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5"/>
          <w:rFonts w:ascii="Georgia" w:hAnsi="Georgia" w:cs="Arial"/>
          <w:color w:val="003370"/>
        </w:rPr>
        <w:t>- поисковая работа,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5"/>
          <w:rFonts w:ascii="Georgia" w:hAnsi="Georgia" w:cs="Arial"/>
          <w:color w:val="003370"/>
        </w:rPr>
        <w:t>- литературно-музыкальные композиции,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5"/>
          <w:rFonts w:ascii="Georgia" w:hAnsi="Georgia" w:cs="Arial"/>
          <w:color w:val="003370"/>
        </w:rPr>
        <w:t>- День рождения музея,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5"/>
          <w:rFonts w:ascii="Georgia" w:hAnsi="Georgia" w:cs="Arial"/>
          <w:color w:val="003370"/>
        </w:rPr>
        <w:t>- операция «Ветеран живет рядом»,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5"/>
          <w:rFonts w:ascii="Georgia" w:hAnsi="Georgia" w:cs="Arial"/>
          <w:color w:val="003370"/>
        </w:rPr>
        <w:t>- поздравление ветеранов-участников Сталинградской битвы с Днем Победы.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5"/>
          <w:rFonts w:ascii="Georgia" w:hAnsi="Georgia" w:cs="Arial"/>
          <w:color w:val="003370"/>
        </w:rPr>
        <w:t>Группа «Поиск» поставила себе цель – выявить все имена уроженцев Мордовии, погибших в Сталинградской битве, и внести их на плиты Стены Памяти нашего музея (сейчас только 400 фамилий).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5"/>
          <w:rFonts w:ascii="Georgia" w:hAnsi="Georgia" w:cs="Arial"/>
          <w:color w:val="003370"/>
        </w:rPr>
        <w:t>Группа «Хозяин» - изготовить новые стенды, реконструировать «Вечный Огонь».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5"/>
          <w:rFonts w:ascii="Georgia" w:hAnsi="Georgia" w:cs="Arial"/>
          <w:color w:val="003370"/>
        </w:rPr>
        <w:t xml:space="preserve">Группа «Дизайн» - оформить новые экспозиции, подобрать звуковое и видео </w:t>
      </w:r>
      <w:r>
        <w:rPr>
          <w:rStyle w:val="a5"/>
          <w:rFonts w:ascii="Georgia" w:hAnsi="Georgia" w:cs="Arial"/>
          <w:color w:val="003370"/>
        </w:rPr>
        <w:lastRenderedPageBreak/>
        <w:t>оформление, продолжить создание фильмов о ветеранах.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5"/>
          <w:rFonts w:ascii="Georgia" w:hAnsi="Georgia" w:cs="Arial"/>
          <w:color w:val="003370"/>
        </w:rPr>
        <w:t>Группа «Экскурсовод» - создать экскурсии по обновленной экспозиции, подготовиться к их проведению и начать экскурсии.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4"/>
          <w:rFonts w:ascii="Georgia" w:hAnsi="Georgia" w:cs="Arial"/>
          <w:i/>
          <w:iCs/>
          <w:color w:val="003370"/>
        </w:rPr>
        <w:t>3.</w:t>
      </w:r>
      <w:r>
        <w:rPr>
          <w:rStyle w:val="a5"/>
          <w:rFonts w:ascii="Georgia" w:hAnsi="Georgia" w:cs="Arial"/>
          <w:color w:val="003370"/>
        </w:rPr>
        <w:t>Музей занимает одну большую классную комнату. В его фонд входят фотографии военных лет и современные вещи ветеранов; предметы, привезенные ветеранами с мест боев; карты, схемы, емкости со Сталинградской землей, ксерокопии писем фронтовиков, вырезки из газет, макеты памятников, панорама боя, открытки ( памятных мест города Волгограда), альбомы, книги на военную тематику и по истории Сталинградской битвы; книги, написанные ветеранами, рукопись книги Н.А. Фадеева «Далекое-близкое», всевозможные вспомогательные материалы для оформления экскурсий и стендов, фотопленки, видео- и аудиокассеты.</w:t>
      </w:r>
      <w:r>
        <w:rPr>
          <w:rFonts w:ascii="Georgia" w:hAnsi="Georgia" w:cs="Arial"/>
          <w:noProof/>
          <w:color w:val="003370"/>
        </w:rPr>
        <w:drawing>
          <wp:anchor distT="0" distB="0" distL="0" distR="0" simplePos="0" relativeHeight="251659264" behindDoc="0" locked="0" layoutInCell="1" allowOverlap="0" wp14:anchorId="7FB3DED4" wp14:editId="4E3BBED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4267200" cy="3200400"/>
            <wp:effectExtent l="0" t="0" r="0" b="0"/>
            <wp:wrapSquare wrapText="bothSides"/>
            <wp:docPr id="1" name="Рисунок 1" descr="http://www.schoolrm.ru/schools/sc32sar/upload/pupils/add_materials/DSCN0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choolrm.ru/schools/sc32sar/upload/pupils/add_materials/DSCN037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10C" w:rsidRDefault="0094610C" w:rsidP="0094610C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Georgia" w:hAnsi="Georgia" w:cs="Arial"/>
          <w:i/>
          <w:iCs/>
          <w:color w:val="003370"/>
        </w:rPr>
        <w:t>4.</w:t>
      </w:r>
      <w:r>
        <w:rPr>
          <w:rStyle w:val="apple-converted-space"/>
          <w:rFonts w:ascii="Georgia" w:hAnsi="Georgia" w:cs="Arial"/>
          <w:b/>
          <w:bCs/>
          <w:i/>
          <w:iCs/>
          <w:color w:val="003370"/>
        </w:rPr>
        <w:t> </w:t>
      </w:r>
      <w:r>
        <w:rPr>
          <w:rStyle w:val="a5"/>
          <w:rFonts w:ascii="Georgia" w:hAnsi="Georgia" w:cs="Arial"/>
          <w:color w:val="003370"/>
        </w:rPr>
        <w:t xml:space="preserve">А. Мордовия в годы </w:t>
      </w:r>
      <w:proofErr w:type="gramStart"/>
      <w:r>
        <w:rPr>
          <w:rStyle w:val="a5"/>
          <w:rFonts w:ascii="Georgia" w:hAnsi="Georgia" w:cs="Arial"/>
          <w:color w:val="003370"/>
        </w:rPr>
        <w:t>войны. 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  <w:proofErr w:type="gramEnd"/>
      <w:r>
        <w:rPr>
          <w:rFonts w:ascii="Georgia" w:hAnsi="Georgia" w:cs="Arial"/>
          <w:i/>
          <w:iCs/>
          <w:color w:val="003370"/>
        </w:rPr>
        <w:br/>
      </w:r>
      <w:r>
        <w:rPr>
          <w:rStyle w:val="a5"/>
          <w:rFonts w:ascii="Georgia" w:hAnsi="Georgia" w:cs="Arial"/>
          <w:color w:val="003370"/>
        </w:rPr>
        <w:t>   Б. Великие битвы великой войны.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5"/>
          <w:rFonts w:ascii="Georgia" w:hAnsi="Georgia" w:cs="Arial"/>
          <w:color w:val="003370"/>
        </w:rPr>
        <w:t>   В. Курсантский полк в боях за Сталинград.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5"/>
          <w:rFonts w:ascii="Georgia" w:hAnsi="Georgia" w:cs="Arial"/>
          <w:color w:val="003370"/>
        </w:rPr>
        <w:t>   Г. Они защищали Сталинград.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5"/>
          <w:rFonts w:ascii="Georgia" w:hAnsi="Georgia" w:cs="Arial"/>
          <w:color w:val="003370"/>
        </w:rPr>
        <w:t>   Д. Герои Советского Союза.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5"/>
          <w:rFonts w:ascii="Georgia" w:hAnsi="Georgia" w:cs="Arial"/>
          <w:color w:val="003370"/>
        </w:rPr>
        <w:t xml:space="preserve">   Е. Стена </w:t>
      </w:r>
      <w:proofErr w:type="gramStart"/>
      <w:r>
        <w:rPr>
          <w:rStyle w:val="a5"/>
          <w:rFonts w:ascii="Georgia" w:hAnsi="Georgia" w:cs="Arial"/>
          <w:color w:val="003370"/>
        </w:rPr>
        <w:t>Славы: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5"/>
          <w:rFonts w:ascii="Georgia" w:hAnsi="Georgia" w:cs="Arial"/>
          <w:color w:val="003370"/>
        </w:rPr>
        <w:t>  </w:t>
      </w:r>
      <w:proofErr w:type="gramEnd"/>
      <w:r>
        <w:rPr>
          <w:rStyle w:val="a5"/>
          <w:rFonts w:ascii="Georgia" w:hAnsi="Georgia" w:cs="Arial"/>
          <w:color w:val="003370"/>
        </w:rPr>
        <w:t xml:space="preserve"> 1) Галерея ветеранов.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5"/>
          <w:rFonts w:ascii="Georgia" w:hAnsi="Georgia" w:cs="Arial"/>
          <w:color w:val="003370"/>
        </w:rPr>
        <w:t>   2) Полководцы в Сталинградской битве.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5"/>
          <w:rFonts w:ascii="Georgia" w:hAnsi="Georgia" w:cs="Arial"/>
          <w:color w:val="003370"/>
        </w:rPr>
        <w:t>   3) Панорама уличного боя.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5"/>
          <w:rFonts w:ascii="Georgia" w:hAnsi="Georgia" w:cs="Arial"/>
          <w:color w:val="003370"/>
        </w:rPr>
        <w:t>   4) Священная земля Сталинграда.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5"/>
          <w:rFonts w:ascii="Georgia" w:hAnsi="Georgia" w:cs="Arial"/>
          <w:color w:val="003370"/>
        </w:rPr>
        <w:t>   5) Волгоград – город-герой.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5"/>
          <w:rFonts w:ascii="Georgia" w:hAnsi="Georgia" w:cs="Arial"/>
          <w:color w:val="003370"/>
        </w:rPr>
        <w:t>   Ё. Панорама Сталинградской битвы.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5"/>
          <w:rFonts w:ascii="Georgia" w:hAnsi="Georgia" w:cs="Arial"/>
          <w:color w:val="003370"/>
        </w:rPr>
        <w:t>   Ж. Парад победителей в Берлине.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5"/>
          <w:rFonts w:ascii="Georgia" w:hAnsi="Georgia" w:cs="Arial"/>
          <w:color w:val="003370"/>
        </w:rPr>
        <w:t>   З. Поиск продолжается.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5"/>
          <w:rFonts w:ascii="Georgia" w:hAnsi="Georgia" w:cs="Arial"/>
          <w:color w:val="003370"/>
        </w:rPr>
        <w:t>   И. Поэтическое слово ветерана.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5"/>
          <w:rFonts w:ascii="Georgia" w:hAnsi="Georgia" w:cs="Arial"/>
          <w:color w:val="003370"/>
        </w:rPr>
        <w:t>   Й. Книга о курсантах.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5"/>
          <w:rFonts w:ascii="Georgia" w:hAnsi="Georgia" w:cs="Arial"/>
          <w:color w:val="003370"/>
        </w:rPr>
        <w:t>   К. Наши гости.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5"/>
          <w:rFonts w:ascii="Georgia" w:hAnsi="Georgia" w:cs="Arial"/>
          <w:color w:val="003370"/>
        </w:rPr>
        <w:t>   Л. История создания музея.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5"/>
          <w:rFonts w:ascii="Georgia" w:hAnsi="Georgia" w:cs="Arial"/>
          <w:color w:val="003370"/>
        </w:rPr>
        <w:t>   М. Наши традиции.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5"/>
          <w:rFonts w:ascii="Georgia" w:hAnsi="Georgia" w:cs="Arial"/>
          <w:color w:val="003370"/>
        </w:rPr>
        <w:t>   Н. Вспомним всех поименно.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5"/>
          <w:rFonts w:ascii="Georgia" w:hAnsi="Georgia" w:cs="Arial"/>
          <w:color w:val="003370"/>
        </w:rPr>
        <w:t>   О. Стена памяти.</w:t>
      </w:r>
    </w:p>
    <w:p w:rsidR="0094610C" w:rsidRDefault="0094610C" w:rsidP="0094610C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i/>
          <w:iCs/>
          <w:color w:val="003370"/>
        </w:rPr>
        <w:br/>
      </w:r>
      <w:r>
        <w:rPr>
          <w:rStyle w:val="a4"/>
          <w:rFonts w:ascii="Georgia" w:hAnsi="Georgia" w:cs="Arial"/>
          <w:i/>
          <w:iCs/>
          <w:color w:val="003370"/>
        </w:rPr>
        <w:t>5.</w:t>
      </w:r>
      <w:r>
        <w:rPr>
          <w:rStyle w:val="a5"/>
          <w:rFonts w:ascii="Georgia" w:hAnsi="Georgia" w:cs="Arial"/>
          <w:color w:val="003370"/>
        </w:rPr>
        <w:t xml:space="preserve">Каждый год 19 мая на День рождения музея к нам приходят ветераны, также они проводят в нашей школе Уроки Мужества; мы переписываемся с теми ветеранами, которые живут в других регионах, с их вдовами; Ветераны являются членами совета Музея, помогают организовать экскурсии, присылают свои книги и статьи, ищут спонсоров. Особенно хочется отметить </w:t>
      </w:r>
      <w:proofErr w:type="spellStart"/>
      <w:r>
        <w:rPr>
          <w:rStyle w:val="a5"/>
          <w:rFonts w:ascii="Georgia" w:hAnsi="Georgia" w:cs="Arial"/>
          <w:color w:val="003370"/>
        </w:rPr>
        <w:t>Ботина</w:t>
      </w:r>
      <w:proofErr w:type="spellEnd"/>
      <w:r>
        <w:rPr>
          <w:rStyle w:val="a5"/>
          <w:rFonts w:ascii="Georgia" w:hAnsi="Georgia" w:cs="Arial"/>
          <w:color w:val="003370"/>
        </w:rPr>
        <w:t xml:space="preserve"> П.И. (душа нашего музея), Новикова И.И., </w:t>
      </w:r>
      <w:proofErr w:type="spellStart"/>
      <w:r>
        <w:rPr>
          <w:rStyle w:val="a5"/>
          <w:rFonts w:ascii="Georgia" w:hAnsi="Georgia" w:cs="Arial"/>
          <w:color w:val="003370"/>
        </w:rPr>
        <w:t>Тундавина</w:t>
      </w:r>
      <w:proofErr w:type="spellEnd"/>
      <w:r>
        <w:rPr>
          <w:rStyle w:val="a5"/>
          <w:rFonts w:ascii="Georgia" w:hAnsi="Georgia" w:cs="Arial"/>
          <w:color w:val="003370"/>
        </w:rPr>
        <w:t xml:space="preserve"> Г.Ф., </w:t>
      </w:r>
      <w:proofErr w:type="spellStart"/>
      <w:r>
        <w:rPr>
          <w:rStyle w:val="a5"/>
          <w:rFonts w:ascii="Georgia" w:hAnsi="Georgia" w:cs="Arial"/>
          <w:color w:val="003370"/>
        </w:rPr>
        <w:t>Кваскова</w:t>
      </w:r>
      <w:proofErr w:type="spellEnd"/>
      <w:r>
        <w:rPr>
          <w:rStyle w:val="a5"/>
          <w:rFonts w:ascii="Georgia" w:hAnsi="Georgia" w:cs="Arial"/>
          <w:color w:val="003370"/>
        </w:rPr>
        <w:t xml:space="preserve"> И.И., Колосова В.П., Кулагина А.И. К сожалению, в последние годы </w:t>
      </w:r>
      <w:r>
        <w:rPr>
          <w:rStyle w:val="a5"/>
          <w:rFonts w:ascii="Georgia" w:hAnsi="Georgia" w:cs="Arial"/>
          <w:color w:val="003370"/>
        </w:rPr>
        <w:lastRenderedPageBreak/>
        <w:t>многие наши друзья ушли из жизни, некоторые по состоянию здоровья уже не могут приходить к нам.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4"/>
          <w:rFonts w:ascii="Georgia" w:hAnsi="Georgia" w:cs="Arial"/>
          <w:i/>
          <w:iCs/>
          <w:color w:val="003370"/>
        </w:rPr>
        <w:t>6.</w:t>
      </w:r>
      <w:r>
        <w:rPr>
          <w:rStyle w:val="a5"/>
          <w:rFonts w:ascii="Georgia" w:hAnsi="Georgia" w:cs="Arial"/>
          <w:color w:val="003370"/>
        </w:rPr>
        <w:t>При изучении истории Великой Отечественной войны учителя рекомендуют ученикам обращаться за материалом в наш музей, где они и получают необходимую помощь. Иногда уроки проводятся в музее, а иногда материал используется для рефератов и сообщений на уроках в классе. Наиболее творческое сотрудничество музея с учителем истории Сосновской В.Г.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5"/>
          <w:rFonts w:ascii="Georgia" w:hAnsi="Georgia" w:cs="Arial"/>
          <w:color w:val="003370"/>
        </w:rPr>
        <w:t>На уроках истории используется фильм о курсантах ОВПУ-2 «Не уходи».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4"/>
          <w:rFonts w:ascii="Georgia" w:hAnsi="Georgia" w:cs="Arial"/>
          <w:i/>
          <w:iCs/>
          <w:color w:val="003370"/>
        </w:rPr>
        <w:t>7.</w:t>
      </w:r>
      <w:r>
        <w:rPr>
          <w:rStyle w:val="a5"/>
          <w:rFonts w:ascii="Georgia" w:hAnsi="Georgia" w:cs="Arial"/>
          <w:color w:val="003370"/>
        </w:rPr>
        <w:t>Музей поддерживает тесную связь с Музеем трудового и боевого подвига города Саранска. На базе нашего музея и нашими экскурсоводами были проведены экскурсии по экспозициям этого музея: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5"/>
          <w:rFonts w:ascii="Georgia" w:hAnsi="Georgia" w:cs="Arial"/>
          <w:color w:val="003370"/>
        </w:rPr>
        <w:t>- Крылатые защитники Родины – 756 человек.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5"/>
          <w:rFonts w:ascii="Georgia" w:hAnsi="Georgia" w:cs="Arial"/>
          <w:color w:val="003370"/>
        </w:rPr>
        <w:t>- Женщины Мордовии в годы войны – 694 человека.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5"/>
          <w:rFonts w:ascii="Georgia" w:hAnsi="Georgia" w:cs="Arial"/>
          <w:color w:val="003370"/>
        </w:rPr>
        <w:t>- Героическая оборона Сталинграда – 836 человек.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5"/>
          <w:rFonts w:ascii="Georgia" w:hAnsi="Georgia" w:cs="Arial"/>
          <w:color w:val="003370"/>
        </w:rPr>
        <w:t xml:space="preserve">На базе нашего музея Министерство культуры проводило семинар для начинающих директоров профессиональных музеев Республики. Основной доклад – Трескина Н.А., содоклад – </w:t>
      </w:r>
      <w:proofErr w:type="spellStart"/>
      <w:r>
        <w:rPr>
          <w:rStyle w:val="a5"/>
          <w:rFonts w:ascii="Georgia" w:hAnsi="Georgia" w:cs="Arial"/>
          <w:color w:val="003370"/>
        </w:rPr>
        <w:t>Ботин</w:t>
      </w:r>
      <w:proofErr w:type="spellEnd"/>
      <w:r>
        <w:rPr>
          <w:rStyle w:val="a5"/>
          <w:rFonts w:ascii="Georgia" w:hAnsi="Georgia" w:cs="Arial"/>
          <w:color w:val="003370"/>
        </w:rPr>
        <w:t xml:space="preserve"> П.И.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5"/>
          <w:rFonts w:ascii="Georgia" w:hAnsi="Georgia" w:cs="Arial"/>
          <w:color w:val="003370"/>
        </w:rPr>
        <w:t>Экскурсии нашего музея за год (в среднем) посещает 700-1000 человек.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5"/>
          <w:rFonts w:ascii="Georgia" w:hAnsi="Georgia" w:cs="Arial"/>
          <w:color w:val="003370"/>
        </w:rPr>
        <w:t>Темы экскурсии: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5"/>
          <w:rFonts w:ascii="Georgia" w:hAnsi="Georgia" w:cs="Arial"/>
          <w:color w:val="003370"/>
        </w:rPr>
        <w:t>- обзорная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5"/>
          <w:rFonts w:ascii="Georgia" w:hAnsi="Georgia" w:cs="Arial"/>
          <w:color w:val="003370"/>
        </w:rPr>
        <w:t>- Первый раз в музее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5"/>
          <w:rFonts w:ascii="Georgia" w:hAnsi="Georgia" w:cs="Arial"/>
          <w:color w:val="003370"/>
        </w:rPr>
        <w:t>- Курсантский полк в боях за Сталинград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5"/>
          <w:rFonts w:ascii="Georgia" w:hAnsi="Georgia" w:cs="Arial"/>
          <w:color w:val="003370"/>
        </w:rPr>
        <w:t>- История создания музея.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5"/>
          <w:rFonts w:ascii="Georgia" w:hAnsi="Georgia" w:cs="Arial"/>
          <w:color w:val="003370"/>
        </w:rPr>
        <w:t>Разрабатываются новые экскурсии.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4"/>
          <w:rFonts w:ascii="Georgia" w:hAnsi="Georgia" w:cs="Arial"/>
          <w:i/>
          <w:iCs/>
          <w:color w:val="003370"/>
        </w:rPr>
        <w:t>8.</w:t>
      </w:r>
      <w:r>
        <w:rPr>
          <w:rStyle w:val="a5"/>
          <w:rFonts w:ascii="Georgia" w:hAnsi="Georgia" w:cs="Arial"/>
          <w:color w:val="003370"/>
        </w:rPr>
        <w:t>Работая совместно с поисковиками нашего музея, Н.А. Фадеев написал книгу очерков «Далекое-близкое» о курсантах ОВПУ-2.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5"/>
          <w:rFonts w:ascii="Georgia" w:hAnsi="Georgia" w:cs="Arial"/>
          <w:color w:val="003370"/>
        </w:rPr>
        <w:t xml:space="preserve">В многочисленных статьях, которые П.И. </w:t>
      </w:r>
      <w:proofErr w:type="spellStart"/>
      <w:r>
        <w:rPr>
          <w:rStyle w:val="a5"/>
          <w:rFonts w:ascii="Georgia" w:hAnsi="Georgia" w:cs="Arial"/>
          <w:color w:val="003370"/>
        </w:rPr>
        <w:t>Ботин</w:t>
      </w:r>
      <w:proofErr w:type="spellEnd"/>
      <w:r>
        <w:rPr>
          <w:rStyle w:val="a5"/>
          <w:rFonts w:ascii="Georgia" w:hAnsi="Georgia" w:cs="Arial"/>
          <w:color w:val="003370"/>
        </w:rPr>
        <w:t xml:space="preserve"> печатает в республиканских и районных газетах, в его выступлениях на радио содержится много материалов нашего музея.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5"/>
          <w:rFonts w:ascii="Georgia" w:hAnsi="Georgia" w:cs="Arial"/>
          <w:color w:val="003370"/>
        </w:rPr>
        <w:t>Байбаков Н.А., директор «Музея курсантских полков» г. Волгограда использовал наши материалы в статьях.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5"/>
          <w:rFonts w:ascii="Georgia" w:hAnsi="Georgia" w:cs="Arial"/>
          <w:color w:val="003370"/>
        </w:rPr>
        <w:t>Телевидение не реже двух раз в год дает репортажи с наших мероприятий с показом экспозиций.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4"/>
          <w:rFonts w:ascii="Georgia" w:hAnsi="Georgia" w:cs="Arial"/>
          <w:i/>
          <w:iCs/>
          <w:color w:val="003370"/>
        </w:rPr>
        <w:t>9.</w:t>
      </w:r>
      <w:r>
        <w:rPr>
          <w:rStyle w:val="a5"/>
          <w:rFonts w:ascii="Georgia" w:hAnsi="Georgia" w:cs="Arial"/>
          <w:color w:val="003370"/>
        </w:rPr>
        <w:t>В Совет музея входит четыре ветерана, три представителя школы, два ученика.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5"/>
          <w:rFonts w:ascii="Georgia" w:hAnsi="Georgia" w:cs="Arial"/>
          <w:color w:val="003370"/>
        </w:rPr>
        <w:t>Актив музея состоит из 12 человек (2 ученика 10 класса, 8 учеников 7 класса, 2 ученика 5 класса).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5"/>
          <w:rFonts w:ascii="Georgia" w:hAnsi="Georgia" w:cs="Arial"/>
          <w:color w:val="003370"/>
        </w:rPr>
        <w:t>Постоянных экскурсоводов – 30 человек (14 – старшая группа, 16 – младшая группа).</w:t>
      </w:r>
      <w:r>
        <w:rPr>
          <w:rStyle w:val="apple-converted-space"/>
          <w:rFonts w:ascii="Georgia" w:hAnsi="Georgia" w:cs="Arial"/>
          <w:i/>
          <w:iCs/>
          <w:color w:val="003370"/>
        </w:rPr>
        <w:t> </w:t>
      </w:r>
      <w:r>
        <w:rPr>
          <w:rFonts w:ascii="Georgia" w:hAnsi="Georgia" w:cs="Arial"/>
          <w:i/>
          <w:iCs/>
          <w:color w:val="003370"/>
        </w:rPr>
        <w:br/>
      </w:r>
      <w:r>
        <w:rPr>
          <w:rStyle w:val="a4"/>
          <w:rFonts w:ascii="Georgia" w:hAnsi="Georgia" w:cs="Arial"/>
          <w:i/>
          <w:iCs/>
          <w:color w:val="003370"/>
        </w:rPr>
        <w:t>10.</w:t>
      </w:r>
      <w:r>
        <w:rPr>
          <w:rStyle w:val="a5"/>
          <w:rFonts w:ascii="Georgia" w:hAnsi="Georgia" w:cs="Arial"/>
          <w:color w:val="003370"/>
        </w:rPr>
        <w:t>Внутри актива музея созданы органы самоуправления, которые носят названия «Поиск», «Экскурсовод», «Дизайн», «Хозяин».</w:t>
      </w:r>
    </w:p>
    <w:p w:rsidR="0094610C" w:rsidRDefault="0094610C" w:rsidP="0094610C">
      <w:pPr>
        <w:shd w:val="clear" w:color="auto" w:fill="FFFFFF"/>
        <w:rPr>
          <w:rFonts w:ascii="Georgia" w:hAnsi="Georgia" w:cs="Arial"/>
          <w:color w:val="003370"/>
        </w:rPr>
      </w:pPr>
      <w:r>
        <w:rPr>
          <w:rFonts w:ascii="Georgia" w:hAnsi="Georgia" w:cs="Arial"/>
          <w:color w:val="003370"/>
        </w:rPr>
        <w:pict>
          <v:rect id="_x0000_i1026" style="width:0;height:1.5pt" o:hralign="center" o:hrstd="t" o:hr="t" fillcolor="#a0a0a0" stroked="f"/>
        </w:pict>
      </w:r>
    </w:p>
    <w:p w:rsidR="0094610C" w:rsidRDefault="0094610C" w:rsidP="0094610C">
      <w:pPr>
        <w:shd w:val="clear" w:color="auto" w:fill="FFFFFF"/>
        <w:spacing w:after="24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i/>
          <w:iCs/>
          <w:color w:val="003370"/>
        </w:rPr>
        <w:br/>
      </w:r>
      <w:r>
        <w:rPr>
          <w:rStyle w:val="a5"/>
          <w:rFonts w:ascii="Georgia" w:hAnsi="Georgia" w:cs="Arial"/>
          <w:color w:val="003370"/>
        </w:rPr>
        <w:t>Директор школьного музея, учитель русского языка и литературы МОУ "Средняя школа № 32" Трескина Н.А.</w:t>
      </w:r>
      <w:r>
        <w:rPr>
          <w:rStyle w:val="apple-converted-space"/>
          <w:rFonts w:ascii="Georgia" w:hAnsi="Georgia" w:cs="Arial"/>
          <w:i/>
          <w:iCs/>
          <w:color w:val="003370"/>
          <w:u w:val="single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94610C" w:rsidTr="0094610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4610C" w:rsidRDefault="009461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4610C" w:rsidTr="0094610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4610C" w:rsidRDefault="009461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94610C" w:rsidRDefault="0094610C" w:rsidP="00F7297F">
      <w:bookmarkStart w:id="0" w:name="_GoBack"/>
      <w:bookmarkEnd w:id="0"/>
    </w:p>
    <w:sectPr w:rsidR="00946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CB2712"/>
    <w:multiLevelType w:val="hybridMultilevel"/>
    <w:tmpl w:val="638EC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CB"/>
    <w:rsid w:val="00032CCB"/>
    <w:rsid w:val="0094610C"/>
    <w:rsid w:val="00B92065"/>
    <w:rsid w:val="00F7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47E0A-7524-44EE-B473-E3BCF3DC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7297F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F7297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F729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rsid w:val="00F7297F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a4">
    <w:name w:val="Strong"/>
    <w:basedOn w:val="a0"/>
    <w:uiPriority w:val="22"/>
    <w:qFormat/>
    <w:rsid w:val="00F7297F"/>
    <w:rPr>
      <w:b/>
      <w:bCs/>
    </w:rPr>
  </w:style>
  <w:style w:type="character" w:styleId="a5">
    <w:name w:val="Emphasis"/>
    <w:basedOn w:val="a0"/>
    <w:uiPriority w:val="20"/>
    <w:qFormat/>
    <w:rsid w:val="0094610C"/>
    <w:rPr>
      <w:i/>
      <w:iCs/>
    </w:rPr>
  </w:style>
  <w:style w:type="character" w:customStyle="1" w:styleId="apple-converted-space">
    <w:name w:val="apple-converted-space"/>
    <w:basedOn w:val="a0"/>
    <w:rsid w:val="00946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483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2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zenterdo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1416</Words>
  <Characters>8077</Characters>
  <Application>Microsoft Office Word</Application>
  <DocSecurity>0</DocSecurity>
  <Lines>67</Lines>
  <Paragraphs>18</Paragraphs>
  <ScaleCrop>false</ScaleCrop>
  <Company/>
  <LinksUpToDate>false</LinksUpToDate>
  <CharactersWithSpaces>9475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2014-04-09T14:13:00Z</dcterms:created>
  <dcterms:modified xsi:type="dcterms:W3CDTF">2014-04-09T14:45:00Z</dcterms:modified>
</cp:coreProperties>
</file>