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16" w:rsidRPr="0033584F" w:rsidRDefault="0033584F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33584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МОУ Уршельская  средняя  общеобразовательная  школа</w:t>
      </w:r>
    </w:p>
    <w:p w:rsidR="0033584F" w:rsidRDefault="0033584F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33584F" w:rsidRDefault="0033584F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33584F" w:rsidRDefault="0033584F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33584F" w:rsidRDefault="0033584F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33584F" w:rsidRDefault="0033584F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52"/>
          <w:szCs w:val="52"/>
          <w:lang w:eastAsia="ru-RU"/>
        </w:rPr>
      </w:pPr>
    </w:p>
    <w:p w:rsidR="0033584F" w:rsidRDefault="0033584F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52"/>
          <w:szCs w:val="52"/>
          <w:lang w:eastAsia="ru-RU"/>
        </w:rPr>
      </w:pPr>
    </w:p>
    <w:p w:rsidR="0033584F" w:rsidRDefault="0033584F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52"/>
          <w:szCs w:val="52"/>
          <w:lang w:eastAsia="ru-RU"/>
        </w:rPr>
      </w:pPr>
      <w:r w:rsidRPr="0033584F">
        <w:rPr>
          <w:rFonts w:ascii="Arial" w:eastAsia="Times New Roman" w:hAnsi="Arial" w:cs="Arial"/>
          <w:b/>
          <w:bCs/>
          <w:color w:val="333333"/>
          <w:sz w:val="52"/>
          <w:szCs w:val="52"/>
          <w:lang w:eastAsia="ru-RU"/>
        </w:rPr>
        <w:t>ПРОБЛЕМЫ  И  ВОПРОСЫ  ПРЕПОДАВ</w:t>
      </w:r>
      <w:r w:rsidR="00B518B0">
        <w:rPr>
          <w:rFonts w:ascii="Arial" w:eastAsia="Times New Roman" w:hAnsi="Arial" w:cs="Arial"/>
          <w:b/>
          <w:bCs/>
          <w:color w:val="333333"/>
          <w:sz w:val="52"/>
          <w:szCs w:val="52"/>
          <w:lang w:eastAsia="ru-RU"/>
        </w:rPr>
        <w:t>АНИЯ ПРОГРАММИРОВАНИЯ  В  ШКОЛЕ</w:t>
      </w:r>
    </w:p>
    <w:p w:rsidR="0033584F" w:rsidRDefault="0033584F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33584F" w:rsidRDefault="0033584F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33584F" w:rsidRDefault="0033584F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33584F" w:rsidRDefault="0033584F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33584F" w:rsidRDefault="0033584F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33584F" w:rsidRDefault="0033584F" w:rsidP="0033584F">
      <w:pPr>
        <w:spacing w:after="0" w:line="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                   Подготовила: Круглова  О.Н. </w:t>
      </w:r>
    </w:p>
    <w:p w:rsidR="0033584F" w:rsidRDefault="0033584F" w:rsidP="0033584F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                             учитель  информатики  и </w:t>
      </w:r>
    </w:p>
    <w:p w:rsidR="0033584F" w:rsidRPr="0033584F" w:rsidRDefault="0033584F" w:rsidP="0033584F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                                      математики 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Уршельской</w:t>
      </w:r>
      <w:proofErr w:type="spellEnd"/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сош</w:t>
      </w:r>
      <w:proofErr w:type="spellEnd"/>
    </w:p>
    <w:p w:rsidR="00CF7E16" w:rsidRPr="0033584F" w:rsidRDefault="00CF7E16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CF7E16" w:rsidRPr="0033584F" w:rsidRDefault="00CF7E16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CF7E16" w:rsidRPr="0033584F" w:rsidRDefault="00CF7E16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CF7E16" w:rsidRPr="0033584F" w:rsidRDefault="00CF7E16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CF7E16" w:rsidRPr="0033584F" w:rsidRDefault="00CF7E16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CF7E16" w:rsidRPr="0033584F" w:rsidRDefault="0033584F" w:rsidP="006F09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2010г.</w:t>
      </w:r>
    </w:p>
    <w:p w:rsidR="006F095A" w:rsidRPr="00CE59C4" w:rsidRDefault="0033584F" w:rsidP="0033584F">
      <w:pPr>
        <w:spacing w:before="100" w:beforeAutospacing="1" w:after="100" w:afterAutospacing="1" w:line="240" w:lineRule="auto"/>
        <w:ind w:right="675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 xml:space="preserve">                                                                       </w:t>
      </w:r>
      <w:r w:rsidR="006F095A" w:rsidRPr="00CE59C4">
        <w:rPr>
          <w:rFonts w:ascii="Arial" w:eastAsia="Times New Roman" w:hAnsi="Arial" w:cs="Arial"/>
          <w:i/>
          <w:iCs/>
          <w:color w:val="333333"/>
          <w:lang w:eastAsia="ru-RU"/>
        </w:rPr>
        <w:t xml:space="preserve">Имеет значение не багаж (образование), </w:t>
      </w:r>
      <w:r w:rsidR="006F095A" w:rsidRPr="00CE59C4">
        <w:rPr>
          <w:rFonts w:ascii="Arial" w:eastAsia="Times New Roman" w:hAnsi="Arial" w:cs="Arial"/>
          <w:i/>
          <w:iCs/>
          <w:color w:val="333333"/>
          <w:lang w:eastAsia="ru-RU"/>
        </w:rPr>
        <w:br/>
      </w:r>
      <w:r>
        <w:rPr>
          <w:rFonts w:ascii="Arial" w:eastAsia="Times New Roman" w:hAnsi="Arial" w:cs="Arial"/>
          <w:i/>
          <w:iCs/>
          <w:color w:val="333333"/>
          <w:lang w:eastAsia="ru-RU"/>
        </w:rPr>
        <w:t xml:space="preserve">                                                                       </w:t>
      </w:r>
      <w:r w:rsidR="006F095A" w:rsidRPr="00CE59C4">
        <w:rPr>
          <w:rFonts w:ascii="Arial" w:eastAsia="Times New Roman" w:hAnsi="Arial" w:cs="Arial"/>
          <w:i/>
          <w:iCs/>
          <w:color w:val="333333"/>
          <w:lang w:eastAsia="ru-RU"/>
        </w:rPr>
        <w:t xml:space="preserve">а орудие, которым его схватываешь... </w:t>
      </w:r>
      <w:r w:rsidR="006F095A" w:rsidRPr="00CE59C4">
        <w:rPr>
          <w:rFonts w:ascii="Arial" w:eastAsia="Times New Roman" w:hAnsi="Arial" w:cs="Arial"/>
          <w:i/>
          <w:iCs/>
          <w:color w:val="333333"/>
          <w:lang w:eastAsia="ru-RU"/>
        </w:rPr>
        <w:br/>
      </w:r>
      <w:r>
        <w:rPr>
          <w:rFonts w:ascii="Arial" w:eastAsia="Times New Roman" w:hAnsi="Arial" w:cs="Arial"/>
          <w:i/>
          <w:iCs/>
          <w:color w:val="333333"/>
          <w:lang w:eastAsia="ru-RU"/>
        </w:rPr>
        <w:t xml:space="preserve">                                                                                                                      </w:t>
      </w:r>
      <w:r w:rsidR="006F095A" w:rsidRPr="00CE59C4">
        <w:rPr>
          <w:rFonts w:ascii="Arial" w:eastAsia="Times New Roman" w:hAnsi="Arial" w:cs="Arial"/>
          <w:i/>
          <w:iCs/>
          <w:color w:val="333333"/>
          <w:lang w:eastAsia="ru-RU"/>
        </w:rPr>
        <w:t xml:space="preserve">А. </w:t>
      </w:r>
      <w:proofErr w:type="spellStart"/>
      <w:r w:rsidR="006F095A" w:rsidRPr="00CE59C4">
        <w:rPr>
          <w:rFonts w:ascii="Arial" w:eastAsia="Times New Roman" w:hAnsi="Arial" w:cs="Arial"/>
          <w:i/>
          <w:iCs/>
          <w:color w:val="333333"/>
          <w:lang w:eastAsia="ru-RU"/>
        </w:rPr>
        <w:t>Экзюпери</w:t>
      </w:r>
      <w:proofErr w:type="spellEnd"/>
      <w:r w:rsidR="006F095A" w:rsidRPr="00CE59C4"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</w:p>
    <w:p w:rsidR="006F095A" w:rsidRPr="00CE59C4" w:rsidRDefault="000643FC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E59C4">
        <w:rPr>
          <w:rFonts w:ascii="Arial" w:eastAsia="Times New Roman" w:hAnsi="Arial" w:cs="Arial"/>
          <w:color w:val="333333"/>
          <w:lang w:eastAsia="ru-RU"/>
        </w:rPr>
        <w:t xml:space="preserve">   </w:t>
      </w:r>
      <w:r w:rsidR="001663AB" w:rsidRPr="00CE59C4">
        <w:rPr>
          <w:rFonts w:ascii="Arial" w:eastAsia="Times New Roman" w:hAnsi="Arial" w:cs="Arial"/>
          <w:color w:val="333333"/>
          <w:lang w:eastAsia="ru-RU"/>
        </w:rPr>
        <w:t xml:space="preserve">При  преподавании курса  программирования  в   школе  существует  множество проблем,  вопросов. </w:t>
      </w:r>
      <w:r w:rsidR="006F095A" w:rsidRPr="00CE59C4">
        <w:rPr>
          <w:rFonts w:ascii="Arial" w:eastAsia="Times New Roman" w:hAnsi="Arial" w:cs="Arial"/>
          <w:color w:val="333333"/>
          <w:lang w:eastAsia="ru-RU"/>
        </w:rPr>
        <w:t>Прежде всего, рассмотрим объективные условия преподавания информатики в массовой школе, цели и задачи преподавания, доступные средства и другие вопросы. Без этого нельзя сформировать целостный и систематический курс программирования, являющийся неотъемлемым компонентом школьной информатики и отвечающий потребностям среднего образования и общества в це</w:t>
      </w:r>
      <w:r w:rsidR="00097A47" w:rsidRPr="00CE59C4">
        <w:rPr>
          <w:rFonts w:ascii="Arial" w:eastAsia="Times New Roman" w:hAnsi="Arial" w:cs="Arial"/>
          <w:color w:val="333333"/>
          <w:lang w:eastAsia="ru-RU"/>
        </w:rPr>
        <w:t>лом.</w:t>
      </w:r>
    </w:p>
    <w:p w:rsidR="006F095A" w:rsidRPr="00CE59C4" w:rsidRDefault="006F095A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E59C4">
        <w:rPr>
          <w:rFonts w:ascii="Arial" w:eastAsia="Times New Roman" w:hAnsi="Arial" w:cs="Arial"/>
          <w:b/>
          <w:bCs/>
          <w:color w:val="333333"/>
          <w:lang w:eastAsia="ru-RU"/>
        </w:rPr>
        <w:t>Объём учебной нагрузки</w:t>
      </w:r>
      <w:r w:rsidRPr="00CE59C4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6F095A" w:rsidRPr="00CE59C4" w:rsidRDefault="00C24060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</w:t>
      </w:r>
      <w:r w:rsidR="006F095A" w:rsidRPr="00CE59C4">
        <w:rPr>
          <w:rFonts w:ascii="Arial" w:eastAsia="Times New Roman" w:hAnsi="Arial" w:cs="Arial"/>
          <w:color w:val="333333"/>
          <w:lang w:eastAsia="ru-RU"/>
        </w:rPr>
        <w:t>Официальная точка зрения такова: информатика должна преподаваться по одному</w:t>
      </w:r>
      <w:r>
        <w:rPr>
          <w:rFonts w:ascii="Arial" w:eastAsia="Times New Roman" w:hAnsi="Arial" w:cs="Arial"/>
          <w:color w:val="333333"/>
          <w:lang w:eastAsia="ru-RU"/>
        </w:rPr>
        <w:t xml:space="preserve"> часу в неделю.</w:t>
      </w:r>
      <w:r w:rsidR="006F095A" w:rsidRPr="00CE59C4">
        <w:rPr>
          <w:rFonts w:ascii="Arial" w:eastAsia="Times New Roman" w:hAnsi="Arial" w:cs="Arial"/>
          <w:color w:val="333333"/>
          <w:lang w:eastAsia="ru-RU"/>
        </w:rPr>
        <w:t xml:space="preserve"> Большинство руководителей от образования не вникают в последующие фразы инструктивно-методического письма, о том, что: "при наличии условий объём учебной нагрузки может быть увеличен</w:t>
      </w:r>
      <w:proofErr w:type="gramStart"/>
      <w:r w:rsidR="006F095A" w:rsidRPr="00CE59C4">
        <w:rPr>
          <w:rFonts w:ascii="Arial" w:eastAsia="Times New Roman" w:hAnsi="Arial" w:cs="Arial"/>
          <w:color w:val="333333"/>
          <w:lang w:eastAsia="ru-RU"/>
        </w:rPr>
        <w:t>:"</w:t>
      </w:r>
      <w:proofErr w:type="gramEnd"/>
      <w:r w:rsidR="006F095A" w:rsidRPr="00CE59C4">
        <w:rPr>
          <w:rFonts w:ascii="Arial" w:eastAsia="Times New Roman" w:hAnsi="Arial" w:cs="Arial"/>
          <w:color w:val="333333"/>
          <w:lang w:eastAsia="ru-RU"/>
        </w:rPr>
        <w:t xml:space="preserve"> Это положение существенно ограничивает возможности школьных преподавателей. По часу в неделю обычно преподаются дисциплины необязательные, второстепенные, служащие для "отдыха" школьников от "тяжёлых" предметов и для разбавления аттестата хорошими отметками. </w:t>
      </w:r>
    </w:p>
    <w:p w:rsidR="006F095A" w:rsidRPr="00CE59C4" w:rsidRDefault="006F095A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E59C4">
        <w:rPr>
          <w:rFonts w:ascii="Arial" w:eastAsia="Times New Roman" w:hAnsi="Arial" w:cs="Arial"/>
          <w:color w:val="333333"/>
          <w:lang w:eastAsia="ru-RU"/>
        </w:rPr>
        <w:t>Положение не спасает и удвоение учебной нагрузки — её всё равно не будет хватать, уж слишком сложен и объёмен учебный материал даже при изучении одного языка пр</w:t>
      </w:r>
      <w:r w:rsidR="001663AB" w:rsidRPr="00CE59C4">
        <w:rPr>
          <w:rFonts w:ascii="Arial" w:eastAsia="Times New Roman" w:hAnsi="Arial" w:cs="Arial"/>
          <w:color w:val="333333"/>
          <w:lang w:eastAsia="ru-RU"/>
        </w:rPr>
        <w:t>ограммирования. А  ве</w:t>
      </w:r>
      <w:r w:rsidR="00C24060">
        <w:rPr>
          <w:rFonts w:ascii="Arial" w:eastAsia="Times New Roman" w:hAnsi="Arial" w:cs="Arial"/>
          <w:color w:val="333333"/>
          <w:lang w:eastAsia="ru-RU"/>
        </w:rPr>
        <w:t xml:space="preserve">дь  школьный  курс  информатики </w:t>
      </w:r>
      <w:r w:rsidR="001663AB" w:rsidRPr="00CE59C4">
        <w:rPr>
          <w:rFonts w:ascii="Arial" w:eastAsia="Times New Roman" w:hAnsi="Arial" w:cs="Arial"/>
          <w:color w:val="333333"/>
          <w:lang w:eastAsia="ru-RU"/>
        </w:rPr>
        <w:t>-</w:t>
      </w:r>
      <w:r w:rsidR="00C2406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1663AB" w:rsidRPr="00CE59C4">
        <w:rPr>
          <w:rFonts w:ascii="Arial" w:eastAsia="Times New Roman" w:hAnsi="Arial" w:cs="Arial"/>
          <w:color w:val="333333"/>
          <w:lang w:eastAsia="ru-RU"/>
        </w:rPr>
        <w:t>это  не  только  программирование!</w:t>
      </w:r>
    </w:p>
    <w:p w:rsidR="006F095A" w:rsidRPr="00CE59C4" w:rsidRDefault="006F095A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E59C4">
        <w:rPr>
          <w:rFonts w:ascii="Arial" w:eastAsia="Times New Roman" w:hAnsi="Arial" w:cs="Arial"/>
          <w:b/>
          <w:bCs/>
          <w:color w:val="333333"/>
          <w:lang w:eastAsia="ru-RU"/>
        </w:rPr>
        <w:t>Цели и задачи курса программирования</w:t>
      </w:r>
      <w:r w:rsidRPr="00CE59C4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6F095A" w:rsidRPr="00CE59C4" w:rsidRDefault="00C24060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</w:t>
      </w:r>
      <w:r w:rsidR="006F095A" w:rsidRPr="00CE59C4">
        <w:rPr>
          <w:rFonts w:ascii="Arial" w:eastAsia="Times New Roman" w:hAnsi="Arial" w:cs="Arial"/>
          <w:color w:val="333333"/>
          <w:lang w:eastAsia="ru-RU"/>
        </w:rPr>
        <w:t xml:space="preserve">Многие проблемы в преподавании информатики связаны с </w:t>
      </w:r>
      <w:proofErr w:type="gramStart"/>
      <w:r w:rsidR="006F095A" w:rsidRPr="00CE59C4">
        <w:rPr>
          <w:rFonts w:ascii="Arial" w:eastAsia="Times New Roman" w:hAnsi="Arial" w:cs="Arial"/>
          <w:color w:val="333333"/>
          <w:lang w:eastAsia="ru-RU"/>
        </w:rPr>
        <w:t>нечётким</w:t>
      </w:r>
      <w:proofErr w:type="gramEnd"/>
      <w:r w:rsidR="006F095A" w:rsidRPr="00CE59C4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="006F095A" w:rsidRPr="00CE59C4">
        <w:rPr>
          <w:rFonts w:ascii="Arial" w:eastAsia="Times New Roman" w:hAnsi="Arial" w:cs="Arial"/>
          <w:color w:val="333333"/>
          <w:lang w:eastAsia="ru-RU"/>
        </w:rPr>
        <w:t>ц</w:t>
      </w:r>
      <w:r w:rsidR="001663AB" w:rsidRPr="00CE59C4">
        <w:rPr>
          <w:rFonts w:ascii="Arial" w:eastAsia="Times New Roman" w:hAnsi="Arial" w:cs="Arial"/>
          <w:color w:val="333333"/>
          <w:lang w:eastAsia="ru-RU"/>
        </w:rPr>
        <w:t>елеполаганием</w:t>
      </w:r>
      <w:proofErr w:type="spellEnd"/>
      <w:r w:rsidR="001663AB" w:rsidRPr="00CE59C4">
        <w:rPr>
          <w:rFonts w:ascii="Arial" w:eastAsia="Times New Roman" w:hAnsi="Arial" w:cs="Arial"/>
          <w:color w:val="333333"/>
          <w:lang w:eastAsia="ru-RU"/>
        </w:rPr>
        <w:t>. О</w:t>
      </w:r>
      <w:r w:rsidR="006F095A" w:rsidRPr="00CE59C4">
        <w:rPr>
          <w:rFonts w:ascii="Arial" w:eastAsia="Times New Roman" w:hAnsi="Arial" w:cs="Arial"/>
          <w:color w:val="333333"/>
          <w:lang w:eastAsia="ru-RU"/>
        </w:rPr>
        <w:t xml:space="preserve">сновной целью изучения образовательной области "Информатика" считается подготовка школьников к практической деятельности, а развитие мышления и формирование основ научного мировоззрения как бы отступают на второй план. </w:t>
      </w:r>
    </w:p>
    <w:p w:rsidR="006F095A" w:rsidRPr="00CE59C4" w:rsidRDefault="00C24060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</w:t>
      </w:r>
      <w:r w:rsidR="006F095A" w:rsidRPr="00CE59C4">
        <w:rPr>
          <w:rFonts w:ascii="Arial" w:eastAsia="Times New Roman" w:hAnsi="Arial" w:cs="Arial"/>
          <w:color w:val="333333"/>
          <w:lang w:eastAsia="ru-RU"/>
        </w:rPr>
        <w:t xml:space="preserve">Изучение программирования позволяет внести свой вклад в достижение этих целей. В первую очередь следует рассматривать программирование как средство развития мышления школьника. Профессиональной подготовкой занимаются специализированные учреждения. Поэтому лучше сразу отказаться от невыполнимой задачи: изучить язык программирования, каким бы простым он не был. Знание </w:t>
      </w:r>
      <w:proofErr w:type="gramStart"/>
      <w:r w:rsidR="006F095A" w:rsidRPr="00CE59C4">
        <w:rPr>
          <w:rFonts w:ascii="Arial" w:eastAsia="Times New Roman" w:hAnsi="Arial" w:cs="Arial"/>
          <w:color w:val="333333"/>
          <w:lang w:eastAsia="ru-RU"/>
        </w:rPr>
        <w:t>языка</w:t>
      </w:r>
      <w:proofErr w:type="gramEnd"/>
      <w:r w:rsidR="006F095A" w:rsidRPr="00CE59C4">
        <w:rPr>
          <w:rFonts w:ascii="Arial" w:eastAsia="Times New Roman" w:hAnsi="Arial" w:cs="Arial"/>
          <w:color w:val="333333"/>
          <w:lang w:eastAsia="ru-RU"/>
        </w:rPr>
        <w:t xml:space="preserve"> как и владение любым другим инструментом само по себе ничего не даёт, куда важнее умение им пользоваться, а на это, как правило, времени и не остаётся (причём, это общая проблема школьного образования). Только при самостоятельном решении задач можно говорить о развитии у школьников способности принятия решения и ответственности за его последствия. </w:t>
      </w:r>
    </w:p>
    <w:p w:rsidR="006F095A" w:rsidRPr="00CE59C4" w:rsidRDefault="00C24060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</w:t>
      </w:r>
      <w:r w:rsidR="006F095A" w:rsidRPr="00CE59C4">
        <w:rPr>
          <w:rFonts w:ascii="Arial" w:eastAsia="Times New Roman" w:hAnsi="Arial" w:cs="Arial"/>
          <w:color w:val="333333"/>
          <w:lang w:eastAsia="ru-RU"/>
        </w:rPr>
        <w:t xml:space="preserve">На этапе становления информатики казалась вполне логичной мысль о том, что, выучив язык, учащиеся начнут применять его в своей повседневной учебной и исследовательской деятельности. Сейчас эта ниша занята программными пакетами, относящимися к категории новых информационных технологий. Таким образом, идея практического применения полученных знаний по отношению к программированию стала неактуальной. Это означает лишь одно: программирование напрямую не связано с дальнейшей практической деятельностью будущего гражданина и в рамках этого курса не имеет смысла говорить о третьей цели, провозглашённой проектом стандарта — подготовке школьников к практической деятельности. Здесь она может упоминаться разве что в контексте формирования элементарных навыков работы на ПК. </w:t>
      </w:r>
    </w:p>
    <w:p w:rsidR="006F095A" w:rsidRPr="00CE59C4" w:rsidRDefault="006F095A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E59C4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6F095A" w:rsidRPr="00CE59C4" w:rsidRDefault="006F095A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E59C4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Преемственность школьного и вузовского курсов информатики</w:t>
      </w:r>
      <w:r w:rsidRPr="00CE59C4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6F095A" w:rsidRPr="00CE59C4" w:rsidRDefault="00C24060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</w:t>
      </w:r>
      <w:r w:rsidR="006F095A" w:rsidRPr="00CE59C4">
        <w:rPr>
          <w:rFonts w:ascii="Arial" w:eastAsia="Times New Roman" w:hAnsi="Arial" w:cs="Arial"/>
          <w:color w:val="333333"/>
          <w:lang w:eastAsia="ru-RU"/>
        </w:rPr>
        <w:t>Стремление соответствовать требованиям времени приводит к мощному прессингу со стороны родителей и широкой общественности в целом. И это понятно, ведь, родители озабочены адаптацией вчерашних школьников к условиям "взрослой жизни". Это, в свою очередь, инициирует стремление школьных коллективов к профессиональной подготовке выпускников — задаче, школе не свойственной. Но с упорство</w:t>
      </w:r>
      <w:r>
        <w:rPr>
          <w:rFonts w:ascii="Arial" w:eastAsia="Times New Roman" w:hAnsi="Arial" w:cs="Arial"/>
          <w:color w:val="333333"/>
          <w:lang w:eastAsia="ru-RU"/>
        </w:rPr>
        <w:t>м</w:t>
      </w:r>
      <w:r w:rsidR="006F095A" w:rsidRPr="00CE59C4">
        <w:rPr>
          <w:rFonts w:ascii="Arial" w:eastAsia="Times New Roman" w:hAnsi="Arial" w:cs="Arial"/>
          <w:color w:val="333333"/>
          <w:lang w:eastAsia="ru-RU"/>
        </w:rPr>
        <w:t xml:space="preserve"> учителя "готовят к поступлению в ВУЗы" старшеклассников, пытаясь поместить в ограниченный учебный план школы институтские курсы программирования. Повсеместная распространённость этого явления привела к тому, что ситуация уже не считается ненормальной. К примеру, значительная часть выпускников не понимают смысла операции присвоения, хотя с ними "проходили" три способа сортировки массивов. </w:t>
      </w:r>
    </w:p>
    <w:p w:rsidR="006F095A" w:rsidRPr="00CE59C4" w:rsidRDefault="00C24060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</w:t>
      </w:r>
      <w:r w:rsidR="006F095A" w:rsidRPr="00CE59C4">
        <w:rPr>
          <w:rFonts w:ascii="Arial" w:eastAsia="Times New Roman" w:hAnsi="Arial" w:cs="Arial"/>
          <w:color w:val="333333"/>
          <w:lang w:eastAsia="ru-RU"/>
        </w:rPr>
        <w:t xml:space="preserve">Вузовские преподаватели, в большинстве, негативно отзываются об этих попытках, так как вчерашние выпускники, поверхностно ознакомившись с основами языка в школе, без должного старания относятся к его изучению в институте, что приводит в итоге к академической неуспеваемости. Поэтому среди преподавателей ВУЗов бытует устойчивое мнение: "В школе учить программированию не нужно!" </w:t>
      </w:r>
    </w:p>
    <w:p w:rsidR="006F095A" w:rsidRPr="00CE59C4" w:rsidRDefault="00C24060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</w:t>
      </w:r>
      <w:r w:rsidR="006F095A" w:rsidRPr="00CE59C4">
        <w:rPr>
          <w:rFonts w:ascii="Arial" w:eastAsia="Times New Roman" w:hAnsi="Arial" w:cs="Arial"/>
          <w:color w:val="333333"/>
          <w:lang w:eastAsia="ru-RU"/>
        </w:rPr>
        <w:t xml:space="preserve">Отказ от дублирования содержания вузовского обучения, перенос акцентов на выработку понимания основ программирования позволит добиться преемственности среднего и высшего образования. Разделить между ними этапы формирования понятий и закономерностей труднее, чем поделить на "школьный" и "институтский" списки тем и разделов, но это единственно возможный путь для полноценного образования личности. </w:t>
      </w:r>
    </w:p>
    <w:p w:rsidR="008F494A" w:rsidRPr="00CE59C4" w:rsidRDefault="008F494A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CE59C4">
        <w:rPr>
          <w:rFonts w:ascii="Arial" w:eastAsia="Times New Roman" w:hAnsi="Arial" w:cs="Arial"/>
          <w:b/>
          <w:color w:val="333333"/>
          <w:lang w:eastAsia="ru-RU"/>
        </w:rPr>
        <w:t>Выбор  языка  программирования.</w:t>
      </w:r>
    </w:p>
    <w:p w:rsidR="008F494A" w:rsidRPr="00CE59C4" w:rsidRDefault="008F494A" w:rsidP="008F49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59C4">
        <w:rPr>
          <w:rFonts w:ascii="Arial" w:eastAsia="Times New Roman" w:hAnsi="Arial" w:cs="Arial"/>
          <w:lang w:eastAsia="ru-RU"/>
        </w:rPr>
        <w:t xml:space="preserve">    В государственном стандарте по информатике отмечается, что в результате изучения информатики и ИКТ на базовом уровне ученик в области программирования должен: </w:t>
      </w:r>
    </w:p>
    <w:p w:rsidR="008F494A" w:rsidRPr="00CE59C4" w:rsidRDefault="008F494A" w:rsidP="008F4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59C4">
        <w:rPr>
          <w:rFonts w:ascii="Arial" w:eastAsia="Times New Roman" w:hAnsi="Arial" w:cs="Arial"/>
          <w:lang w:eastAsia="ru-RU"/>
        </w:rPr>
        <w:t xml:space="preserve">знать основные свойства алгоритмов, типы алгоритмических конструкций: следование, ветвление, цикл, понятие вспомогательного алгоритма; </w:t>
      </w:r>
    </w:p>
    <w:p w:rsidR="008F494A" w:rsidRPr="00CE59C4" w:rsidRDefault="008F494A" w:rsidP="008F4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59C4">
        <w:rPr>
          <w:rFonts w:ascii="Arial" w:eastAsia="Times New Roman" w:hAnsi="Arial" w:cs="Arial"/>
          <w:lang w:eastAsia="ru-RU"/>
        </w:rPr>
        <w:t xml:space="preserve">уметь использовать алгоритмические конструкции, выполнять и строить простые алгоритмы, выполнять базовые операции над объектами: цепочками символов, числами, списками, деревьями; </w:t>
      </w:r>
    </w:p>
    <w:p w:rsidR="008F494A" w:rsidRPr="00CE59C4" w:rsidRDefault="008F494A" w:rsidP="008F4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59C4">
        <w:rPr>
          <w:rFonts w:ascii="Arial" w:eastAsia="Times New Roman" w:hAnsi="Arial" w:cs="Arial"/>
          <w:lang w:eastAsia="ru-RU"/>
        </w:rPr>
        <w:t xml:space="preserve">использовать приобретенные знания и умения в практической деятельности и повседневной жизни при выполнении индивидуальных и коллективных проектов, в учебной деятельности, в дальнейшем освоении профессий. </w:t>
      </w:r>
    </w:p>
    <w:p w:rsidR="008F494A" w:rsidRPr="00CE59C4" w:rsidRDefault="00C24060" w:rsidP="008F49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</w:t>
      </w:r>
      <w:r w:rsidR="008F494A" w:rsidRPr="00CE59C4">
        <w:rPr>
          <w:rFonts w:ascii="Arial" w:eastAsia="Times New Roman" w:hAnsi="Arial" w:cs="Arial"/>
          <w:lang w:eastAsia="ru-RU"/>
        </w:rPr>
        <w:t>Данные знания, умения и навыки формируются при изучении темы «Алгоритмизация и программирование».</w:t>
      </w:r>
    </w:p>
    <w:p w:rsidR="008F494A" w:rsidRPr="00CE59C4" w:rsidRDefault="00C24060" w:rsidP="008F49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</w:t>
      </w:r>
      <w:r w:rsidR="008F494A" w:rsidRPr="00CE59C4">
        <w:rPr>
          <w:rFonts w:ascii="Arial" w:eastAsia="Times New Roman" w:hAnsi="Arial" w:cs="Arial"/>
          <w:lang w:eastAsia="ru-RU"/>
        </w:rPr>
        <w:t>При построении обучения учащихся теме «Алгоритмизация и программирование» каждый учитель информатики сталкивается с огромным количеством вопросов: как построить изложение материала, какие использовать методические разработки, в какой форме проводить занятия, какие составить практические задания, какой материал использовать учащимся при изучении и другие. Все эти вопросы возникают из-за отсутствия четко и в полном объеме изложенных учебно-методических материалов для изучения данной темы.</w:t>
      </w:r>
    </w:p>
    <w:p w:rsidR="008F494A" w:rsidRPr="00CE59C4" w:rsidRDefault="00C24060" w:rsidP="008F49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</w:t>
      </w:r>
      <w:r w:rsidR="008F494A" w:rsidRPr="00CE59C4">
        <w:rPr>
          <w:rFonts w:ascii="Arial" w:eastAsia="Times New Roman" w:hAnsi="Arial" w:cs="Arial"/>
          <w:lang w:eastAsia="ru-RU"/>
        </w:rPr>
        <w:t>Перед началом обучения учителю необходимо выбрать язык программирования с учетом интересов учащихся, их направленности и структуры образовательного процесса в школе. Безусловно, в начале обучения необходимо изучать алгоритмический язык, что является основой для формирования алгоритмического мышления, для понимания и правильного построения алгоритмических конструкций. Но в последнее время уже наблюдается тенденция перехода обучения от алгоритмических языков к объектно-</w:t>
      </w:r>
      <w:r w:rsidR="008F494A" w:rsidRPr="00CE59C4">
        <w:rPr>
          <w:rFonts w:ascii="Arial" w:eastAsia="Times New Roman" w:hAnsi="Arial" w:cs="Arial"/>
          <w:lang w:eastAsia="ru-RU"/>
        </w:rPr>
        <w:lastRenderedPageBreak/>
        <w:t xml:space="preserve">ориентированным языкам программирования, что показывает об изменении общего подхода к преподаванию программирования в школе. Так в учебниках Н. Д. </w:t>
      </w:r>
      <w:proofErr w:type="spellStart"/>
      <w:r w:rsidR="008F494A" w:rsidRPr="00CE59C4">
        <w:rPr>
          <w:rFonts w:ascii="Arial" w:eastAsia="Times New Roman" w:hAnsi="Arial" w:cs="Arial"/>
          <w:lang w:eastAsia="ru-RU"/>
        </w:rPr>
        <w:t>Угриновича</w:t>
      </w:r>
      <w:proofErr w:type="spellEnd"/>
      <w:r w:rsidR="008F494A" w:rsidRPr="00CE59C4">
        <w:rPr>
          <w:rFonts w:ascii="Arial" w:eastAsia="Times New Roman" w:hAnsi="Arial" w:cs="Arial"/>
          <w:lang w:eastAsia="ru-RU"/>
        </w:rPr>
        <w:t xml:space="preserve"> «Информатика и информационные технологии. Учебник для 10-11 классов» и «Информатика и ИКТ. Базовый курс: Учебник для 9 класса» изучается тема «Алгоритмизация и программирование» на основе объектно-ориентированного языка программирования </w:t>
      </w:r>
      <w:proofErr w:type="spellStart"/>
      <w:r w:rsidR="008F494A" w:rsidRPr="00CE59C4">
        <w:rPr>
          <w:rFonts w:ascii="Arial" w:eastAsia="Times New Roman" w:hAnsi="Arial" w:cs="Arial"/>
          <w:lang w:eastAsia="ru-RU"/>
        </w:rPr>
        <w:t>Visual</w:t>
      </w:r>
      <w:proofErr w:type="spellEnd"/>
      <w:r w:rsidR="008F494A" w:rsidRPr="00CE59C4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8F494A" w:rsidRPr="00CE59C4">
        <w:rPr>
          <w:rFonts w:ascii="Arial" w:eastAsia="Times New Roman" w:hAnsi="Arial" w:cs="Arial"/>
          <w:lang w:eastAsia="ru-RU"/>
        </w:rPr>
        <w:t>Basic</w:t>
      </w:r>
      <w:proofErr w:type="spellEnd"/>
      <w:r w:rsidR="008F494A" w:rsidRPr="00CE59C4">
        <w:rPr>
          <w:rFonts w:ascii="Arial" w:eastAsia="Times New Roman" w:hAnsi="Arial" w:cs="Arial"/>
          <w:lang w:eastAsia="ru-RU"/>
        </w:rPr>
        <w:t xml:space="preserve">. </w:t>
      </w:r>
    </w:p>
    <w:p w:rsidR="008F494A" w:rsidRPr="00CE59C4" w:rsidRDefault="00F97713" w:rsidP="008F49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</w:t>
      </w:r>
      <w:r w:rsidR="008F494A" w:rsidRPr="00CE59C4">
        <w:rPr>
          <w:rFonts w:ascii="Arial" w:eastAsia="Times New Roman" w:hAnsi="Arial" w:cs="Arial"/>
          <w:lang w:eastAsia="ru-RU"/>
        </w:rPr>
        <w:t>Каждый школьный учебник по информатике включает в себя различные разделы, связанные с изучением информационно-коммуникационных технологий и основ информатики. В различных учебниках тема «Алгоритмизация и программирование» не рассмотрена достаточно полно, глубоко и доступно, и предполагается разное количество часов на изучение данной темы, а изложенный материал в научных пособиях часто не поддается изучению учащимся. Поэтому задача учителя в школе состоит в разработке такой методики, которая максимально упростит развитие способности пр</w:t>
      </w:r>
      <w:r w:rsidR="005D7604" w:rsidRPr="00CE59C4">
        <w:rPr>
          <w:rFonts w:ascii="Arial" w:eastAsia="Times New Roman" w:hAnsi="Arial" w:cs="Arial"/>
          <w:lang w:eastAsia="ru-RU"/>
        </w:rPr>
        <w:t>ограммировать.</w:t>
      </w:r>
    </w:p>
    <w:p w:rsidR="008F494A" w:rsidRPr="00CE59C4" w:rsidRDefault="00F97713" w:rsidP="008F49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</w:t>
      </w:r>
      <w:r w:rsidR="005D7604" w:rsidRPr="00CE59C4">
        <w:rPr>
          <w:rFonts w:ascii="Arial" w:eastAsia="Times New Roman" w:hAnsi="Arial" w:cs="Arial"/>
          <w:lang w:eastAsia="ru-RU"/>
        </w:rPr>
        <w:t xml:space="preserve">Я  предлагаю </w:t>
      </w:r>
      <w:r w:rsidR="008F494A" w:rsidRPr="00CE59C4">
        <w:rPr>
          <w:rFonts w:ascii="Arial" w:eastAsia="Times New Roman" w:hAnsi="Arial" w:cs="Arial"/>
          <w:lang w:eastAsia="ru-RU"/>
        </w:rPr>
        <w:t xml:space="preserve"> построить обучение теме «Алгоритмизация и программирование» последовательно таким образом, чтобы учащиеся на начальной стадии обучения ознакомились с различными языками программирования, смогли понять необходимость изучения алгоритмического языка программирования. В начале изучения учащиеся должны ознакомиться с основными алгоритмическими конструкциями, командами языка, правилами описания объектов языка программирования, структурой программы и правилами написания. Учащимся необходимо сначала сформировать навыки написания простейших программ с использованием алгоритмических конструкций и основных объектов языка программирования, а затем перейти к изучению простых и далее более сложных методов программирования.</w:t>
      </w:r>
    </w:p>
    <w:p w:rsidR="005D7604" w:rsidRPr="00CE59C4" w:rsidRDefault="0033584F" w:rsidP="008F49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Несоответстви</w:t>
      </w:r>
      <w:r w:rsidR="005D7604" w:rsidRPr="00CE59C4">
        <w:rPr>
          <w:rFonts w:ascii="Arial" w:eastAsia="Times New Roman" w:hAnsi="Arial" w:cs="Arial"/>
          <w:b/>
          <w:lang w:eastAsia="ru-RU"/>
        </w:rPr>
        <w:t>е  знаний  и  умений  по  теме  «Алгоритмизация  и  программирование»</w:t>
      </w:r>
      <w:proofErr w:type="gramStart"/>
      <w:r w:rsidR="005D7604" w:rsidRPr="00CE59C4">
        <w:rPr>
          <w:rFonts w:ascii="Arial" w:eastAsia="Times New Roman" w:hAnsi="Arial" w:cs="Arial"/>
          <w:b/>
          <w:lang w:eastAsia="ru-RU"/>
        </w:rPr>
        <w:t xml:space="preserve">  ,</w:t>
      </w:r>
      <w:proofErr w:type="gramEnd"/>
      <w:r w:rsidR="005D7604" w:rsidRPr="00CE59C4">
        <w:rPr>
          <w:rFonts w:ascii="Arial" w:eastAsia="Times New Roman" w:hAnsi="Arial" w:cs="Arial"/>
          <w:b/>
          <w:lang w:eastAsia="ru-RU"/>
        </w:rPr>
        <w:t xml:space="preserve"> предусмотренных  школьной  программой    требованиям  к  выпускнику  по  форме  ЕГЭ.</w:t>
      </w:r>
    </w:p>
    <w:p w:rsidR="005D7604" w:rsidRPr="00CE59C4" w:rsidRDefault="00F97713" w:rsidP="005D76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</w:t>
      </w:r>
      <w:r w:rsidR="005D7604" w:rsidRPr="00CE59C4">
        <w:rPr>
          <w:rFonts w:ascii="Arial" w:eastAsia="Times New Roman" w:hAnsi="Arial" w:cs="Arial"/>
          <w:lang w:eastAsia="ru-RU"/>
        </w:rPr>
        <w:t xml:space="preserve">Ещё одной проблемой сегодня в данной области является несоответствие темы «Алгоритмизация и программирование» в плане экзаменационной работы ЕГЭ по информатике федеральному компоненту государственного стандарта общего образования. </w:t>
      </w:r>
    </w:p>
    <w:p w:rsidR="005D7604" w:rsidRPr="00CE59C4" w:rsidRDefault="005D7604" w:rsidP="005D76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59C4">
        <w:rPr>
          <w:rFonts w:ascii="Arial" w:eastAsia="Times New Roman" w:hAnsi="Arial" w:cs="Arial"/>
          <w:lang w:eastAsia="ru-RU"/>
        </w:rPr>
        <w:t>В плане единог</w:t>
      </w:r>
      <w:r w:rsidR="00E61457">
        <w:rPr>
          <w:rFonts w:ascii="Arial" w:eastAsia="Times New Roman" w:hAnsi="Arial" w:cs="Arial"/>
          <w:lang w:eastAsia="ru-RU"/>
        </w:rPr>
        <w:t>о государственного экзамена 20</w:t>
      </w:r>
      <w:r w:rsidR="00E61457" w:rsidRPr="00E61457">
        <w:rPr>
          <w:rFonts w:ascii="Arial" w:eastAsia="Times New Roman" w:hAnsi="Arial" w:cs="Arial"/>
          <w:lang w:eastAsia="ru-RU"/>
        </w:rPr>
        <w:t>10</w:t>
      </w:r>
      <w:r w:rsidRPr="00CE59C4">
        <w:rPr>
          <w:rFonts w:ascii="Arial" w:eastAsia="Times New Roman" w:hAnsi="Arial" w:cs="Arial"/>
          <w:lang w:eastAsia="ru-RU"/>
        </w:rPr>
        <w:t xml:space="preserve"> года включаются следующие проверяемые элементы содержания обучения:</w:t>
      </w:r>
    </w:p>
    <w:p w:rsidR="005D7604" w:rsidRPr="00CE59C4" w:rsidRDefault="005D7604" w:rsidP="005D76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59C4">
        <w:rPr>
          <w:rFonts w:ascii="Arial" w:eastAsia="Times New Roman" w:hAnsi="Arial" w:cs="Arial"/>
          <w:lang w:eastAsia="ru-RU"/>
        </w:rPr>
        <w:t xml:space="preserve">умение прочесть фрагмент программы на языке программирования и исправить допущенные ошибки, </w:t>
      </w:r>
    </w:p>
    <w:p w:rsidR="005D7604" w:rsidRPr="00CE59C4" w:rsidRDefault="005D7604" w:rsidP="005D76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59C4">
        <w:rPr>
          <w:rFonts w:ascii="Arial" w:eastAsia="Times New Roman" w:hAnsi="Arial" w:cs="Arial"/>
          <w:lang w:eastAsia="ru-RU"/>
        </w:rPr>
        <w:t xml:space="preserve">умения написать короткую (10-15 строк) простую программу обработки массива на языке программирования или записать алгоритм на естественном языке, </w:t>
      </w:r>
    </w:p>
    <w:p w:rsidR="005D7604" w:rsidRPr="00CE59C4" w:rsidRDefault="005D7604" w:rsidP="005D76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59C4">
        <w:rPr>
          <w:rFonts w:ascii="Arial" w:eastAsia="Times New Roman" w:hAnsi="Arial" w:cs="Arial"/>
          <w:lang w:eastAsia="ru-RU"/>
        </w:rPr>
        <w:t xml:space="preserve">умение построить дерево игры по заданному алгоритму и обосновать выигрышную стратегию, </w:t>
      </w:r>
    </w:p>
    <w:p w:rsidR="005D7604" w:rsidRPr="00CE59C4" w:rsidRDefault="005D7604" w:rsidP="005D76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59C4">
        <w:rPr>
          <w:rFonts w:ascii="Arial" w:eastAsia="Times New Roman" w:hAnsi="Arial" w:cs="Arial"/>
          <w:lang w:eastAsia="ru-RU"/>
        </w:rPr>
        <w:t xml:space="preserve">умения создавать собственные программы (30-50 строк) для решения задач средней сложности. </w:t>
      </w:r>
    </w:p>
    <w:p w:rsidR="005D7604" w:rsidRPr="00CE59C4" w:rsidRDefault="00E61457" w:rsidP="005D76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61457">
        <w:rPr>
          <w:rFonts w:ascii="Arial" w:eastAsia="Times New Roman" w:hAnsi="Arial" w:cs="Arial"/>
          <w:lang w:eastAsia="ru-RU"/>
        </w:rPr>
        <w:t xml:space="preserve">    </w:t>
      </w:r>
      <w:r w:rsidR="005D7604" w:rsidRPr="00CE59C4">
        <w:rPr>
          <w:rFonts w:ascii="Arial" w:eastAsia="Times New Roman" w:hAnsi="Arial" w:cs="Arial"/>
          <w:lang w:eastAsia="ru-RU"/>
        </w:rPr>
        <w:t>Все эти элементы включены в блок «C», который считается наиболее сложной частью контрольно-измерительного материала по ЕГЭ. Данные умения требуют от учащихся 11 классов, оканчивающих обучение в школе, глубокое знание темы «Алгоритмизация и программирование», хорошее владение хотя бы одним из языков программирования: Бейсик, Паскаль  и т.д.</w:t>
      </w:r>
    </w:p>
    <w:p w:rsidR="005D7604" w:rsidRPr="00CE59C4" w:rsidRDefault="00E61457" w:rsidP="005D76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61457">
        <w:rPr>
          <w:rFonts w:ascii="Arial" w:eastAsia="Times New Roman" w:hAnsi="Arial" w:cs="Arial"/>
          <w:lang w:eastAsia="ru-RU"/>
        </w:rPr>
        <w:t xml:space="preserve">    </w:t>
      </w:r>
      <w:r w:rsidR="005D7604" w:rsidRPr="00CE59C4">
        <w:rPr>
          <w:rFonts w:ascii="Arial" w:eastAsia="Times New Roman" w:hAnsi="Arial" w:cs="Arial"/>
          <w:lang w:eastAsia="ru-RU"/>
        </w:rPr>
        <w:t xml:space="preserve">На учебный предмет «Информатика и ИКТ» в федеральном базисном учебном плане в 8-х и 9-х классах отводится 105 часов (35 учебных часов из расчета 1 учебный час в неделю в 8 классе и 70 учебных часов из расчета 2 учебных часа в неделю в 9 классе). Из </w:t>
      </w:r>
      <w:r w:rsidR="005D7604" w:rsidRPr="00CE59C4">
        <w:rPr>
          <w:rFonts w:ascii="Arial" w:eastAsia="Times New Roman" w:hAnsi="Arial" w:cs="Arial"/>
          <w:lang w:eastAsia="ru-RU"/>
        </w:rPr>
        <w:lastRenderedPageBreak/>
        <w:t>этого количества часов отводится 19 часов на изучение темы «Алгоритмы и исполнители», причем подразумевается изучение формальных исполнителей алгоритмов. Среднее (полное) общее образование базового уровня включает в себя 35 часов в 10 классе и 35 часов в 11 классе (из расчета 1 учебный час в неделю). В данное количество часов не входят часы на изучение темы «Алгоритмизация и программирование». Предполагается, что учитель будет использовать язык программирования во время решения задач при изучении других тем.</w:t>
      </w:r>
    </w:p>
    <w:p w:rsidR="005D7604" w:rsidRPr="00CE59C4" w:rsidRDefault="00E61457" w:rsidP="005D76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61457">
        <w:rPr>
          <w:rFonts w:ascii="Arial" w:eastAsia="Times New Roman" w:hAnsi="Arial" w:cs="Arial"/>
          <w:lang w:eastAsia="ru-RU"/>
        </w:rPr>
        <w:t xml:space="preserve">  </w:t>
      </w:r>
      <w:r w:rsidR="005D7604" w:rsidRPr="00CE59C4">
        <w:rPr>
          <w:rFonts w:ascii="Arial" w:eastAsia="Times New Roman" w:hAnsi="Arial" w:cs="Arial"/>
          <w:lang w:eastAsia="ru-RU"/>
        </w:rPr>
        <w:t>Таким образом, объём часов на изучение темы «Алгоритмизация и программирование» не дает возможности в полной мере изучить данную тему в школьном курсе. В этом и заключается несоответствие выделяемого количества часов на изучение данной темы с объемом рассматриваемого материала за данное количество часов, и в этом выражается несоответствие к требованиям выпускника по форме единого государственного экзамена.</w:t>
      </w:r>
    </w:p>
    <w:p w:rsidR="005D7604" w:rsidRPr="00CF7E16" w:rsidRDefault="00E61457" w:rsidP="005D76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61457">
        <w:rPr>
          <w:rFonts w:ascii="Arial" w:eastAsia="Times New Roman" w:hAnsi="Arial" w:cs="Arial"/>
          <w:lang w:eastAsia="ru-RU"/>
        </w:rPr>
        <w:t xml:space="preserve">   </w:t>
      </w:r>
      <w:r w:rsidR="005D7604" w:rsidRPr="00CE59C4">
        <w:rPr>
          <w:rFonts w:ascii="Arial" w:eastAsia="Times New Roman" w:hAnsi="Arial" w:cs="Arial"/>
          <w:lang w:eastAsia="ru-RU"/>
        </w:rPr>
        <w:t>Некоторые вузы в этом году требуют сдачи ЕГЭ по информатике при поступлении на технически</w:t>
      </w:r>
      <w:r w:rsidR="00F97713">
        <w:rPr>
          <w:rFonts w:ascii="Arial" w:eastAsia="Times New Roman" w:hAnsi="Arial" w:cs="Arial"/>
          <w:lang w:eastAsia="ru-RU"/>
        </w:rPr>
        <w:t>е специальности</w:t>
      </w:r>
      <w:proofErr w:type="gramStart"/>
      <w:r w:rsidR="00F97713">
        <w:rPr>
          <w:rFonts w:ascii="Arial" w:eastAsia="Times New Roman" w:hAnsi="Arial" w:cs="Arial"/>
          <w:lang w:eastAsia="ru-RU"/>
        </w:rPr>
        <w:t xml:space="preserve"> .</w:t>
      </w:r>
      <w:proofErr w:type="gramEnd"/>
      <w:r w:rsidR="005D7604" w:rsidRPr="00CE59C4">
        <w:rPr>
          <w:rFonts w:ascii="Arial" w:eastAsia="Times New Roman" w:hAnsi="Arial" w:cs="Arial"/>
          <w:lang w:eastAsia="ru-RU"/>
        </w:rPr>
        <w:t xml:space="preserve">Для этого учащимся </w:t>
      </w:r>
      <w:r w:rsidR="005D7604" w:rsidRPr="00CF7E16">
        <w:rPr>
          <w:rFonts w:ascii="Arial" w:eastAsia="Times New Roman" w:hAnsi="Arial" w:cs="Arial"/>
          <w:lang w:eastAsia="ru-RU"/>
        </w:rPr>
        <w:t>необходимо получить высокие баллы сдачи ЕГЭ, что требует обладания глубокими знаниями и хорошими навыками программирования, чтобы уметь решать задачи блока «С».</w:t>
      </w:r>
    </w:p>
    <w:p w:rsidR="00FE56F5" w:rsidRPr="00CF7E16" w:rsidRDefault="00FE56F5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CF7E16">
        <w:rPr>
          <w:rFonts w:ascii="Arial" w:eastAsia="Times New Roman" w:hAnsi="Arial" w:cs="Arial"/>
          <w:b/>
          <w:bCs/>
          <w:color w:val="333333"/>
          <w:lang w:eastAsia="ru-RU"/>
        </w:rPr>
        <w:t>Олимпиады  по  программированию.</w:t>
      </w:r>
    </w:p>
    <w:p w:rsidR="00FE56F5" w:rsidRPr="00CF7E16" w:rsidRDefault="00FE56F5" w:rsidP="00FE56F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F7E16">
        <w:rPr>
          <w:rFonts w:ascii="Arial" w:eastAsia="Times New Roman" w:hAnsi="Arial" w:cs="Arial"/>
          <w:lang w:eastAsia="ru-RU"/>
        </w:rPr>
        <w:t xml:space="preserve"> </w:t>
      </w:r>
      <w:r w:rsidR="00E61457" w:rsidRPr="00CF7E16">
        <w:rPr>
          <w:rFonts w:ascii="Arial" w:eastAsia="Times New Roman" w:hAnsi="Arial" w:cs="Arial"/>
          <w:lang w:eastAsia="ru-RU"/>
        </w:rPr>
        <w:t xml:space="preserve">  </w:t>
      </w:r>
      <w:r w:rsidRPr="00CF7E16">
        <w:rPr>
          <w:rFonts w:ascii="Arial" w:eastAsia="Times New Roman" w:hAnsi="Arial" w:cs="Arial"/>
          <w:lang w:eastAsia="ru-RU"/>
        </w:rPr>
        <w:t>На сегодняшний день актуально стало олимпиадное движение. Олимпиада по информатике предполагает решение учащимися олимпиадных задач по программированию. Роль олимпиад значительно увеличилась, так как после отмены льгот медалистов при поступлении в вузы, победа в олимпиадах является самым главным показателем качества знаний учащихся, что дает им право на льготное поступление. Поэтому учителям информатики необходимо обучать программированию, чтобы направлять детей к участию в олимпиадах по информатике.</w:t>
      </w:r>
    </w:p>
    <w:p w:rsidR="00FE56F5" w:rsidRPr="00CF7E16" w:rsidRDefault="00FE56F5" w:rsidP="00FE56F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F7E16">
        <w:rPr>
          <w:rFonts w:ascii="Arial" w:eastAsia="Times New Roman" w:hAnsi="Arial" w:cs="Arial"/>
          <w:lang w:eastAsia="ru-RU"/>
        </w:rPr>
        <w:t xml:space="preserve"> </w:t>
      </w:r>
      <w:r w:rsidR="00E61457" w:rsidRPr="00CF7E16">
        <w:rPr>
          <w:rFonts w:ascii="Arial" w:eastAsia="Times New Roman" w:hAnsi="Arial" w:cs="Arial"/>
          <w:lang w:eastAsia="ru-RU"/>
        </w:rPr>
        <w:t xml:space="preserve">  </w:t>
      </w:r>
      <w:r w:rsidRPr="00CF7E16">
        <w:rPr>
          <w:rFonts w:ascii="Arial" w:eastAsia="Times New Roman" w:hAnsi="Arial" w:cs="Arial"/>
          <w:lang w:eastAsia="ru-RU"/>
        </w:rPr>
        <w:t xml:space="preserve">Мне </w:t>
      </w:r>
      <w:proofErr w:type="gramStart"/>
      <w:r w:rsidRPr="00CF7E16">
        <w:rPr>
          <w:rFonts w:ascii="Arial" w:eastAsia="Times New Roman" w:hAnsi="Arial" w:cs="Arial"/>
          <w:lang w:eastAsia="ru-RU"/>
        </w:rPr>
        <w:t>думается</w:t>
      </w:r>
      <w:proofErr w:type="gramEnd"/>
      <w:r w:rsidRPr="00CF7E16">
        <w:rPr>
          <w:rFonts w:ascii="Arial" w:eastAsia="Times New Roman" w:hAnsi="Arial" w:cs="Arial"/>
          <w:lang w:eastAsia="ru-RU"/>
        </w:rPr>
        <w:t xml:space="preserve"> что организаторы олимпиад просто немного опаздывают с реакцией на изменения внешних условий. Соревнования по программированию неизбежно займут место среди высокоспециализированных конкурсов типа музыкальных, художес</w:t>
      </w:r>
      <w:r w:rsidR="00F97713">
        <w:rPr>
          <w:rFonts w:ascii="Arial" w:eastAsia="Times New Roman" w:hAnsi="Arial" w:cs="Arial"/>
          <w:lang w:eastAsia="ru-RU"/>
        </w:rPr>
        <w:t xml:space="preserve">твенных или спортивных (имею </w:t>
      </w:r>
      <w:proofErr w:type="gramStart"/>
      <w:r w:rsidRPr="00CF7E16">
        <w:rPr>
          <w:rFonts w:ascii="Arial" w:eastAsia="Times New Roman" w:hAnsi="Arial" w:cs="Arial"/>
          <w:lang w:eastAsia="ru-RU"/>
        </w:rPr>
        <w:t>ввиду</w:t>
      </w:r>
      <w:proofErr w:type="gramEnd"/>
      <w:r w:rsidRPr="00CF7E16">
        <w:rPr>
          <w:rFonts w:ascii="Arial" w:eastAsia="Times New Roman" w:hAnsi="Arial" w:cs="Arial"/>
          <w:lang w:eastAsia="ru-RU"/>
        </w:rPr>
        <w:t xml:space="preserve"> пр</w:t>
      </w:r>
      <w:r w:rsidR="0033584F">
        <w:rPr>
          <w:rFonts w:ascii="Arial" w:eastAsia="Times New Roman" w:hAnsi="Arial" w:cs="Arial"/>
          <w:lang w:eastAsia="ru-RU"/>
        </w:rPr>
        <w:t>о</w:t>
      </w:r>
      <w:r w:rsidRPr="00CF7E16">
        <w:rPr>
          <w:rFonts w:ascii="Arial" w:eastAsia="Times New Roman" w:hAnsi="Arial" w:cs="Arial"/>
          <w:lang w:eastAsia="ru-RU"/>
        </w:rPr>
        <w:t>фессиональные конкурсы).</w:t>
      </w:r>
      <w:r w:rsidRPr="00CF7E16">
        <w:rPr>
          <w:rFonts w:ascii="Arial" w:eastAsia="Times New Roman" w:hAnsi="Arial" w:cs="Arial"/>
          <w:lang w:eastAsia="ru-RU"/>
        </w:rPr>
        <w:br/>
        <w:t xml:space="preserve">Мне кажется что содержание общешкольных олимпиад по </w:t>
      </w:r>
      <w:proofErr w:type="gramStart"/>
      <w:r w:rsidRPr="00CF7E16">
        <w:rPr>
          <w:rFonts w:ascii="Arial" w:eastAsia="Times New Roman" w:hAnsi="Arial" w:cs="Arial"/>
          <w:lang w:eastAsia="ru-RU"/>
        </w:rPr>
        <w:t>ИТ</w:t>
      </w:r>
      <w:proofErr w:type="gramEnd"/>
      <w:r w:rsidRPr="00CF7E16">
        <w:rPr>
          <w:rFonts w:ascii="Arial" w:eastAsia="Times New Roman" w:hAnsi="Arial" w:cs="Arial"/>
          <w:lang w:eastAsia="ru-RU"/>
        </w:rPr>
        <w:t xml:space="preserve"> - рано или поздно будет содержать вещи типа </w:t>
      </w:r>
      <w:proofErr w:type="spellStart"/>
      <w:r w:rsidRPr="00CF7E16">
        <w:rPr>
          <w:rFonts w:ascii="Arial" w:eastAsia="Times New Roman" w:hAnsi="Arial" w:cs="Arial"/>
          <w:lang w:eastAsia="ru-RU"/>
        </w:rPr>
        <w:t>Интернет-поиска</w:t>
      </w:r>
      <w:proofErr w:type="spellEnd"/>
      <w:r w:rsidRPr="00CF7E16">
        <w:rPr>
          <w:rFonts w:ascii="Arial" w:eastAsia="Times New Roman" w:hAnsi="Arial" w:cs="Arial"/>
          <w:lang w:eastAsia="ru-RU"/>
        </w:rPr>
        <w:t xml:space="preserve">, обработки и компиляции разноплановой </w:t>
      </w:r>
      <w:proofErr w:type="spellStart"/>
      <w:r w:rsidRPr="00CF7E16">
        <w:rPr>
          <w:rFonts w:ascii="Arial" w:eastAsia="Times New Roman" w:hAnsi="Arial" w:cs="Arial"/>
          <w:lang w:eastAsia="ru-RU"/>
        </w:rPr>
        <w:t>медиа-информации</w:t>
      </w:r>
      <w:proofErr w:type="spellEnd"/>
      <w:r w:rsidRPr="00CF7E16">
        <w:rPr>
          <w:rFonts w:ascii="Arial" w:eastAsia="Times New Roman" w:hAnsi="Arial" w:cs="Arial"/>
          <w:lang w:eastAsia="ru-RU"/>
        </w:rPr>
        <w:t xml:space="preserve">, решение на компьютере очень прикладных задач типа подсчетов сложных процентов по кредиту стандартными вычислительными пакетами - что-то в этом духе. </w:t>
      </w:r>
    </w:p>
    <w:p w:rsidR="006F095A" w:rsidRPr="00CF7E16" w:rsidRDefault="006F095A" w:rsidP="00FE56F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F7E16">
        <w:rPr>
          <w:rFonts w:ascii="Arial" w:eastAsia="Times New Roman" w:hAnsi="Arial" w:cs="Arial"/>
          <w:b/>
          <w:bCs/>
          <w:color w:val="333333"/>
          <w:lang w:eastAsia="ru-RU"/>
        </w:rPr>
        <w:t>Систематическое построение курса</w:t>
      </w:r>
      <w:r w:rsidRPr="00CF7E16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8F494A" w:rsidRPr="00CF7E16" w:rsidRDefault="00F97713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Несмотря на активную критику и формальное неприятие Бейсика, большинство задач по программированию одинаково решаются — строка в строку — на трёх "официальных" языках: </w:t>
      </w:r>
      <w:proofErr w:type="gramStart"/>
      <w:r w:rsidR="006F095A" w:rsidRPr="00CF7E16">
        <w:rPr>
          <w:rFonts w:ascii="Arial" w:eastAsia="Times New Roman" w:hAnsi="Arial" w:cs="Arial"/>
          <w:color w:val="333333"/>
          <w:lang w:eastAsia="ru-RU"/>
        </w:rPr>
        <w:t>Бейсике</w:t>
      </w:r>
      <w:proofErr w:type="gram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, Паскале, школьном алгоритмическом языке. А это свидетельствует о механическом переносе задач, придуманных под Бейсик, в более поздние разработки. Даже в новом обязательном минимуме наряду с упоминанием об объектном программировании присутствует фраза: "Знакомство с одним из языков программирования. Переменные величины: тип, имя, значение. Массивы (таблицы) как способ представления информации". </w:t>
      </w:r>
    </w:p>
    <w:p w:rsidR="006F095A" w:rsidRPr="00CF7E16" w:rsidRDefault="00F97713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Интересно, что попытки реализовать курс программирования в одной-единственной, пусть даже самой лучшей программной среде, приводят к значительным методическим затруднениям. Изучение же нескольких учебных сред — роскошь, которую могут позволить себе далеко не все преподаватели. </w:t>
      </w:r>
    </w:p>
    <w:p w:rsidR="006F095A" w:rsidRPr="00CF7E16" w:rsidRDefault="00F97713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Одним из путей решения проблемы может стать структурно-модульное разделение курса программирования на три уровня: пооперационный, процедурный, объектный.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lastRenderedPageBreak/>
        <w:t>Каждый уровень может быть представлен собственным программно-методическим комплексом, изучение его может быть формально независимым от изучения других модулей. В зависимости от направленности всего курса информатики (уровень</w:t>
      </w:r>
      <w:proofErr w:type="gramStart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 А</w:t>
      </w:r>
      <w:proofErr w:type="gram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 и уровень Б в терминологии Министерства образования) отдельные модули могут быть расширены или, напротив, вообще исключены из курса. </w:t>
      </w:r>
    </w:p>
    <w:p w:rsidR="006F095A" w:rsidRPr="00CF7E16" w:rsidRDefault="006F095A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7E16">
        <w:rPr>
          <w:rFonts w:ascii="Arial" w:eastAsia="Times New Roman" w:hAnsi="Arial" w:cs="Arial"/>
          <w:b/>
          <w:bCs/>
          <w:color w:val="333333"/>
          <w:lang w:eastAsia="ru-RU"/>
        </w:rPr>
        <w:t>Содержание курса программирования</w:t>
      </w:r>
      <w:r w:rsidRPr="00CF7E16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6F095A" w:rsidRPr="00CF7E16" w:rsidRDefault="00F97713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Разделение всего курса на уровни, с одной стороны, позволит использовать наиболее удобные средства и приёмы для изучения понятий, характерных именно для этого уровня, с другой же стороны, потребует дополнительных усилий для связывания в единый комплекс отдельных модулей, реализующих каждый уровень. </w:t>
      </w:r>
    </w:p>
    <w:p w:rsidR="006F095A" w:rsidRPr="00CF7E16" w:rsidRDefault="00F97713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t>Модульное построение позволит изучать программирование в любом порядке следования модулей и даже отказаться от изучения одного или двух из них в зависимости от конкретных условий преподавания. Построение школьного предмета не обязано повторять исторический путь изучаемой дисциплины, поэтому объектный или процедурный уровень может быть освоен раньше пооперационного. В любом случае, системати</w:t>
      </w:r>
      <w:r>
        <w:rPr>
          <w:rFonts w:ascii="Arial" w:eastAsia="Times New Roman" w:hAnsi="Arial" w:cs="Arial"/>
          <w:color w:val="333333"/>
          <w:lang w:eastAsia="ru-RU"/>
        </w:rPr>
        <w:t>зация курса необходима.</w:t>
      </w:r>
    </w:p>
    <w:p w:rsidR="006F095A" w:rsidRPr="00CF7E16" w:rsidRDefault="006F095A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u w:val="single"/>
          <w:lang w:eastAsia="ru-RU"/>
        </w:rPr>
      </w:pPr>
      <w:r w:rsidRPr="00CF7E16">
        <w:rPr>
          <w:rFonts w:ascii="Arial" w:eastAsia="Times New Roman" w:hAnsi="Arial" w:cs="Arial"/>
          <w:i/>
          <w:iCs/>
          <w:color w:val="333333"/>
          <w:u w:val="single"/>
          <w:lang w:eastAsia="ru-RU"/>
        </w:rPr>
        <w:t>Пооперационный уровень</w:t>
      </w:r>
      <w:r w:rsidRPr="00CF7E16">
        <w:rPr>
          <w:rFonts w:ascii="Arial" w:eastAsia="Times New Roman" w:hAnsi="Arial" w:cs="Arial"/>
          <w:color w:val="333333"/>
          <w:u w:val="single"/>
          <w:lang w:eastAsia="ru-RU"/>
        </w:rPr>
        <w:t xml:space="preserve"> </w:t>
      </w:r>
    </w:p>
    <w:p w:rsidR="006F095A" w:rsidRPr="00CF7E16" w:rsidRDefault="00F97713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Исторически первый уровень. В основном, школьные курсы реализуют именно его. Здесь от учащихся требуется запоминание элементарных команд, которые изменить невозможно. Важнейшие понятия — линейное следование и операция присвоения. Здесь же изучаются алгоритмические структуры, точнее, их внутреннее строение. При этом выясняется, что все структуры можно свести к одной — условному переходу. На данном уровне алгоритм может быть представлен в виде блок-схемы. Этот этап обязателен, а в случае нехватки учебного времени, когда, например, информатика преподаётся в старших классах по часу в неделю, именно им и следует ограничиться. </w:t>
      </w:r>
    </w:p>
    <w:p w:rsidR="006F095A" w:rsidRPr="00CF7E16" w:rsidRDefault="00F97713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t>Основной способ проверки усвоения — трассировка алгоритмов. Во многих курсах предлагается другой способ. Учащимся предлагается решить одну из типовых задач, то есть воспроизвести по памяти те</w:t>
      </w:r>
      <w:proofErr w:type="gramStart"/>
      <w:r w:rsidR="006F095A" w:rsidRPr="00CF7E16">
        <w:rPr>
          <w:rFonts w:ascii="Arial" w:eastAsia="Times New Roman" w:hAnsi="Arial" w:cs="Arial"/>
          <w:color w:val="333333"/>
          <w:lang w:eastAsia="ru-RU"/>
        </w:rPr>
        <w:t>кст пр</w:t>
      </w:r>
      <w:proofErr w:type="gram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ограммы. На первый взгляд, трассировка алгоритма </w:t>
      </w:r>
      <w:proofErr w:type="gramStart"/>
      <w:r w:rsidR="006F095A" w:rsidRPr="00CF7E16">
        <w:rPr>
          <w:rFonts w:ascii="Arial" w:eastAsia="Times New Roman" w:hAnsi="Arial" w:cs="Arial"/>
          <w:color w:val="333333"/>
          <w:lang w:eastAsia="ru-RU"/>
        </w:rPr>
        <w:t>кажется</w:t>
      </w:r>
      <w:proofErr w:type="gram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 слишком простой задачей, другое дело — составление программы. Но возможно ли с уверенностью утверждать, что учащийся понимает смысл основных понятий и поэтому составил </w:t>
      </w:r>
      <w:proofErr w:type="gramStart"/>
      <w:r w:rsidR="006F095A" w:rsidRPr="00CF7E16">
        <w:rPr>
          <w:rFonts w:ascii="Arial" w:eastAsia="Times New Roman" w:hAnsi="Arial" w:cs="Arial"/>
          <w:color w:val="333333"/>
          <w:lang w:eastAsia="ru-RU"/>
        </w:rPr>
        <w:t>верно</w:t>
      </w:r>
      <w:proofErr w:type="gram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 исполняющуюся программу? Ведь он вполне мог заучить её текст. При трассировке алгоритма ситуация совершенно другая. Задачи столь похожи друг на друга, а ответ так сильно зависит от исходных данных и порядка операций, что проще решить задачу, чем заучить правильный ответ. В любом случае, прямое измерение по системе "зачёт-незачёт" предпочтительнее любых косвенных оценок. </w:t>
      </w:r>
    </w:p>
    <w:p w:rsidR="006F095A" w:rsidRPr="00CF7E16" w:rsidRDefault="00F97713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t>С изучением пооперационного уровня программирования связана и ещё одна застарелая проблема, а именно "наглядное" представление алгоритмов в виде блок-схем. Несмотря на справедливую критику (</w:t>
      </w:r>
      <w:proofErr w:type="gramStart"/>
      <w:r w:rsidR="006F095A" w:rsidRPr="00CF7E16">
        <w:rPr>
          <w:rFonts w:ascii="Arial" w:eastAsia="Times New Roman" w:hAnsi="Arial" w:cs="Arial"/>
          <w:color w:val="333333"/>
          <w:lang w:eastAsia="ru-RU"/>
        </w:rPr>
        <w:t>см</w:t>
      </w:r>
      <w:proofErr w:type="gram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. например Симонович С. и др. "Практическая информатика"), блок-схемы кочуют из одного обязательного минимума в другой и активно используются в обучении программированию, хотя практические программисты их давно не применяют. Похоже, что такой способ повышения наглядности применим только к очень простым алгоритмам, реализуемым на пооперационном уровне. Главное, что в блок-схемах цикл или ветвление представляются в виде отдельных команд, а не единых, логически целостных блоков. Далеко не каждый преподаватель обводит на блок-схеме цикл или ветвление прямоугольной рамкой, подчёркивая такую целостность. Поэтому лучшим выходом представляется выделение блок-схемам своего рода "экологической ниши", они годятся для представления внутреннего устройства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lastRenderedPageBreak/>
        <w:t xml:space="preserve">стандартных алгоритмических конструкций, но для описания сколько-нибудь завершённой задачи их применять не следует. </w:t>
      </w:r>
    </w:p>
    <w:p w:rsidR="006F095A" w:rsidRPr="00CF7E16" w:rsidRDefault="002E7545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Выбор конкретной программной среды для изучения этого этапа — дело учителя, однако количество терминов и понятий, которые следует выучить, прежде чем начать собственно обучение, в среде QBASIC минимально. Конечно, </w:t>
      </w:r>
      <w:proofErr w:type="spellStart"/>
      <w:r w:rsidR="006F095A" w:rsidRPr="00CF7E16">
        <w:rPr>
          <w:rFonts w:ascii="Arial" w:eastAsia="Times New Roman" w:hAnsi="Arial" w:cs="Arial"/>
          <w:color w:val="333333"/>
          <w:lang w:eastAsia="ru-RU"/>
        </w:rPr>
        <w:t>TurboPascal</w:t>
      </w:r>
      <w:proofErr w:type="spell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 — среда более престижная, но на этом этапе каких-либо преимуществ не даёт. Поэтому, если не предполагается использование этой среды для изучения следующего (процедурного) этапа — лучше остановить выбор на более </w:t>
      </w:r>
      <w:proofErr w:type="gramStart"/>
      <w:r w:rsidR="006F095A" w:rsidRPr="00CF7E16">
        <w:rPr>
          <w:rFonts w:ascii="Arial" w:eastAsia="Times New Roman" w:hAnsi="Arial" w:cs="Arial"/>
          <w:color w:val="333333"/>
          <w:lang w:eastAsia="ru-RU"/>
        </w:rPr>
        <w:t>простом</w:t>
      </w:r>
      <w:proofErr w:type="gram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 QBASIC. </w:t>
      </w:r>
    </w:p>
    <w:p w:rsidR="006F095A" w:rsidRPr="0033584F" w:rsidRDefault="006F095A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u w:val="single"/>
          <w:lang w:eastAsia="ru-RU"/>
        </w:rPr>
      </w:pPr>
      <w:r w:rsidRPr="0033584F">
        <w:rPr>
          <w:rFonts w:ascii="Arial" w:eastAsia="Times New Roman" w:hAnsi="Arial" w:cs="Arial"/>
          <w:i/>
          <w:iCs/>
          <w:color w:val="333333"/>
          <w:u w:val="single"/>
          <w:lang w:eastAsia="ru-RU"/>
        </w:rPr>
        <w:t>Процедурный уровень</w:t>
      </w:r>
      <w:r w:rsidRPr="0033584F">
        <w:rPr>
          <w:rFonts w:ascii="Arial" w:eastAsia="Times New Roman" w:hAnsi="Arial" w:cs="Arial"/>
          <w:color w:val="333333"/>
          <w:u w:val="single"/>
          <w:lang w:eastAsia="ru-RU"/>
        </w:rPr>
        <w:t xml:space="preserve"> </w:t>
      </w:r>
    </w:p>
    <w:p w:rsidR="006F095A" w:rsidRPr="00CF7E16" w:rsidRDefault="002E7545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Процедурный уровень интересен тем, что направлен на получение конечного результата, тогда как на пооперационном уровне, в основном, создаются фрагменты программ. Именно с этого уровня начинается структурное программирование. Здесь по-прежнему важно линейное следование, но отдельные команды практически равноправны, а цикл или ветвление представляется как одна операция. Здесь изучается вложенность процедур, в том числе </w:t>
      </w:r>
      <w:proofErr w:type="spellStart"/>
      <w:r w:rsidR="006F095A" w:rsidRPr="00CF7E16">
        <w:rPr>
          <w:rFonts w:ascii="Arial" w:eastAsia="Times New Roman" w:hAnsi="Arial" w:cs="Arial"/>
          <w:color w:val="333333"/>
          <w:lang w:eastAsia="ru-RU"/>
        </w:rPr>
        <w:t>самовложенность</w:t>
      </w:r>
      <w:proofErr w:type="spell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 (рекурсия). Здесь же вводится понятие параметра как переменной части процедуры, определяющей результат. Те</w:t>
      </w:r>
      <w:proofErr w:type="gramStart"/>
      <w:r w:rsidR="006F095A" w:rsidRPr="00CF7E16">
        <w:rPr>
          <w:rFonts w:ascii="Arial" w:eastAsia="Times New Roman" w:hAnsi="Arial" w:cs="Arial"/>
          <w:color w:val="333333"/>
          <w:lang w:eastAsia="ru-RU"/>
        </w:rPr>
        <w:t>кст пр</w:t>
      </w:r>
      <w:proofErr w:type="gram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ограммы достаточно нагляден даже без применения дополнительных средств. </w:t>
      </w:r>
    </w:p>
    <w:p w:rsidR="006F095A" w:rsidRPr="00CF7E16" w:rsidRDefault="002E7545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В ВУЗах традиционно структурное программирование изучается в среде </w:t>
      </w:r>
      <w:proofErr w:type="spellStart"/>
      <w:r w:rsidR="006F095A" w:rsidRPr="00CF7E16">
        <w:rPr>
          <w:rFonts w:ascii="Arial" w:eastAsia="Times New Roman" w:hAnsi="Arial" w:cs="Arial"/>
          <w:color w:val="333333"/>
          <w:lang w:eastAsia="ru-RU"/>
        </w:rPr>
        <w:t>TurboPascal</w:t>
      </w:r>
      <w:proofErr w:type="spell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. Использование этой среды приводит к объединению пооперационного и процедурного уровня в одном курсе. При этом знакомство с процедурами происходит в середине периода обучения. В качестве основы для программирования используются, по преимуществу, математические задачи. Например, при изучении рекурсии любимой задачей почти всех авторов, становится вычисление факториала числа. Обычно авторы оправдывают использование не изучаемого в школьной математике понятия простотой его определения. Есть и другие примеры включения в подобные курсы задач, которые лучше иллюстрируют конструкции и возможности языка, а не способствуют лучшему усвоению базовых понятий. Совершенно очевидно, что модуль, реализующий процедурное программирование и рассчитанный на изучение в 7-8 классе, не может опираться на математическое содержание, особенно когда предполагается самостоятельная творческая деятельность учащихся. </w:t>
      </w:r>
    </w:p>
    <w:p w:rsidR="006F095A" w:rsidRPr="00CF7E16" w:rsidRDefault="002E7545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Бесспорным лидером в этом модуле являются курсы, основанные на Лого-технологиях. Метод последовательной детализации алгоритма используется как рабочий инструмент, а не только как объект изучения. К тому же изучать вложенность процедур можно практически с самого начала курса, сразу сделав её основным приёмом работы, приобретая заодно привычку структурировать решение любых задач. </w:t>
      </w:r>
    </w:p>
    <w:p w:rsidR="006F095A" w:rsidRPr="00CF7E16" w:rsidRDefault="002E7545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В Федеральном перечне имеется только один учебник, посвящённый Лого-технологии, это "Практикум по программированию в среде </w:t>
      </w:r>
      <w:proofErr w:type="spellStart"/>
      <w:r w:rsidR="006F095A" w:rsidRPr="00CF7E16">
        <w:rPr>
          <w:rFonts w:ascii="Arial" w:eastAsia="Times New Roman" w:hAnsi="Arial" w:cs="Arial"/>
          <w:color w:val="333333"/>
          <w:lang w:eastAsia="ru-RU"/>
        </w:rPr>
        <w:t>Logo-Writer</w:t>
      </w:r>
      <w:proofErr w:type="spellEnd"/>
      <w:r w:rsidR="006F095A" w:rsidRPr="00CF7E16">
        <w:rPr>
          <w:rFonts w:ascii="Arial" w:eastAsia="Times New Roman" w:hAnsi="Arial" w:cs="Arial"/>
          <w:color w:val="333333"/>
          <w:lang w:eastAsia="ru-RU"/>
        </w:rPr>
        <w:t>" А. Юдиной. Зато исполнители представлены шире: набор исполнителей в "</w:t>
      </w:r>
      <w:proofErr w:type="spellStart"/>
      <w:r w:rsidR="006F095A" w:rsidRPr="00CF7E16">
        <w:rPr>
          <w:rFonts w:ascii="Arial" w:eastAsia="Times New Roman" w:hAnsi="Arial" w:cs="Arial"/>
          <w:color w:val="333333"/>
          <w:lang w:eastAsia="ru-RU"/>
        </w:rPr>
        <w:t>Алгоритмике</w:t>
      </w:r>
      <w:proofErr w:type="spell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" А. </w:t>
      </w:r>
      <w:proofErr w:type="spellStart"/>
      <w:r w:rsidR="006F095A" w:rsidRPr="00CF7E16">
        <w:rPr>
          <w:rFonts w:ascii="Arial" w:eastAsia="Times New Roman" w:hAnsi="Arial" w:cs="Arial"/>
          <w:color w:val="333333"/>
          <w:lang w:eastAsia="ru-RU"/>
        </w:rPr>
        <w:t>Звонкина</w:t>
      </w:r>
      <w:proofErr w:type="spell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, кочующие из учебника в учебник Робот А. Кушниренко и Паркетчик А. </w:t>
      </w:r>
      <w:proofErr w:type="spellStart"/>
      <w:r w:rsidR="006F095A" w:rsidRPr="00CF7E16">
        <w:rPr>
          <w:rFonts w:ascii="Arial" w:eastAsia="Times New Roman" w:hAnsi="Arial" w:cs="Arial"/>
          <w:color w:val="333333"/>
          <w:lang w:eastAsia="ru-RU"/>
        </w:rPr>
        <w:t>Гейна</w:t>
      </w:r>
      <w:proofErr w:type="spell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. </w:t>
      </w:r>
    </w:p>
    <w:p w:rsidR="006F095A" w:rsidRPr="0033584F" w:rsidRDefault="006F095A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u w:val="single"/>
          <w:lang w:eastAsia="ru-RU"/>
        </w:rPr>
      </w:pPr>
      <w:r w:rsidRPr="0033584F">
        <w:rPr>
          <w:rFonts w:ascii="Arial" w:eastAsia="Times New Roman" w:hAnsi="Arial" w:cs="Arial"/>
          <w:i/>
          <w:iCs/>
          <w:color w:val="333333"/>
          <w:u w:val="single"/>
          <w:lang w:eastAsia="ru-RU"/>
        </w:rPr>
        <w:t>Объектный уровень</w:t>
      </w:r>
      <w:r w:rsidRPr="0033584F">
        <w:rPr>
          <w:rFonts w:ascii="Arial" w:eastAsia="Times New Roman" w:hAnsi="Arial" w:cs="Arial"/>
          <w:color w:val="333333"/>
          <w:u w:val="single"/>
          <w:lang w:eastAsia="ru-RU"/>
        </w:rPr>
        <w:t xml:space="preserve"> </w:t>
      </w:r>
    </w:p>
    <w:p w:rsidR="006F095A" w:rsidRPr="00CF7E16" w:rsidRDefault="002E7545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Этот уровень самый молодой и наименее разработан. Объектный подход стал широко применяться в программировании уже после того, как информатика стала школьным предметом. Появляющиеся в периодической печати и всемирной сети Интернет публикации посвящены, в основном, попыткам знакомства школьников с </w:t>
      </w:r>
      <w:proofErr w:type="spellStart"/>
      <w:r w:rsidR="006F095A" w:rsidRPr="00CF7E16">
        <w:rPr>
          <w:rFonts w:ascii="Arial" w:eastAsia="Times New Roman" w:hAnsi="Arial" w:cs="Arial"/>
          <w:color w:val="333333"/>
          <w:lang w:eastAsia="ru-RU"/>
        </w:rPr>
        <w:t>Delphi</w:t>
      </w:r>
      <w:proofErr w:type="spell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 или </w:t>
      </w:r>
      <w:proofErr w:type="spellStart"/>
      <w:r w:rsidR="006F095A" w:rsidRPr="00CF7E16">
        <w:rPr>
          <w:rFonts w:ascii="Arial" w:eastAsia="Times New Roman" w:hAnsi="Arial" w:cs="Arial"/>
          <w:color w:val="333333"/>
          <w:lang w:eastAsia="ru-RU"/>
        </w:rPr>
        <w:t>VisualBasic</w:t>
      </w:r>
      <w:proofErr w:type="spellEnd"/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. До сих пор этот уровень воспринимается как экзотический и необязательный для массовой школы. Однако только этот уровень направлен на создание полноценных проектов. Именно его изучение позволит ликвидировать в сознании школьника понятийную пропасть между программами, с которыми он постоянно имеет дело и так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lastRenderedPageBreak/>
        <w:t xml:space="preserve">называемыми программами, которые ему приходится писать на уроках информатики. Если для учительства связь очевидна, то дети зачастую недоумевают: что общего между яркой, динамичной, интерактивной игрушкой и чёрным экраном с белыми цифрами? </w:t>
      </w:r>
    </w:p>
    <w:p w:rsidR="006F095A" w:rsidRPr="00CF7E16" w:rsidRDefault="002E7545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</w:t>
      </w:r>
      <w:r w:rsidR="006F095A" w:rsidRPr="00CF7E16">
        <w:rPr>
          <w:rFonts w:ascii="Arial" w:eastAsia="Times New Roman" w:hAnsi="Arial" w:cs="Arial"/>
          <w:color w:val="333333"/>
          <w:lang w:eastAsia="ru-RU"/>
        </w:rPr>
        <w:t xml:space="preserve">Объектный подход интересен отсутствием явной линейной последовательности в тексте программы, характерной для предыдущих уровней. В самом деле, если программа составлена в категориях объектов, их свойств и событий, трудно говорить о каком-то явном алгоритме, ведь неизвестно, какое событие может произойти в следующий момент. Здесь имеется возможность обсудить понятия, которые не рассматривались на прежних уровнях. </w:t>
      </w:r>
    </w:p>
    <w:p w:rsidR="00FD3E9E" w:rsidRPr="00CE59C4" w:rsidRDefault="00FD3E9E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CF7E16">
        <w:rPr>
          <w:rFonts w:ascii="Arial" w:eastAsia="Times New Roman" w:hAnsi="Arial" w:cs="Arial"/>
          <w:b/>
          <w:color w:val="333333"/>
          <w:lang w:eastAsia="ru-RU"/>
        </w:rPr>
        <w:t>Вывод.</w:t>
      </w:r>
    </w:p>
    <w:p w:rsidR="00FD3E9E" w:rsidRPr="00CE59C4" w:rsidRDefault="00FD3E9E" w:rsidP="00FD3E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E59C4">
        <w:rPr>
          <w:rFonts w:ascii="Arial" w:eastAsia="Times New Roman" w:hAnsi="Arial" w:cs="Arial"/>
          <w:lang w:eastAsia="ru-RU"/>
        </w:rPr>
        <w:t xml:space="preserve">          Проблема преподавания программирования в обычных школах действительно  существует. Дело в том, что по программе его вообще нет или чисто символически. С  одной  стороны  обучение навыкам программирования является наиболее важной частью обучения информационным технологиям так  как   на всех олимпиадах, конференциях это требуется и для победы, а за частую вообще для участия школьник должен обладать довольно высоким уровнем программирования</w:t>
      </w:r>
      <w:proofErr w:type="gramStart"/>
      <w:r w:rsidRPr="00CE59C4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CE59C4">
        <w:rPr>
          <w:rFonts w:ascii="Arial" w:eastAsia="Times New Roman" w:hAnsi="Arial" w:cs="Arial"/>
          <w:lang w:eastAsia="ru-RU"/>
        </w:rPr>
        <w:t xml:space="preserve"> а  с  другой   стороны  школы соревнуются в том, что наиболее важно, но в школах не ведется!</w:t>
      </w:r>
    </w:p>
    <w:p w:rsidR="00FE56F5" w:rsidRPr="00CE59C4" w:rsidRDefault="00CE59C4" w:rsidP="00CE59C4">
      <w:pPr>
        <w:spacing w:after="0" w:line="240" w:lineRule="auto"/>
        <w:rPr>
          <w:rFonts w:ascii="Arial" w:hAnsi="Arial" w:cs="Arial"/>
        </w:rPr>
      </w:pPr>
      <w:r w:rsidRPr="00CE59C4">
        <w:rPr>
          <w:rFonts w:ascii="Arial" w:eastAsia="Times New Roman" w:hAnsi="Arial" w:cs="Arial"/>
          <w:lang w:eastAsia="ru-RU"/>
        </w:rPr>
        <w:t xml:space="preserve">          </w:t>
      </w:r>
      <w:r w:rsidR="00FD3E9E" w:rsidRPr="00CE59C4">
        <w:rPr>
          <w:rFonts w:ascii="Arial" w:eastAsia="Times New Roman" w:hAnsi="Arial" w:cs="Arial"/>
          <w:lang w:eastAsia="ru-RU"/>
        </w:rPr>
        <w:t>Я думаю, в чистом виде программирование интересует небольшую категорию людей</w:t>
      </w:r>
      <w:proofErr w:type="gramStart"/>
      <w:r w:rsidR="00FD3E9E" w:rsidRPr="00CE59C4">
        <w:rPr>
          <w:rFonts w:ascii="Arial" w:eastAsia="Times New Roman" w:hAnsi="Arial" w:cs="Arial"/>
          <w:lang w:eastAsia="ru-RU"/>
        </w:rPr>
        <w:t xml:space="preserve">.. </w:t>
      </w:r>
      <w:proofErr w:type="gramEnd"/>
      <w:r w:rsidR="00FD3E9E" w:rsidRPr="00CE59C4">
        <w:rPr>
          <w:rFonts w:ascii="Arial" w:eastAsia="Times New Roman" w:hAnsi="Arial" w:cs="Arial"/>
          <w:lang w:eastAsia="ru-RU"/>
        </w:rPr>
        <w:t>Сегодня простому пользователю программировать не нужно.</w:t>
      </w:r>
      <w:r w:rsidR="00FD3E9E" w:rsidRPr="00CE59C4">
        <w:rPr>
          <w:rFonts w:ascii="Arial" w:eastAsia="Times New Roman" w:hAnsi="Arial" w:cs="Arial"/>
          <w:lang w:eastAsia="ru-RU"/>
        </w:rPr>
        <w:br/>
        <w:t xml:space="preserve">Зачем всех подряд учить программированию, если это реально нужно нескольким ученикам собравшимся в технический </w:t>
      </w:r>
      <w:proofErr w:type="gramStart"/>
      <w:r w:rsidR="00FD3E9E" w:rsidRPr="00CE59C4">
        <w:rPr>
          <w:rFonts w:ascii="Arial" w:eastAsia="Times New Roman" w:hAnsi="Arial" w:cs="Arial"/>
          <w:lang w:eastAsia="ru-RU"/>
        </w:rPr>
        <w:t>вуз</w:t>
      </w:r>
      <w:proofErr w:type="gramEnd"/>
      <w:r w:rsidR="00FD3E9E" w:rsidRPr="00CE59C4">
        <w:rPr>
          <w:rFonts w:ascii="Arial" w:eastAsia="Times New Roman" w:hAnsi="Arial" w:cs="Arial"/>
          <w:lang w:eastAsia="ru-RU"/>
        </w:rPr>
        <w:t xml:space="preserve"> причем на соответствующие специальности?</w:t>
      </w:r>
      <w:r w:rsidR="0033584F">
        <w:rPr>
          <w:rFonts w:ascii="Arial" w:eastAsia="Times New Roman" w:hAnsi="Arial" w:cs="Arial"/>
          <w:lang w:eastAsia="ru-RU"/>
        </w:rPr>
        <w:t>!</w:t>
      </w:r>
      <w:r w:rsidR="00FD3E9E" w:rsidRPr="00CE59C4">
        <w:rPr>
          <w:rFonts w:ascii="Arial" w:eastAsia="Times New Roman" w:hAnsi="Arial" w:cs="Arial"/>
          <w:lang w:eastAsia="ru-RU"/>
        </w:rPr>
        <w:br/>
      </w:r>
      <w:r w:rsidRPr="00CE59C4">
        <w:rPr>
          <w:rFonts w:ascii="Arial" w:hAnsi="Arial" w:cs="Arial"/>
        </w:rPr>
        <w:t xml:space="preserve">          </w:t>
      </w:r>
      <w:r w:rsidR="00FE56F5" w:rsidRPr="00CE59C4">
        <w:rPr>
          <w:rFonts w:ascii="Arial" w:eastAsia="Times New Roman" w:hAnsi="Arial" w:cs="Arial"/>
          <w:lang w:eastAsia="ru-RU"/>
        </w:rPr>
        <w:t>В результате данного исследования я пришла к выводу, что в общеобразова</w:t>
      </w:r>
      <w:r w:rsidR="002E7545">
        <w:rPr>
          <w:rFonts w:ascii="Arial" w:eastAsia="Times New Roman" w:hAnsi="Arial" w:cs="Arial"/>
          <w:lang w:eastAsia="ru-RU"/>
        </w:rPr>
        <w:t xml:space="preserve">тельном классе необходимо </w:t>
      </w:r>
      <w:proofErr w:type="spellStart"/>
      <w:r w:rsidR="002E7545">
        <w:rPr>
          <w:rFonts w:ascii="Arial" w:eastAsia="Times New Roman" w:hAnsi="Arial" w:cs="Arial"/>
          <w:lang w:eastAsia="ru-RU"/>
        </w:rPr>
        <w:t>ознакомительно</w:t>
      </w:r>
      <w:proofErr w:type="spellEnd"/>
      <w:r w:rsidR="002E7545">
        <w:rPr>
          <w:rFonts w:ascii="Arial" w:eastAsia="Times New Roman" w:hAnsi="Arial" w:cs="Arial"/>
          <w:lang w:eastAsia="ru-RU"/>
        </w:rPr>
        <w:t xml:space="preserve"> изучить какой-нибудь один алгоритмический  язык</w:t>
      </w:r>
      <w:r w:rsidR="00FE56F5" w:rsidRPr="00CE59C4">
        <w:rPr>
          <w:rFonts w:ascii="Arial" w:eastAsia="Times New Roman" w:hAnsi="Arial" w:cs="Arial"/>
          <w:lang w:eastAsia="ru-RU"/>
        </w:rPr>
        <w:t xml:space="preserve"> (</w:t>
      </w:r>
      <w:proofErr w:type="spellStart"/>
      <w:r w:rsidR="00FE56F5" w:rsidRPr="00CE59C4">
        <w:rPr>
          <w:rFonts w:ascii="Arial" w:eastAsia="Times New Roman" w:hAnsi="Arial" w:cs="Arial"/>
          <w:lang w:eastAsia="ru-RU"/>
        </w:rPr>
        <w:t>B</w:t>
      </w:r>
      <w:r w:rsidR="0033584F">
        <w:rPr>
          <w:rFonts w:ascii="Arial" w:eastAsia="Times New Roman" w:hAnsi="Arial" w:cs="Arial"/>
          <w:lang w:eastAsia="ru-RU"/>
        </w:rPr>
        <w:t>asic</w:t>
      </w:r>
      <w:proofErr w:type="spellEnd"/>
      <w:r w:rsidR="0033584F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33584F">
        <w:rPr>
          <w:rFonts w:ascii="Arial" w:eastAsia="Times New Roman" w:hAnsi="Arial" w:cs="Arial"/>
          <w:lang w:eastAsia="ru-RU"/>
        </w:rPr>
        <w:t>Pascal</w:t>
      </w:r>
      <w:proofErr w:type="spellEnd"/>
      <w:proofErr w:type="gramStart"/>
      <w:r w:rsidR="0033584F">
        <w:rPr>
          <w:rFonts w:ascii="Arial" w:eastAsia="Times New Roman" w:hAnsi="Arial" w:cs="Arial"/>
          <w:lang w:eastAsia="ru-RU"/>
        </w:rPr>
        <w:t xml:space="preserve"> )</w:t>
      </w:r>
      <w:proofErr w:type="gramEnd"/>
      <w:r w:rsidR="0033584F">
        <w:rPr>
          <w:rFonts w:ascii="Arial" w:eastAsia="Times New Roman" w:hAnsi="Arial" w:cs="Arial"/>
          <w:lang w:eastAsia="ru-RU"/>
        </w:rPr>
        <w:t>.  Изучение данного  языка</w:t>
      </w:r>
      <w:r w:rsidR="00FE56F5" w:rsidRPr="00CE59C4">
        <w:rPr>
          <w:rFonts w:ascii="Arial" w:eastAsia="Times New Roman" w:hAnsi="Arial" w:cs="Arial"/>
          <w:lang w:eastAsia="ru-RU"/>
        </w:rPr>
        <w:t xml:space="preserve"> необходимо для формирования знаний, умений и навыков программирования, а также для формирования абстрактного, логического и алгори</w:t>
      </w:r>
      <w:r w:rsidR="0033584F">
        <w:rPr>
          <w:rFonts w:ascii="Arial" w:eastAsia="Times New Roman" w:hAnsi="Arial" w:cs="Arial"/>
          <w:lang w:eastAsia="ru-RU"/>
        </w:rPr>
        <w:t xml:space="preserve">тмического мышления у учащихся, </w:t>
      </w:r>
      <w:r w:rsidR="00FE56F5" w:rsidRPr="00CE59C4">
        <w:rPr>
          <w:rFonts w:ascii="Arial" w:eastAsia="Times New Roman" w:hAnsi="Arial" w:cs="Arial"/>
          <w:lang w:eastAsia="ru-RU"/>
        </w:rPr>
        <w:t>а в классах профильного уровня учащиеся могут  изучать несколько языков программирования, включая объектно-ориентированные языки (</w:t>
      </w:r>
      <w:proofErr w:type="spellStart"/>
      <w:r w:rsidR="00FE56F5" w:rsidRPr="00CE59C4">
        <w:rPr>
          <w:rFonts w:ascii="Arial" w:eastAsia="Times New Roman" w:hAnsi="Arial" w:cs="Arial"/>
          <w:lang w:eastAsia="ru-RU"/>
        </w:rPr>
        <w:t>Delphi</w:t>
      </w:r>
      <w:proofErr w:type="spellEnd"/>
      <w:r w:rsidR="00FE56F5" w:rsidRPr="00CE59C4">
        <w:rPr>
          <w:rFonts w:ascii="Arial" w:eastAsia="Times New Roman" w:hAnsi="Arial" w:cs="Arial"/>
          <w:lang w:eastAsia="ru-RU"/>
        </w:rPr>
        <w:t xml:space="preserve"> или </w:t>
      </w:r>
      <w:proofErr w:type="spellStart"/>
      <w:r w:rsidR="00FE56F5" w:rsidRPr="00CE59C4">
        <w:rPr>
          <w:rFonts w:ascii="Arial" w:eastAsia="Times New Roman" w:hAnsi="Arial" w:cs="Arial"/>
          <w:lang w:eastAsia="ru-RU"/>
        </w:rPr>
        <w:t>Visual</w:t>
      </w:r>
      <w:proofErr w:type="spellEnd"/>
      <w:r w:rsidR="00FE56F5" w:rsidRPr="00CE59C4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E56F5" w:rsidRPr="00CE59C4">
        <w:rPr>
          <w:rFonts w:ascii="Arial" w:eastAsia="Times New Roman" w:hAnsi="Arial" w:cs="Arial"/>
          <w:lang w:eastAsia="ru-RU"/>
        </w:rPr>
        <w:t>Basic</w:t>
      </w:r>
      <w:proofErr w:type="spellEnd"/>
      <w:r w:rsidR="00FE56F5" w:rsidRPr="00CE59C4">
        <w:rPr>
          <w:rFonts w:ascii="Arial" w:eastAsia="Times New Roman" w:hAnsi="Arial" w:cs="Arial"/>
          <w:lang w:eastAsia="ru-RU"/>
        </w:rPr>
        <w:t>).</w:t>
      </w:r>
    </w:p>
    <w:p w:rsidR="00FE56F5" w:rsidRPr="00CE59C4" w:rsidRDefault="00FE56F5" w:rsidP="00FE56F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59C4">
        <w:rPr>
          <w:rFonts w:ascii="Arial" w:eastAsia="Times New Roman" w:hAnsi="Arial" w:cs="Arial"/>
          <w:lang w:eastAsia="ru-RU"/>
        </w:rPr>
        <w:t>Литература</w:t>
      </w:r>
    </w:p>
    <w:p w:rsidR="00FE56F5" w:rsidRPr="00CE59C4" w:rsidRDefault="00FE56F5" w:rsidP="00FE56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59C4">
        <w:rPr>
          <w:rFonts w:ascii="Arial" w:eastAsia="Times New Roman" w:hAnsi="Arial" w:cs="Arial"/>
          <w:lang w:eastAsia="ru-RU"/>
        </w:rPr>
        <w:t xml:space="preserve">Аркадьев, А.Г., Днепров, Э.Д. Сборник нормативных документов. Информатика и ИКТ / сост. А.Г. Аркадьев, Э.Д. Днепров. – М.: Дрофа, 2007. </w:t>
      </w:r>
    </w:p>
    <w:p w:rsidR="00FE56F5" w:rsidRPr="00CE59C4" w:rsidRDefault="00FE56F5" w:rsidP="00FE56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CE59C4">
        <w:rPr>
          <w:rFonts w:ascii="Arial" w:eastAsia="Times New Roman" w:hAnsi="Arial" w:cs="Arial"/>
          <w:lang w:eastAsia="ru-RU"/>
        </w:rPr>
        <w:t>Лапчик</w:t>
      </w:r>
      <w:proofErr w:type="spellEnd"/>
      <w:r w:rsidRPr="00CE59C4">
        <w:rPr>
          <w:rFonts w:ascii="Arial" w:eastAsia="Times New Roman" w:hAnsi="Arial" w:cs="Arial"/>
          <w:lang w:eastAsia="ru-RU"/>
        </w:rPr>
        <w:t xml:space="preserve">, М.П. Методика преподавания информатики: Учебное пособие для студентов педагогических вузов / М.П. </w:t>
      </w:r>
      <w:proofErr w:type="spellStart"/>
      <w:r w:rsidRPr="00CE59C4">
        <w:rPr>
          <w:rFonts w:ascii="Arial" w:eastAsia="Times New Roman" w:hAnsi="Arial" w:cs="Arial"/>
          <w:lang w:eastAsia="ru-RU"/>
        </w:rPr>
        <w:t>Лапчик</w:t>
      </w:r>
      <w:proofErr w:type="spellEnd"/>
      <w:r w:rsidRPr="00CE59C4">
        <w:rPr>
          <w:rFonts w:ascii="Arial" w:eastAsia="Times New Roman" w:hAnsi="Arial" w:cs="Arial"/>
          <w:lang w:eastAsia="ru-RU"/>
        </w:rPr>
        <w:t xml:space="preserve">, И.Г. Семакин, Е.К. </w:t>
      </w:r>
      <w:proofErr w:type="spellStart"/>
      <w:r w:rsidRPr="00CE59C4">
        <w:rPr>
          <w:rFonts w:ascii="Arial" w:eastAsia="Times New Roman" w:hAnsi="Arial" w:cs="Arial"/>
          <w:lang w:eastAsia="ru-RU"/>
        </w:rPr>
        <w:t>Хеннер</w:t>
      </w:r>
      <w:proofErr w:type="spellEnd"/>
      <w:r w:rsidRPr="00CE59C4">
        <w:rPr>
          <w:rFonts w:ascii="Arial" w:eastAsia="Times New Roman" w:hAnsi="Arial" w:cs="Arial"/>
          <w:lang w:eastAsia="ru-RU"/>
        </w:rPr>
        <w:t xml:space="preserve"> – </w:t>
      </w:r>
      <w:proofErr w:type="spellStart"/>
      <w:r w:rsidRPr="00CE59C4">
        <w:rPr>
          <w:rFonts w:ascii="Arial" w:eastAsia="Times New Roman" w:hAnsi="Arial" w:cs="Arial"/>
          <w:lang w:eastAsia="ru-RU"/>
        </w:rPr>
        <w:t>М.:Издательский</w:t>
      </w:r>
      <w:proofErr w:type="spellEnd"/>
      <w:r w:rsidRPr="00CE59C4">
        <w:rPr>
          <w:rFonts w:ascii="Arial" w:eastAsia="Times New Roman" w:hAnsi="Arial" w:cs="Arial"/>
          <w:lang w:eastAsia="ru-RU"/>
        </w:rPr>
        <w:t xml:space="preserve"> центр «Академия», 2003. </w:t>
      </w:r>
    </w:p>
    <w:p w:rsidR="00FE56F5" w:rsidRPr="00CE59C4" w:rsidRDefault="00FE56F5" w:rsidP="00FE56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E59C4">
        <w:rPr>
          <w:rFonts w:ascii="Arial" w:eastAsia="Times New Roman" w:hAnsi="Arial" w:cs="Arial"/>
          <w:lang w:eastAsia="ru-RU"/>
        </w:rPr>
        <w:t xml:space="preserve">Окулов, С. М. Задачи по программированию / С.М. Окулов, ТВ. </w:t>
      </w:r>
      <w:proofErr w:type="spellStart"/>
      <w:r w:rsidRPr="00CE59C4">
        <w:rPr>
          <w:rFonts w:ascii="Arial" w:eastAsia="Times New Roman" w:hAnsi="Arial" w:cs="Arial"/>
          <w:lang w:eastAsia="ru-RU"/>
        </w:rPr>
        <w:t>Ашихмина</w:t>
      </w:r>
      <w:proofErr w:type="spellEnd"/>
      <w:r w:rsidRPr="00CE59C4">
        <w:rPr>
          <w:rFonts w:ascii="Arial" w:eastAsia="Times New Roman" w:hAnsi="Arial" w:cs="Arial"/>
          <w:lang w:eastAsia="ru-RU"/>
        </w:rPr>
        <w:t xml:space="preserve">, Н.А. </w:t>
      </w:r>
      <w:proofErr w:type="spellStart"/>
      <w:r w:rsidRPr="00CE59C4">
        <w:rPr>
          <w:rFonts w:ascii="Arial" w:eastAsia="Times New Roman" w:hAnsi="Arial" w:cs="Arial"/>
          <w:lang w:eastAsia="ru-RU"/>
        </w:rPr>
        <w:t>Бушмелева</w:t>
      </w:r>
      <w:proofErr w:type="spellEnd"/>
      <w:r w:rsidRPr="00CE59C4">
        <w:rPr>
          <w:rFonts w:ascii="Arial" w:eastAsia="Times New Roman" w:hAnsi="Arial" w:cs="Arial"/>
          <w:lang w:eastAsia="ru-RU"/>
        </w:rPr>
        <w:t xml:space="preserve"> и др. – М.:БИНОМ. Лаборатория знаний, 2006. </w:t>
      </w:r>
    </w:p>
    <w:p w:rsidR="00FE56F5" w:rsidRPr="00CE59C4" w:rsidRDefault="00FE56F5" w:rsidP="00FE56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CE59C4">
        <w:rPr>
          <w:rFonts w:ascii="Arial" w:eastAsia="Times New Roman" w:hAnsi="Arial" w:cs="Arial"/>
          <w:lang w:eastAsia="ru-RU"/>
        </w:rPr>
        <w:t>Угринович</w:t>
      </w:r>
      <w:proofErr w:type="spellEnd"/>
      <w:r w:rsidRPr="00CE59C4">
        <w:rPr>
          <w:rFonts w:ascii="Arial" w:eastAsia="Times New Roman" w:hAnsi="Arial" w:cs="Arial"/>
          <w:lang w:eastAsia="ru-RU"/>
        </w:rPr>
        <w:t xml:space="preserve">, Н.Д. Информатика и информационные технологии. Учебник для 10-11 классов / Н.Д. </w:t>
      </w:r>
      <w:proofErr w:type="spellStart"/>
      <w:r w:rsidRPr="00CE59C4">
        <w:rPr>
          <w:rFonts w:ascii="Arial" w:eastAsia="Times New Roman" w:hAnsi="Arial" w:cs="Arial"/>
          <w:lang w:eastAsia="ru-RU"/>
        </w:rPr>
        <w:t>Угринович</w:t>
      </w:r>
      <w:proofErr w:type="spellEnd"/>
      <w:r w:rsidRPr="00CE59C4">
        <w:rPr>
          <w:rFonts w:ascii="Arial" w:eastAsia="Times New Roman" w:hAnsi="Arial" w:cs="Arial"/>
          <w:lang w:eastAsia="ru-RU"/>
        </w:rPr>
        <w:t xml:space="preserve">. – М.: БИНОМ. Лаборатория знаний, 2007. </w:t>
      </w:r>
    </w:p>
    <w:p w:rsidR="00FE56F5" w:rsidRPr="00CE59C4" w:rsidRDefault="00FE56F5" w:rsidP="00FE56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CE59C4">
        <w:rPr>
          <w:rFonts w:ascii="Arial" w:eastAsia="Times New Roman" w:hAnsi="Arial" w:cs="Arial"/>
          <w:lang w:eastAsia="ru-RU"/>
        </w:rPr>
        <w:t>Угринович</w:t>
      </w:r>
      <w:proofErr w:type="spellEnd"/>
      <w:r w:rsidRPr="00CE59C4">
        <w:rPr>
          <w:rFonts w:ascii="Arial" w:eastAsia="Times New Roman" w:hAnsi="Arial" w:cs="Arial"/>
          <w:lang w:eastAsia="ru-RU"/>
        </w:rPr>
        <w:t xml:space="preserve">, Н.Д. Информатика и ИКТ. Базовый курс. Учебник для 9 класса / Н.Д. </w:t>
      </w:r>
      <w:proofErr w:type="spellStart"/>
      <w:r w:rsidRPr="00CE59C4">
        <w:rPr>
          <w:rFonts w:ascii="Arial" w:eastAsia="Times New Roman" w:hAnsi="Arial" w:cs="Arial"/>
          <w:lang w:eastAsia="ru-RU"/>
        </w:rPr>
        <w:t>Угринович</w:t>
      </w:r>
      <w:proofErr w:type="spellEnd"/>
      <w:r w:rsidRPr="00CE59C4">
        <w:rPr>
          <w:rFonts w:ascii="Arial" w:eastAsia="Times New Roman" w:hAnsi="Arial" w:cs="Arial"/>
          <w:lang w:eastAsia="ru-RU"/>
        </w:rPr>
        <w:t xml:space="preserve">. – М.: БИНОМ. Лаборатория знаний, 2007. </w:t>
      </w:r>
    </w:p>
    <w:p w:rsidR="00FD3E9E" w:rsidRPr="00CF7E16" w:rsidRDefault="00FD3E9E" w:rsidP="006F09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lang w:val="en-US" w:eastAsia="ru-RU"/>
        </w:rPr>
      </w:pPr>
    </w:p>
    <w:sectPr w:rsidR="00FD3E9E" w:rsidRPr="00CF7E16" w:rsidSect="00B518B0">
      <w:pgSz w:w="11906" w:h="16838"/>
      <w:pgMar w:top="1134" w:right="850" w:bottom="1134" w:left="1701" w:header="708" w:footer="708" w:gutter="0"/>
      <w:pgBorders w:offsetFrom="page">
        <w:top w:val="flowersTiny" w:sz="17" w:space="24" w:color="auto"/>
        <w:left w:val="flowersTiny" w:sz="17" w:space="24" w:color="auto"/>
        <w:bottom w:val="flowersTiny" w:sz="17" w:space="24" w:color="auto"/>
        <w:right w:val="flowersTiny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685"/>
    <w:multiLevelType w:val="multilevel"/>
    <w:tmpl w:val="AEB8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15E4F"/>
    <w:multiLevelType w:val="multilevel"/>
    <w:tmpl w:val="F55C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007F0"/>
    <w:multiLevelType w:val="multilevel"/>
    <w:tmpl w:val="C642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A16F2"/>
    <w:multiLevelType w:val="multilevel"/>
    <w:tmpl w:val="D346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5A"/>
    <w:rsid w:val="0004275B"/>
    <w:rsid w:val="000643FC"/>
    <w:rsid w:val="00097A47"/>
    <w:rsid w:val="001663AB"/>
    <w:rsid w:val="002E7545"/>
    <w:rsid w:val="0033584F"/>
    <w:rsid w:val="00373CC8"/>
    <w:rsid w:val="005D7604"/>
    <w:rsid w:val="006360F7"/>
    <w:rsid w:val="006F095A"/>
    <w:rsid w:val="008D45E0"/>
    <w:rsid w:val="008F494A"/>
    <w:rsid w:val="009B5145"/>
    <w:rsid w:val="00B518B0"/>
    <w:rsid w:val="00BF518D"/>
    <w:rsid w:val="00C24060"/>
    <w:rsid w:val="00C255B3"/>
    <w:rsid w:val="00CE59C4"/>
    <w:rsid w:val="00CF7E16"/>
    <w:rsid w:val="00D801C7"/>
    <w:rsid w:val="00E61457"/>
    <w:rsid w:val="00EF2C92"/>
    <w:rsid w:val="00F350FD"/>
    <w:rsid w:val="00F97713"/>
    <w:rsid w:val="00FD3E9E"/>
    <w:rsid w:val="00FE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95A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6F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F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1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CFD6-5355-4A0C-AF31-A3439BD9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Уршельская СОШ</Company>
  <LinksUpToDate>false</LinksUpToDate>
  <CharactersWithSpaces>23651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9</cp:revision>
  <cp:lastPrinted>2010-08-23T06:24:00Z</cp:lastPrinted>
  <dcterms:created xsi:type="dcterms:W3CDTF">2010-06-30T06:07:00Z</dcterms:created>
  <dcterms:modified xsi:type="dcterms:W3CDTF">2010-08-23T06:25:00Z</dcterms:modified>
</cp:coreProperties>
</file>