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97" w:rsidRDefault="001A5897" w:rsidP="00722997">
      <w:pPr>
        <w:jc w:val="center"/>
        <w:rPr>
          <w:b/>
          <w:sz w:val="30"/>
          <w:szCs w:val="30"/>
        </w:rPr>
      </w:pPr>
    </w:p>
    <w:p w:rsidR="00722997" w:rsidRPr="00E611F4" w:rsidRDefault="00722997" w:rsidP="00722997">
      <w:pPr>
        <w:jc w:val="center"/>
        <w:rPr>
          <w:b/>
          <w:sz w:val="30"/>
          <w:szCs w:val="30"/>
        </w:rPr>
      </w:pPr>
      <w:r w:rsidRPr="00E611F4">
        <w:rPr>
          <w:b/>
          <w:sz w:val="30"/>
          <w:szCs w:val="30"/>
        </w:rPr>
        <w:t>Пояснительная записка к календарно-тематическому планированию факультативного курса «Геометрическое моделирование окружающего мира»</w:t>
      </w:r>
    </w:p>
    <w:p w:rsidR="00CD333A" w:rsidRPr="00722997" w:rsidRDefault="00CD333A" w:rsidP="00CD333A">
      <w:pPr>
        <w:spacing w:after="0"/>
        <w:jc w:val="both"/>
      </w:pPr>
    </w:p>
    <w:p w:rsidR="00CD333A" w:rsidRPr="00722997" w:rsidRDefault="00CD333A" w:rsidP="00CD333A">
      <w:pPr>
        <w:spacing w:after="0"/>
        <w:jc w:val="both"/>
      </w:pPr>
      <w:r w:rsidRPr="00722997">
        <w:tab/>
        <w:t xml:space="preserve">Курс имеет дуалистический характер. С одной стороны, он поддерживает изучение основных предметов (математика, физика, астрономия и др.), направлен на интеграцию знаний, реализацию </w:t>
      </w:r>
      <w:proofErr w:type="spellStart"/>
      <w:r w:rsidRPr="00722997">
        <w:t>межпредметных</w:t>
      </w:r>
      <w:proofErr w:type="spellEnd"/>
      <w:r w:rsidRPr="00722997">
        <w:t xml:space="preserve"> связей, а с другой стороны, служит для дифференциации и построения индивидуального образовательного пути.</w:t>
      </w:r>
    </w:p>
    <w:p w:rsidR="00CD333A" w:rsidRPr="00722997" w:rsidRDefault="00CD333A" w:rsidP="00CD333A">
      <w:pPr>
        <w:spacing w:after="0"/>
        <w:jc w:val="both"/>
      </w:pPr>
      <w:r w:rsidRPr="00722997">
        <w:tab/>
        <w:t>Объем аудиторных часов – 34. Курс ориентирован на учеников 10 – 11 классов.</w:t>
      </w:r>
    </w:p>
    <w:p w:rsidR="00CD333A" w:rsidRPr="00722997" w:rsidRDefault="00CD333A" w:rsidP="00CD333A">
      <w:pPr>
        <w:spacing w:after="0"/>
        <w:jc w:val="both"/>
      </w:pPr>
      <w:r w:rsidRPr="00722997">
        <w:tab/>
      </w:r>
      <w:r w:rsidRPr="00722997">
        <w:rPr>
          <w:b/>
        </w:rPr>
        <w:t>Цели курса</w:t>
      </w:r>
      <w:r w:rsidRPr="00722997">
        <w:t xml:space="preserve">: развитие представлений о ведущем математическом методе познания реальной действительности – математическом моделировании и формирование соответствующих умений; формирование целостной естественно-математической составляющей картины мира (на определенном уровне) и базы для продолжения математического образования в вузах различного профиля. </w:t>
      </w:r>
      <w:r w:rsidR="004F3736" w:rsidRPr="00722997">
        <w:t>Реализация поставленных целей будет способствовать овладению учащимися основами математической культуры, становлению личности.</w:t>
      </w:r>
    </w:p>
    <w:p w:rsidR="004F3736" w:rsidRPr="00722997" w:rsidRDefault="004F3736" w:rsidP="00CD333A">
      <w:pPr>
        <w:spacing w:after="0"/>
        <w:jc w:val="both"/>
      </w:pPr>
      <w:r w:rsidRPr="00722997">
        <w:tab/>
        <w:t>Небольшое количество новых теоретических фактов во взаимосвязи с уже известными фактами из курсов математики, физики, географии позволяет научиться конструировать геометрические модели реальных ситуаций.</w:t>
      </w:r>
    </w:p>
    <w:p w:rsidR="004F3736" w:rsidRPr="00722997" w:rsidRDefault="004F3736" w:rsidP="00CD333A">
      <w:pPr>
        <w:spacing w:after="0"/>
        <w:jc w:val="both"/>
      </w:pPr>
      <w:r w:rsidRPr="00722997">
        <w:tab/>
        <w:t>Широкая тематика курса дает возможность представить учащимся специфику познавательной деятельности. Познавательные интересы школьников формируются не только через содержание, но и специальную организацию процесса обучения.</w:t>
      </w:r>
    </w:p>
    <w:p w:rsidR="004F3736" w:rsidRPr="00722997" w:rsidRDefault="004F3736" w:rsidP="00CD333A">
      <w:pPr>
        <w:spacing w:after="0"/>
        <w:jc w:val="both"/>
      </w:pPr>
      <w:r w:rsidRPr="00722997">
        <w:tab/>
        <w:t xml:space="preserve">Материал предназначен как для учеников, склонных к практическому, так и для тех, кто склонен к теоретическому мышлению. При изложении содержания используется </w:t>
      </w:r>
      <w:proofErr w:type="spellStart"/>
      <w:r w:rsidRPr="00722997">
        <w:t>историко-гинетический</w:t>
      </w:r>
      <w:proofErr w:type="spellEnd"/>
      <w:r w:rsidRPr="00722997">
        <w:t xml:space="preserve"> подход, позволяющий показать историю возникновения научных проблем и различные подходы к их решению. В содержании реализованы связи с гуманитарными науками (историей, археологией), искусством (архитектурой).</w:t>
      </w:r>
    </w:p>
    <w:p w:rsidR="004F3736" w:rsidRPr="00722997" w:rsidRDefault="004F3736" w:rsidP="00CD333A">
      <w:pPr>
        <w:spacing w:after="0"/>
        <w:jc w:val="both"/>
      </w:pPr>
      <w:r w:rsidRPr="00722997">
        <w:tab/>
      </w:r>
    </w:p>
    <w:p w:rsidR="004F3736" w:rsidRDefault="004F3736" w:rsidP="00CD333A">
      <w:pPr>
        <w:spacing w:after="0"/>
        <w:jc w:val="both"/>
        <w:rPr>
          <w:sz w:val="32"/>
          <w:szCs w:val="32"/>
        </w:rPr>
      </w:pPr>
    </w:p>
    <w:p w:rsidR="004F3736" w:rsidRDefault="004F3736" w:rsidP="00CD333A">
      <w:pPr>
        <w:spacing w:after="0"/>
        <w:jc w:val="both"/>
        <w:rPr>
          <w:sz w:val="32"/>
          <w:szCs w:val="32"/>
        </w:rPr>
      </w:pPr>
    </w:p>
    <w:p w:rsidR="004F3736" w:rsidRDefault="004F3736" w:rsidP="00CD333A">
      <w:pPr>
        <w:spacing w:after="0"/>
        <w:jc w:val="both"/>
        <w:rPr>
          <w:sz w:val="32"/>
          <w:szCs w:val="32"/>
        </w:rPr>
      </w:pPr>
    </w:p>
    <w:p w:rsidR="004F3736" w:rsidRDefault="004F3736" w:rsidP="00CD333A">
      <w:pPr>
        <w:spacing w:after="0"/>
        <w:jc w:val="both"/>
        <w:rPr>
          <w:sz w:val="32"/>
          <w:szCs w:val="32"/>
        </w:rPr>
      </w:pPr>
    </w:p>
    <w:p w:rsidR="00722997" w:rsidRPr="00722997" w:rsidRDefault="00722997" w:rsidP="00722997">
      <w:pPr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</w:t>
      </w:r>
      <w:r w:rsidRPr="00722997">
        <w:rPr>
          <w:b/>
        </w:rPr>
        <w:t>факультативного курса «Геометрическое моделирование окружающего мира»</w:t>
      </w:r>
    </w:p>
    <w:p w:rsidR="004F3736" w:rsidRDefault="004F3736" w:rsidP="00CD333A">
      <w:pPr>
        <w:spacing w:after="0"/>
        <w:jc w:val="both"/>
      </w:pPr>
    </w:p>
    <w:tbl>
      <w:tblPr>
        <w:tblStyle w:val="a3"/>
        <w:tblW w:w="0" w:type="auto"/>
        <w:tblLook w:val="04A0"/>
      </w:tblPr>
      <w:tblGrid>
        <w:gridCol w:w="897"/>
        <w:gridCol w:w="9843"/>
        <w:gridCol w:w="2835"/>
        <w:gridCol w:w="2345"/>
      </w:tblGrid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№ урока</w:t>
            </w:r>
          </w:p>
        </w:tc>
        <w:tc>
          <w:tcPr>
            <w:tcW w:w="9843" w:type="dxa"/>
            <w:vAlign w:val="center"/>
          </w:tcPr>
          <w:p w:rsidR="00E930F0" w:rsidRDefault="00E930F0" w:rsidP="00E930F0">
            <w:pPr>
              <w:jc w:val="center"/>
            </w:pPr>
            <w:r>
              <w:t>Тема урока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Количество часов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  <w:r>
              <w:t>Дата проведения</w:t>
            </w:r>
          </w:p>
        </w:tc>
      </w:tr>
      <w:tr w:rsidR="00E930F0" w:rsidRPr="00E930F0" w:rsidTr="005523C3">
        <w:tc>
          <w:tcPr>
            <w:tcW w:w="15920" w:type="dxa"/>
            <w:gridSpan w:val="4"/>
            <w:vAlign w:val="center"/>
          </w:tcPr>
          <w:p w:rsidR="00E930F0" w:rsidRPr="00E930F0" w:rsidRDefault="00E930F0" w:rsidP="00E930F0">
            <w:pPr>
              <w:jc w:val="center"/>
              <w:rPr>
                <w:b/>
                <w:i/>
              </w:rPr>
            </w:pPr>
            <w:r w:rsidRPr="00E930F0">
              <w:rPr>
                <w:b/>
                <w:i/>
              </w:rPr>
              <w:t>Элементы сферической геометрии (8 часов)</w:t>
            </w: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Плоскость как частный случай поверхности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Представление об искривленных поверхностях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3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Сфера. Координаты точки сферы: геометрический смысл географических координат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4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Расстояние между двумя различными точками сферы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5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Представление о геодезических линиях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6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Теорема о больших окружностях сферы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7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Сферический треугольник и его элементы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8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>Основные соотношения сферического треугольника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2618D1">
        <w:tc>
          <w:tcPr>
            <w:tcW w:w="15920" w:type="dxa"/>
            <w:gridSpan w:val="4"/>
            <w:vAlign w:val="center"/>
          </w:tcPr>
          <w:p w:rsidR="00E930F0" w:rsidRPr="00E930F0" w:rsidRDefault="00E930F0" w:rsidP="00E930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Геометрические модели в естествознании (9 часов)</w:t>
            </w: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9</w:t>
            </w:r>
          </w:p>
        </w:tc>
        <w:tc>
          <w:tcPr>
            <w:tcW w:w="9843" w:type="dxa"/>
          </w:tcPr>
          <w:p w:rsidR="00E930F0" w:rsidRDefault="00E930F0" w:rsidP="00CD333A">
            <w:pPr>
              <w:jc w:val="both"/>
            </w:pPr>
            <w:r>
              <w:t xml:space="preserve">Симметрия. </w:t>
            </w:r>
            <w:proofErr w:type="gramStart"/>
            <w:r>
              <w:t>Виды симметрий: вращение вокруг прямой, поворотная симметрия, поворот плоскости вокруг точки, центральная симметрия, параллельный перенос, зеркальная о осевая симметрии</w:t>
            </w:r>
            <w:proofErr w:type="gramEnd"/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10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Композиция симметрий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11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Проявление симметрии в природе, технике, искусстве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12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Сферическая система координат как частный случай криволинейной системы координат. Аналогия между географическими координатами точки и координатами проекции светила на небесную сферу в астрономии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13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Решение сферических треугольников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14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Решение задач, требующих конструирования геометрических моделей географических и астрономических объектов на основе использования понятий и представлений сферической геометрии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15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Кривизна</w:t>
            </w:r>
            <w:r w:rsidR="00C17DD2">
              <w:t xml:space="preserve"> поверхности: радиус кривизны данной плоской кривой в данной точке, главные кривизны поверхности, гауссова кривизна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16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Сфера как поверхность постоянной положительной кривизны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17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Сфера как искривленное двумерное пространство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RPr="00E930F0" w:rsidTr="00240A97">
        <w:tc>
          <w:tcPr>
            <w:tcW w:w="15920" w:type="dxa"/>
            <w:gridSpan w:val="4"/>
            <w:vAlign w:val="center"/>
          </w:tcPr>
          <w:p w:rsidR="00E930F0" w:rsidRPr="00E930F0" w:rsidRDefault="00E930F0" w:rsidP="00E930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Элементы геометрии Галилея (12 часов)</w:t>
            </w: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18</w:t>
            </w:r>
          </w:p>
        </w:tc>
        <w:tc>
          <w:tcPr>
            <w:tcW w:w="9843" w:type="dxa"/>
          </w:tcPr>
          <w:p w:rsidR="00E930F0" w:rsidRDefault="00C17DD2" w:rsidP="00CD333A">
            <w:pPr>
              <w:jc w:val="both"/>
            </w:pPr>
            <w:r>
              <w:t>Система координат в планиметрии Галилея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19</w:t>
            </w:r>
          </w:p>
        </w:tc>
        <w:tc>
          <w:tcPr>
            <w:tcW w:w="9843" w:type="dxa"/>
          </w:tcPr>
          <w:p w:rsidR="00E930F0" w:rsidRDefault="00C17DD2" w:rsidP="00F55750">
            <w:pPr>
              <w:jc w:val="both"/>
            </w:pPr>
            <w:r>
              <w:t xml:space="preserve">Построение точек и прямых </w:t>
            </w:r>
            <w:r w:rsidR="00F55750">
              <w:t>в</w:t>
            </w:r>
            <w:r>
              <w:t xml:space="preserve"> планиметрии Галилея, косоугольная система координат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20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Особые и «обычные» прямые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21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 xml:space="preserve">Свойства отношения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22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proofErr w:type="gramStart"/>
            <w:r>
              <w:t>Длина отрезка прямой в планиметрии Галилея.</w:t>
            </w:r>
            <w:proofErr w:type="gramEnd"/>
            <w:r>
              <w:t xml:space="preserve"> Длина отрезка </w:t>
            </w:r>
            <w:proofErr w:type="gramStart"/>
            <w:r>
              <w:t>особой</w:t>
            </w:r>
            <w:proofErr w:type="gramEnd"/>
            <w:r>
              <w:t xml:space="preserve"> прямой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23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proofErr w:type="gramStart"/>
            <w:r>
              <w:t>Расстояние от точки до прямой в планиметрии Галилея</w:t>
            </w:r>
            <w:proofErr w:type="gramEnd"/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24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Окружность и ее свойства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25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Углы и их измерение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26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Треугольник и его элементы. Свойства треугольников в планиметрии Галилея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27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 xml:space="preserve">Принцип </w:t>
            </w:r>
            <w:proofErr w:type="gramStart"/>
            <w:r>
              <w:t>двойственности в планиметрии</w:t>
            </w:r>
            <w:proofErr w:type="gramEnd"/>
            <w:r>
              <w:t xml:space="preserve"> Галилея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28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Четырехугольники планиметрии Галилея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29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Чтение чертежей из геометрии Галилея на языке классической механики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BC266E">
        <w:tc>
          <w:tcPr>
            <w:tcW w:w="15920" w:type="dxa"/>
            <w:gridSpan w:val="4"/>
            <w:vAlign w:val="center"/>
          </w:tcPr>
          <w:p w:rsidR="00E930F0" w:rsidRPr="00E930F0" w:rsidRDefault="00E930F0" w:rsidP="00E930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Геометрия и теория относительности (5 часов)</w:t>
            </w: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30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Понятие мировой точки (события), мировой линии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31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Представления о пространственно-временных диаграммах и их сечениях, пространственно-временной координатной сетке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32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Построение релятивистской пространственно-временной диаграммы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33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 xml:space="preserve">Понятие </w:t>
            </w:r>
            <w:proofErr w:type="gramStart"/>
            <w:r>
              <w:t>изотропного</w:t>
            </w:r>
            <w:proofErr w:type="gramEnd"/>
            <w:r>
              <w:t xml:space="preserve">  </w:t>
            </w:r>
            <w:proofErr w:type="spellStart"/>
            <w:r>
              <w:t>гиперконуса</w:t>
            </w:r>
            <w:proofErr w:type="spellEnd"/>
            <w:r>
              <w:t xml:space="preserve"> (световых конусов), </w:t>
            </w:r>
            <w:proofErr w:type="spellStart"/>
            <w:r>
              <w:t>светоподобных</w:t>
            </w:r>
            <w:proofErr w:type="spellEnd"/>
            <w:r>
              <w:t xml:space="preserve">, </w:t>
            </w:r>
            <w:proofErr w:type="spellStart"/>
            <w:r>
              <w:t>времениподобных</w:t>
            </w:r>
            <w:proofErr w:type="spellEnd"/>
            <w:r>
              <w:t xml:space="preserve">, </w:t>
            </w:r>
            <w:proofErr w:type="spellStart"/>
            <w:r>
              <w:t>пространственноподобных</w:t>
            </w:r>
            <w:proofErr w:type="spellEnd"/>
            <w:r>
              <w:t xml:space="preserve"> интервалов и направлений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  <w:tr w:rsidR="00E930F0" w:rsidTr="00E930F0">
        <w:tc>
          <w:tcPr>
            <w:tcW w:w="897" w:type="dxa"/>
            <w:vAlign w:val="center"/>
          </w:tcPr>
          <w:p w:rsidR="00E930F0" w:rsidRDefault="00E930F0" w:rsidP="00E930F0">
            <w:pPr>
              <w:jc w:val="center"/>
            </w:pPr>
            <w:r>
              <w:t>34</w:t>
            </w:r>
          </w:p>
        </w:tc>
        <w:tc>
          <w:tcPr>
            <w:tcW w:w="9843" w:type="dxa"/>
          </w:tcPr>
          <w:p w:rsidR="00E930F0" w:rsidRDefault="00F55750" w:rsidP="00CD333A">
            <w:pPr>
              <w:jc w:val="both"/>
            </w:pPr>
            <w:r>
              <w:t>Преставление о калибровочных гиперболах</w:t>
            </w:r>
          </w:p>
        </w:tc>
        <w:tc>
          <w:tcPr>
            <w:tcW w:w="2835" w:type="dxa"/>
            <w:vAlign w:val="center"/>
          </w:tcPr>
          <w:p w:rsidR="00E930F0" w:rsidRDefault="00E930F0" w:rsidP="00E930F0">
            <w:pPr>
              <w:jc w:val="center"/>
            </w:pPr>
            <w:r>
              <w:t>1</w:t>
            </w:r>
          </w:p>
        </w:tc>
        <w:tc>
          <w:tcPr>
            <w:tcW w:w="2345" w:type="dxa"/>
            <w:vAlign w:val="center"/>
          </w:tcPr>
          <w:p w:rsidR="00E930F0" w:rsidRDefault="00E930F0" w:rsidP="00E930F0">
            <w:pPr>
              <w:jc w:val="center"/>
            </w:pPr>
          </w:p>
        </w:tc>
      </w:tr>
    </w:tbl>
    <w:p w:rsidR="004F3736" w:rsidRPr="004F3736" w:rsidRDefault="004F3736" w:rsidP="00CD333A">
      <w:pPr>
        <w:spacing w:after="0"/>
        <w:jc w:val="both"/>
      </w:pPr>
    </w:p>
    <w:sectPr w:rsidR="004F3736" w:rsidRPr="004F3736" w:rsidSect="001D06B5">
      <w:pgSz w:w="16838" w:h="11906" w:orient="landscape"/>
      <w:pgMar w:top="567" w:right="567" w:bottom="567" w:left="56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1D06B5"/>
    <w:rsid w:val="00003C52"/>
    <w:rsid w:val="001A5897"/>
    <w:rsid w:val="001D06B5"/>
    <w:rsid w:val="00350F46"/>
    <w:rsid w:val="004F3736"/>
    <w:rsid w:val="00722997"/>
    <w:rsid w:val="00792B08"/>
    <w:rsid w:val="007D3660"/>
    <w:rsid w:val="00A36239"/>
    <w:rsid w:val="00AC3900"/>
    <w:rsid w:val="00C17DD2"/>
    <w:rsid w:val="00C74D64"/>
    <w:rsid w:val="00CD333A"/>
    <w:rsid w:val="00D51A1C"/>
    <w:rsid w:val="00E611F4"/>
    <w:rsid w:val="00E930F0"/>
    <w:rsid w:val="00F5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User</cp:lastModifiedBy>
  <cp:revision>6</cp:revision>
  <dcterms:created xsi:type="dcterms:W3CDTF">2011-09-25T08:11:00Z</dcterms:created>
  <dcterms:modified xsi:type="dcterms:W3CDTF">2012-10-12T14:05:00Z</dcterms:modified>
</cp:coreProperties>
</file>