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A6" w:rsidRPr="00BA4C9E" w:rsidRDefault="006D18A6" w:rsidP="00BA4C9E">
      <w:pPr>
        <w:shd w:val="clear" w:color="auto" w:fill="FDFEFF"/>
        <w:spacing w:after="0" w:line="438" w:lineRule="atLeast"/>
        <w:jc w:val="center"/>
        <w:outlineLvl w:val="2"/>
        <w:rPr>
          <w:rFonts w:ascii="Verdana" w:eastAsia="Times New Roman" w:hAnsi="Verdana" w:cs="Times New Roman"/>
          <w:b/>
          <w:bCs/>
          <w:color w:val="505050"/>
          <w:sz w:val="39"/>
          <w:szCs w:val="39"/>
          <w:lang w:eastAsia="ru-RU"/>
        </w:rPr>
      </w:pPr>
      <w:r w:rsidRPr="00BA4C9E">
        <w:rPr>
          <w:rFonts w:ascii="Verdana" w:eastAsia="Times New Roman" w:hAnsi="Verdana" w:cs="Times New Roman"/>
          <w:b/>
          <w:color w:val="393939"/>
          <w:sz w:val="26"/>
          <w:szCs w:val="26"/>
          <w:lang w:eastAsia="ru-RU"/>
        </w:rPr>
        <w:t>Борис Викторович Шергин</w:t>
      </w:r>
    </w:p>
    <w:p w:rsidR="006D18A6" w:rsidRPr="00BA4C9E" w:rsidRDefault="006D18A6" w:rsidP="00BA4C9E">
      <w:pPr>
        <w:shd w:val="clear" w:color="auto" w:fill="FDFEFF"/>
        <w:spacing w:after="0" w:line="438" w:lineRule="atLeast"/>
        <w:ind w:firstLine="645"/>
        <w:jc w:val="center"/>
        <w:rPr>
          <w:rFonts w:ascii="Verdana" w:eastAsia="Times New Roman" w:hAnsi="Verdana" w:cs="Times New Roman"/>
          <w:b/>
          <w:color w:val="393939"/>
          <w:sz w:val="26"/>
          <w:szCs w:val="26"/>
          <w:lang w:eastAsia="ru-RU"/>
        </w:rPr>
      </w:pPr>
      <w:r w:rsidRPr="00BA4C9E">
        <w:rPr>
          <w:rFonts w:ascii="Verdana" w:eastAsia="Times New Roman" w:hAnsi="Verdana" w:cs="Times New Roman"/>
          <w:b/>
          <w:color w:val="393939"/>
          <w:sz w:val="26"/>
          <w:szCs w:val="26"/>
          <w:lang w:eastAsia="ru-RU"/>
        </w:rPr>
        <w:t>Для увеселенья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В семидесятых годах прошлого столетия плыли мы первым весенним рейсом из Белого моря в </w:t>
      </w: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Мурманское</w:t>
      </w:r>
      <w:proofErr w:type="gram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Льдина у Терского берега вынудила нас взять на в</w:t>
      </w:r>
      <w:r w:rsidR="00BA4C9E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о</w:t>
      </w: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сток. Стали попадаться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отмелые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места. Вдруг старик рулевой сдернул шапку и поклонился в сторону еле видимой каменной грядки.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- Заповедь положена,- пояснил старик.- "Все плывущие в этих местах моря-океана, поминайте братьев Ивана и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Ондреяна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".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Белое море изобилует преданиями. История, которую услышал я от старика рулевого, случилась во времена недавние, но и на ней лежала печать какого-то величественного спокойствия, вообще свойственного северным сказаниям.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Иван и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Ондреян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, фамилии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Личутины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, были родом с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Мезени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. В свои молодые годы трудились они на верфях Архангельска. По штату числились плотниками, а на деле выполняли резное художество. Старики помнят этот избыток деревянных аллегорий на носу и корме корабля. Изображался олень и орел, и феникс и лев; также,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кумирические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боги и знатные особы. Все это-резчик должен был поставить</w:t>
      </w: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В</w:t>
      </w:r>
      <w:proofErr w:type="gram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живность, чтобы как в натуре. На корме находился клейнод, или герб, того становища, к которому приписано судно.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Вот какое художество доверено было братьям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Личутиным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! И они оправдывали это доверие с самой выдающейся фантазией. Увы, одни чертежи остались на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посмотрение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потомков.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К концу сороковых годов, в силу каких-то семейных обстоятельств, братья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Личутины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воротились в Мезень. По примеру прадедов-дедов занялись морским промыслом. </w:t>
      </w: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На</w:t>
      </w:r>
      <w:proofErr w:type="gram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</w:t>
      </w: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Канском</w:t>
      </w:r>
      <w:proofErr w:type="gram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берегу была у них становая изба. Сюда приходили на карбасе, отсюда напускались в море, в сторону </w:t>
      </w: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помянутого</w:t>
      </w:r>
      <w:proofErr w:type="gram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корга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На малой каменной грядке живали по нескольку дней, смотря по ветру, по рыбе, по воде. Сюда завозили хлеб, дрова, пресную воду. Так продолжалось лет семь или восемь. Наступил 1857 год, </w:t>
      </w: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lastRenderedPageBreak/>
        <w:t xml:space="preserve">весьма неблагоприятный для мореплавания. В конце августа Иван с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Ондреяном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опять, как гагары, залетели на свой островок. Таково рыбацкое обыкновение: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"Пола мокра, </w:t>
      </w:r>
      <w:proofErr w:type="spellStart"/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дак</w:t>
      </w:r>
      <w:proofErr w:type="spellEnd"/>
      <w:proofErr w:type="gram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брюхо сыто".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И вот хлеб доели, воду выпили - утром, с попутной водой, изладились плыть на матерую землю. Промышленную рыбу и снасть положили на карбас. Карбас поставили на якорь меж камней. Сами уснули на бережку, у огонька. Был канун Семена дня,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летопровидца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. А ночью ударила штормовая непогодушка.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Взводень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, вал морской, выхватил карбас </w:t>
      </w: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из</w:t>
      </w:r>
      <w:proofErr w:type="gram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каменных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воротцев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, сорвал с якорей и унес безвестно куда.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Беда случилась страшная, непоправимая. Островок лежал в стороне от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росхожих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морских путей. По времени осени нельзя было ждать проходящего судна. Рыбки достать нечем. Валящие кости да рыбьи черепа - то и питание. А питье</w:t>
      </w:r>
      <w:r w:rsidR="00BA4C9E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</w:t>
      </w: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-</w:t>
      </w:r>
      <w:r w:rsidR="00BA4C9E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</w:t>
      </w: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сколько дождя или снегу выпадет.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Иван и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Ондреян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понимали свое положение, ясно предвидели свой близкий конец и отнеслись к этой неизбежности спокойно и великодушно.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Они рассудили так: "Не мы первые, не мы последние. Мало ли нашего брата пропадает в относах морских, пропадает в кораблекрушениях. Если на свете не станет еще двоих рядовых промышленников, от этого белому свету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перемененья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не будет".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По обычаю надобно было оставить извещение в письменной форме: кто они, погибшие, и откуда они, и по какой причине </w:t>
      </w: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померли</w:t>
      </w:r>
      <w:proofErr w:type="gram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. Если не разыщет родня, то приведется, случайный мореходец даст знать на родину.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На островке оставалась столешница, на которой чистили рыбу и обедали. Это был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телдос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, звено карбасного поддона. Четыре четверти в длину, три в ширину.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При по</w:t>
      </w:r>
      <w:r w:rsidR="00BA4C9E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ясах имелись </w:t>
      </w:r>
      <w:proofErr w:type="gramStart"/>
      <w:r w:rsidR="00BA4C9E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промышленные</w:t>
      </w:r>
      <w:proofErr w:type="gramEnd"/>
      <w:r w:rsidR="00BA4C9E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</w:t>
      </w:r>
      <w:proofErr w:type="spellStart"/>
      <w:r w:rsidR="00BA4C9E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ножи-</w:t>
      </w: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клепики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lastRenderedPageBreak/>
        <w:t>Оставалось ножом по доске нацарапать несвязные слова, предсмертного вопля. Но эти два мужика -</w:t>
      </w:r>
      <w:r w:rsidR="00BA4C9E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</w:t>
      </w: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мезенские мещане по званью - были вдохновенными художниками по призванью.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Не крик, не проклятье судьбе оставили по себе братья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Личутины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. Они вспомнили любезное сердцу художество. Простая столешница превратилась в произведение искусства. Вместо сосновой доски видим резное надгробие высокого стиля.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Чудное дело! Смерть наступила на остров, смерть взмахнулась косой, братья видят ее - и слагают гимн жизни, поют песнь красоте. И эпитафию они себе слагают в торжественных стихах.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Ондреян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, младший брат, прожил на островке шесть недель. День его смерти отметил Иван на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затыле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достопамятной доски.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Когда сложил на груди свои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художные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руки Иван, того нашими человеческими письменами не записано.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На следующий год, вслед за вешнею льдиной, племянник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Личутиных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отправился отыскивать своих дядьев. Золотистая доска в черных камнях была хорошей приметой. Племянник все обрядил и утвердил. Списал эпитафию.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История, рассказанная мезенским стариком, запала мне в сердце. Повидать место покоя безвестных художников стало для меня заветной мечтой. Но годы катятся, дни торопятся...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В 1883 году Управление гидрографии наряжает меня с капитаном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Лоушкиным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ставить приметные знаки о западный берег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Канской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земли. В июне, в лучах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незакатимого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солнца, держали мы курс от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Конушиного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мыса под Север. Я рассказал Максиму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Лоушкину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о братьях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Личутиных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. Определили место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личутинского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корга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Канун Ивана Купала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шкуна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стояла у берега. О вечерней воде побежали мы с Максимом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Лоушкиным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в шлюпке под парусом. Правили в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голомя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. Ближе к полуночи ветер упал. Над водами потянулись туманы. В тишине плеснул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взводенок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- признак отмели. Закрыли парус, </w:t>
      </w: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тихонько</w:t>
      </w:r>
      <w:proofErr w:type="gram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пошли на веслах. В этот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тихостный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час и </w:t>
      </w: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lastRenderedPageBreak/>
        <w:t>птица морская сидит на камнях, не шевелится. Где села, там и сидит, молчит, тишину караулит.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- Теперь где-нибудь близко,- шепчет мне Максим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Лоушкин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И вот слышим: за туманной завесой кто-то играет на гуслях. Кто-то поет, с кем-то беседует... Они это, Иван с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Ондреяном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! Туман-то будто рука подняла. Заветный островок перед нами, как со дна моря всплыл. Камни вкруг </w:t>
      </w: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невысокого</w:t>
      </w:r>
      <w:proofErr w:type="gram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взлобья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. На каждом камне большая белая птица. А что гусли играли, это легкий прибой. Волна о камень плеснет да с камня бежит. Причалили; осторожно ступаем, чтобы птиц не задеть. А они сидят, как изваяние. Все, как заколдовано. Все, будто в сказке. То ли не сказка: полуночное солнце будто читает ту доску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личутинскую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и начитаться не может.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Мы шапки сняли, наглядеться не можем. Перед нами художество, дело рук человеческих. А как пристало оно здесь к безбрежности моря, к этим птицам, сидящим на отмели, к нежной, светлой тусклости неба!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Достопамятная доска с краев обомшела, иссечена ветром и солеными брызгами. Но не увяло художество, не устарела соразмерность пропорций, не полиняло изящество вкуса.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Посредине доски письмена-эпитафия, </w:t>
      </w: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-д</w:t>
      </w:r>
      <w:proofErr w:type="gram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елано высокой резьбой. По сторонам резана рама - обнос, с такою иллюзией, что узор неустанно бежит. По углам аллегории - тонущий корабль; опрокинутый факел; якорь спасения; птица феникс, горящая и не сгорающая. Стали читать эпитафию: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Корабельные плотники Иван с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Ондреяном</w:t>
      </w:r>
      <w:proofErr w:type="spellEnd"/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Здесь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скончали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земные труды,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И на долгий отдых повалились,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И ждут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архангеловой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трубы.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Осенью 1857-го года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Окинула море грозна</w:t>
      </w:r>
      <w:proofErr w:type="gram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непогода.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Божьим судом или своею </w:t>
      </w: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оплошкой</w:t>
      </w:r>
      <w:proofErr w:type="gramEnd"/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Карбас утерялся со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снастьми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и припасом,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lastRenderedPageBreak/>
        <w:t xml:space="preserve">И нам, братья, досталось на </w:t>
      </w: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здешней</w:t>
      </w:r>
      <w:proofErr w:type="gram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корге</w:t>
      </w:r>
      <w:proofErr w:type="spellEnd"/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Ждать смертного часу.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Чтобы ум отманить от безвременной скуки,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К сей доске приложили мы старательные руки...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Ондреян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ухитрил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раму резьбой для увеселенья;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Иван летопись писал для уведомленья,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Что родом мы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Личутины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, Григорьевы дети,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Мезенские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мещана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.</w:t>
      </w:r>
      <w:proofErr w:type="gramEnd"/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И помяните нас, все плывущие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В сих концах моря-океана.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Капитан </w:t>
      </w:r>
      <w:proofErr w:type="spell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Лоушкин</w:t>
      </w:r>
      <w:proofErr w:type="spell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 тогда заплакал, когда дошел до этого слова - "для увеселенья". А я этой рифмы не стерпел - "на долгий отдых повалились".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 xml:space="preserve">Проплакали и отерли слезы: вокруг-то очень необыкновенно было. Малая вода пошла на </w:t>
      </w:r>
      <w:proofErr w:type="gramStart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большую</w:t>
      </w:r>
      <w:proofErr w:type="gramEnd"/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, и тут море вздохнуло. Вздох от запада до востока прошумел. Тогда туманы с моря снялись, ввысь полетели и там взялись жемчужными барашками, и птицы разом вскрикнули и поднялись над мелями в три, в четыре венца.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Неизъяснимая, непонятная радость начала шириться в сердце. Где понять!.. Где изъяснить!..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Обратно с Максимом плыли - молчали.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Боялись, не сронить бы, не потерять бы веселья сердечного.</w:t>
      </w:r>
    </w:p>
    <w:p w:rsidR="006D18A6" w:rsidRPr="006D18A6" w:rsidRDefault="006D18A6" w:rsidP="006D18A6">
      <w:pPr>
        <w:shd w:val="clear" w:color="auto" w:fill="FDFEFF"/>
        <w:spacing w:after="0" w:line="438" w:lineRule="atLeast"/>
        <w:ind w:firstLine="645"/>
        <w:jc w:val="both"/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</w:pPr>
      <w:r w:rsidRPr="006D18A6">
        <w:rPr>
          <w:rFonts w:ascii="Verdana" w:eastAsia="Times New Roman" w:hAnsi="Verdana" w:cs="Times New Roman"/>
          <w:color w:val="393939"/>
          <w:sz w:val="26"/>
          <w:szCs w:val="26"/>
          <w:lang w:eastAsia="ru-RU"/>
        </w:rPr>
        <w:t>Да разве потеряешь?!</w:t>
      </w:r>
    </w:p>
    <w:p w:rsidR="00DF6273" w:rsidRDefault="00DF6273"/>
    <w:sectPr w:rsidR="00DF6273" w:rsidSect="00DF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8A6"/>
    <w:rsid w:val="00361138"/>
    <w:rsid w:val="006D18A6"/>
    <w:rsid w:val="00BA4C9E"/>
    <w:rsid w:val="00DD37A3"/>
    <w:rsid w:val="00D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73"/>
  </w:style>
  <w:style w:type="paragraph" w:styleId="3">
    <w:name w:val="heading 3"/>
    <w:basedOn w:val="a"/>
    <w:link w:val="30"/>
    <w:uiPriority w:val="9"/>
    <w:qFormat/>
    <w:rsid w:val="006D1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8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ok">
    <w:name w:val="book"/>
    <w:basedOn w:val="a"/>
    <w:rsid w:val="006D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Петровна</cp:lastModifiedBy>
  <cp:revision>5</cp:revision>
  <dcterms:created xsi:type="dcterms:W3CDTF">2013-01-24T08:38:00Z</dcterms:created>
  <dcterms:modified xsi:type="dcterms:W3CDTF">2014-11-03T16:05:00Z</dcterms:modified>
</cp:coreProperties>
</file>