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92" w:rsidRPr="00F90FB0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АДМИНИСТРАЦИЯ ГОРОДА ТОМСКА</w:t>
      </w:r>
    </w:p>
    <w:p w:rsidR="00507631" w:rsidRPr="00F90FB0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ДЕПАРТАМЕНТ ОБРАЗОВАНИЯ</w:t>
      </w:r>
    </w:p>
    <w:p w:rsidR="00945C92" w:rsidRPr="00F90FB0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МУНИЦИПАЛЬНОЕ</w:t>
      </w:r>
      <w:r w:rsidR="00507631" w:rsidRPr="00F90FB0">
        <w:rPr>
          <w:rFonts w:ascii="Times New Roman" w:hAnsi="Times New Roman"/>
          <w:sz w:val="24"/>
          <w:szCs w:val="24"/>
        </w:rPr>
        <w:t xml:space="preserve"> АВТОНОМНОЕ ОБЩЕОБРАЗОВАТЕЛЬНОЕ </w:t>
      </w:r>
      <w:r w:rsidRPr="00F90FB0">
        <w:rPr>
          <w:rFonts w:ascii="Times New Roman" w:hAnsi="Times New Roman"/>
          <w:sz w:val="24"/>
          <w:szCs w:val="24"/>
        </w:rPr>
        <w:t>УЧРЕЖДЕНИЕ</w:t>
      </w:r>
    </w:p>
    <w:p w:rsidR="00945C92" w:rsidRPr="00F90FB0" w:rsidRDefault="00945C92" w:rsidP="00507631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СРЕДНЯЯ ОБЩЕОБРАЗОВАТЕЛЬНАЯ ШКОЛА № 40 г. ТОМСКА</w:t>
      </w:r>
    </w:p>
    <w:p w:rsidR="00945C92" w:rsidRPr="00F90FB0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945C92" w:rsidRPr="00F90FB0" w:rsidTr="0015729A">
        <w:tc>
          <w:tcPr>
            <w:tcW w:w="3190" w:type="dxa"/>
          </w:tcPr>
          <w:p w:rsidR="00945C92" w:rsidRPr="00F90FB0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hAnsi="Times New Roman"/>
                <w:sz w:val="24"/>
                <w:szCs w:val="24"/>
              </w:rPr>
              <w:t>Рассмотрено на заседании методическог</w:t>
            </w:r>
            <w:r w:rsidR="0072065E" w:rsidRPr="00F90FB0">
              <w:rPr>
                <w:rFonts w:ascii="Times New Roman" w:hAnsi="Times New Roman"/>
                <w:sz w:val="24"/>
                <w:szCs w:val="24"/>
              </w:rPr>
              <w:t xml:space="preserve">о объединения учителей </w:t>
            </w:r>
          </w:p>
          <w:p w:rsidR="0072065E" w:rsidRPr="00F90FB0" w:rsidRDefault="0072065E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C92" w:rsidRPr="00F90FB0" w:rsidRDefault="00945C92" w:rsidP="0072065E">
            <w:pPr>
              <w:pStyle w:val="c2"/>
              <w:tabs>
                <w:tab w:val="left" w:pos="1985"/>
              </w:tabs>
              <w:spacing w:before="0" w:after="0" w:line="276" w:lineRule="auto"/>
              <w:rPr>
                <w:rStyle w:val="c0"/>
                <w:b/>
              </w:rPr>
            </w:pPr>
            <w:r w:rsidRPr="00F90FB0">
              <w:rPr>
                <w:rFonts w:eastAsia="Calibri"/>
              </w:rPr>
              <w:t xml:space="preserve">Протокол №  </w:t>
            </w:r>
            <w:r w:rsidR="0072065E" w:rsidRPr="00F90FB0">
              <w:rPr>
                <w:rFonts w:eastAsia="Calibri"/>
              </w:rPr>
              <w:t xml:space="preserve">  </w:t>
            </w:r>
            <w:r w:rsidRPr="00F90FB0">
              <w:rPr>
                <w:rFonts w:eastAsia="Calibri"/>
              </w:rPr>
              <w:t xml:space="preserve">от … </w:t>
            </w:r>
            <w:r w:rsidR="0072065E" w:rsidRPr="00F90FB0">
              <w:rPr>
                <w:rFonts w:eastAsia="Calibri"/>
              </w:rPr>
              <w:t xml:space="preserve">  </w:t>
            </w:r>
            <w:r w:rsidRPr="00F90FB0">
              <w:rPr>
                <w:rFonts w:eastAsia="Calibri"/>
              </w:rPr>
              <w:t>2014 г.</w:t>
            </w:r>
          </w:p>
        </w:tc>
        <w:tc>
          <w:tcPr>
            <w:tcW w:w="3190" w:type="dxa"/>
          </w:tcPr>
          <w:p w:rsidR="00945C92" w:rsidRPr="00F90FB0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hAnsi="Times New Roman"/>
                <w:sz w:val="24"/>
                <w:szCs w:val="24"/>
              </w:rPr>
              <w:t>Согласовано на заседании методического совета МАОУ СОШ № 40 г. Томска</w:t>
            </w:r>
          </w:p>
          <w:p w:rsidR="00945C92" w:rsidRPr="00F90FB0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  <w:r w:rsidRPr="00F90FB0">
              <w:rPr>
                <w:rFonts w:eastAsia="Calibri"/>
              </w:rPr>
              <w:t>Протокол № … от…. 2014 г.</w:t>
            </w:r>
          </w:p>
        </w:tc>
        <w:tc>
          <w:tcPr>
            <w:tcW w:w="3367" w:type="dxa"/>
          </w:tcPr>
          <w:p w:rsidR="00945C92" w:rsidRPr="00F90FB0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945C92" w:rsidRPr="00F90FB0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hAnsi="Times New Roman"/>
                <w:sz w:val="24"/>
                <w:szCs w:val="24"/>
              </w:rPr>
              <w:t>«___»____________2014 г.</w:t>
            </w:r>
          </w:p>
          <w:p w:rsidR="00945C92" w:rsidRPr="00F90FB0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hAnsi="Times New Roman"/>
                <w:sz w:val="24"/>
                <w:szCs w:val="24"/>
              </w:rPr>
              <w:t>Директор МАОУ СОШ № 40</w:t>
            </w:r>
          </w:p>
          <w:p w:rsidR="00945C92" w:rsidRPr="00F90FB0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  <w:r w:rsidRPr="00F90FB0">
              <w:rPr>
                <w:rFonts w:eastAsia="Calibri"/>
              </w:rPr>
              <w:t xml:space="preserve">__________ И.Б. </w:t>
            </w:r>
            <w:proofErr w:type="spellStart"/>
            <w:r w:rsidRPr="00F90FB0">
              <w:rPr>
                <w:rFonts w:eastAsia="Calibri"/>
              </w:rPr>
              <w:t>Грабцевич</w:t>
            </w:r>
            <w:proofErr w:type="spellEnd"/>
          </w:p>
        </w:tc>
      </w:tr>
      <w:tr w:rsidR="00945C92" w:rsidRPr="00F90FB0" w:rsidTr="0015729A">
        <w:tc>
          <w:tcPr>
            <w:tcW w:w="3190" w:type="dxa"/>
          </w:tcPr>
          <w:p w:rsidR="00945C92" w:rsidRPr="00F90FB0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</w:p>
        </w:tc>
        <w:tc>
          <w:tcPr>
            <w:tcW w:w="3190" w:type="dxa"/>
          </w:tcPr>
          <w:p w:rsidR="00945C92" w:rsidRPr="00F90FB0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</w:p>
        </w:tc>
        <w:tc>
          <w:tcPr>
            <w:tcW w:w="3367" w:type="dxa"/>
          </w:tcPr>
          <w:p w:rsidR="00945C92" w:rsidRPr="00F90FB0" w:rsidRDefault="00945C92" w:rsidP="0015729A">
            <w:pPr>
              <w:tabs>
                <w:tab w:val="left" w:pos="0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C92" w:rsidRPr="00F90FB0" w:rsidRDefault="00945C92" w:rsidP="0015729A">
            <w:pPr>
              <w:pStyle w:val="c2"/>
              <w:tabs>
                <w:tab w:val="left" w:pos="1985"/>
              </w:tabs>
              <w:spacing w:before="0" w:after="0" w:line="276" w:lineRule="auto"/>
              <w:jc w:val="center"/>
              <w:rPr>
                <w:rStyle w:val="c0"/>
                <w:b/>
              </w:rPr>
            </w:pPr>
          </w:p>
        </w:tc>
      </w:tr>
    </w:tbl>
    <w:p w:rsidR="0072065E" w:rsidRPr="00F90FB0" w:rsidRDefault="0072065E" w:rsidP="0072065E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 xml:space="preserve">РАБОЧАЯ ПРОГРАММА  </w:t>
      </w:r>
    </w:p>
    <w:p w:rsidR="00FB0E4F" w:rsidRPr="00F90FB0" w:rsidRDefault="00FB0E4F" w:rsidP="00FB0E4F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«</w:t>
      </w:r>
      <w:r w:rsidRPr="00F90FB0">
        <w:rPr>
          <w:rFonts w:ascii="Times New Roman" w:hAnsi="Times New Roman"/>
          <w:bCs/>
          <w:sz w:val="24"/>
          <w:szCs w:val="24"/>
        </w:rPr>
        <w:t xml:space="preserve">Основы духовно-нравственной культуры народов» </w:t>
      </w:r>
    </w:p>
    <w:p w:rsidR="00945C92" w:rsidRPr="00F90FB0" w:rsidRDefault="009A01DD" w:rsidP="00945C92">
      <w:pPr>
        <w:pStyle w:val="c2"/>
        <w:shd w:val="clear" w:color="auto" w:fill="FFFFFF"/>
        <w:tabs>
          <w:tab w:val="left" w:pos="1985"/>
        </w:tabs>
        <w:spacing w:before="0" w:after="0" w:line="276" w:lineRule="auto"/>
        <w:jc w:val="center"/>
        <w:rPr>
          <w:rStyle w:val="c0"/>
        </w:rPr>
      </w:pPr>
      <w:r w:rsidRPr="00F90FB0">
        <w:rPr>
          <w:rStyle w:val="c0"/>
        </w:rPr>
        <w:t>5 класс, 0,5 ч. в неделю, 17 часов в год</w:t>
      </w:r>
    </w:p>
    <w:p w:rsidR="009A01DD" w:rsidRPr="00F90FB0" w:rsidRDefault="00FB0E4F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 xml:space="preserve"> </w:t>
      </w:r>
    </w:p>
    <w:p w:rsidR="00945C92" w:rsidRPr="00F90FB0" w:rsidRDefault="00FB0E4F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курс</w:t>
      </w:r>
      <w:r w:rsidR="0072065E" w:rsidRPr="00F90FB0">
        <w:rPr>
          <w:rFonts w:ascii="Times New Roman" w:hAnsi="Times New Roman"/>
          <w:b/>
          <w:sz w:val="24"/>
          <w:szCs w:val="24"/>
        </w:rPr>
        <w:t xml:space="preserve"> </w:t>
      </w:r>
      <w:r w:rsidR="00945C92" w:rsidRPr="00F90FB0">
        <w:rPr>
          <w:rFonts w:ascii="Times New Roman" w:hAnsi="Times New Roman"/>
          <w:b/>
          <w:sz w:val="24"/>
          <w:szCs w:val="24"/>
        </w:rPr>
        <w:t>«</w:t>
      </w:r>
      <w:r w:rsidR="00A847AF" w:rsidRPr="00F90FB0">
        <w:rPr>
          <w:rFonts w:ascii="Times New Roman" w:hAnsi="Times New Roman"/>
          <w:sz w:val="24"/>
          <w:szCs w:val="24"/>
        </w:rPr>
        <w:t>ИСТОРИЯ СИБИРИ</w:t>
      </w:r>
      <w:r w:rsidR="00945C92" w:rsidRPr="00F90FB0">
        <w:rPr>
          <w:rFonts w:ascii="Times New Roman" w:hAnsi="Times New Roman"/>
          <w:b/>
          <w:sz w:val="24"/>
          <w:szCs w:val="24"/>
        </w:rPr>
        <w:t>»</w:t>
      </w:r>
    </w:p>
    <w:p w:rsidR="00507631" w:rsidRPr="00F90FB0" w:rsidRDefault="00507631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 xml:space="preserve">(Рассказы по истории г. Томска с древнейших времен до конца </w:t>
      </w:r>
      <w:r w:rsidRPr="00F90FB0">
        <w:rPr>
          <w:rFonts w:ascii="Times New Roman" w:hAnsi="Times New Roman"/>
          <w:sz w:val="24"/>
          <w:szCs w:val="24"/>
          <w:lang w:val="en-US"/>
        </w:rPr>
        <w:t>XIX</w:t>
      </w:r>
      <w:r w:rsidRPr="00F90FB0">
        <w:rPr>
          <w:rFonts w:ascii="Times New Roman" w:hAnsi="Times New Roman"/>
          <w:sz w:val="24"/>
          <w:szCs w:val="24"/>
        </w:rPr>
        <w:t xml:space="preserve"> века).</w:t>
      </w:r>
    </w:p>
    <w:p w:rsidR="00945C92" w:rsidRPr="00F90FB0" w:rsidRDefault="00945C92" w:rsidP="00FB0E4F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5C92" w:rsidRPr="00F90FB0" w:rsidRDefault="00945C92" w:rsidP="00945C92">
      <w:pPr>
        <w:tabs>
          <w:tab w:val="left" w:pos="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5C92" w:rsidRPr="00F90FB0" w:rsidRDefault="00945C92" w:rsidP="00945C92">
      <w:pPr>
        <w:tabs>
          <w:tab w:val="left" w:pos="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A4A6C" w:rsidRPr="00F90FB0" w:rsidRDefault="00BA4A6C" w:rsidP="00945C92">
      <w:pPr>
        <w:tabs>
          <w:tab w:val="left" w:pos="0"/>
          <w:tab w:val="left" w:pos="1985"/>
        </w:tabs>
        <w:spacing w:after="0"/>
        <w:ind w:left="5812"/>
        <w:rPr>
          <w:rFonts w:ascii="Times New Roman" w:hAnsi="Times New Roman"/>
          <w:b/>
          <w:sz w:val="24"/>
          <w:szCs w:val="24"/>
        </w:rPr>
      </w:pPr>
    </w:p>
    <w:p w:rsidR="00FB0E4F" w:rsidRPr="00F90FB0" w:rsidRDefault="009A01DD" w:rsidP="0072065E">
      <w:pPr>
        <w:tabs>
          <w:tab w:val="left" w:pos="0"/>
          <w:tab w:val="left" w:pos="1985"/>
        </w:tabs>
        <w:spacing w:after="0"/>
        <w:ind w:left="5245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945C92" w:rsidRPr="00F90FB0">
        <w:rPr>
          <w:rFonts w:ascii="Times New Roman" w:hAnsi="Times New Roman"/>
          <w:sz w:val="24"/>
          <w:szCs w:val="24"/>
        </w:rPr>
        <w:t>Бурылова</w:t>
      </w:r>
      <w:proofErr w:type="spellEnd"/>
      <w:r w:rsidR="00945C92" w:rsidRPr="00F90FB0">
        <w:rPr>
          <w:rFonts w:ascii="Times New Roman" w:hAnsi="Times New Roman"/>
          <w:sz w:val="24"/>
          <w:szCs w:val="24"/>
        </w:rPr>
        <w:t xml:space="preserve"> Любов</w:t>
      </w:r>
      <w:r w:rsidR="0072065E" w:rsidRPr="00F90FB0">
        <w:rPr>
          <w:rFonts w:ascii="Times New Roman" w:hAnsi="Times New Roman"/>
          <w:sz w:val="24"/>
          <w:szCs w:val="24"/>
        </w:rPr>
        <w:t xml:space="preserve">ь Васильевна, </w:t>
      </w:r>
    </w:p>
    <w:p w:rsidR="0072065E" w:rsidRPr="00F90FB0" w:rsidRDefault="009A01DD" w:rsidP="0072065E">
      <w:pPr>
        <w:tabs>
          <w:tab w:val="left" w:pos="0"/>
          <w:tab w:val="left" w:pos="1985"/>
        </w:tabs>
        <w:spacing w:after="0"/>
        <w:ind w:left="5245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 xml:space="preserve">    </w:t>
      </w:r>
      <w:r w:rsidR="0072065E" w:rsidRPr="00F90FB0">
        <w:rPr>
          <w:rFonts w:ascii="Times New Roman" w:hAnsi="Times New Roman"/>
          <w:sz w:val="24"/>
          <w:szCs w:val="24"/>
        </w:rPr>
        <w:t xml:space="preserve">учитель истории и </w:t>
      </w:r>
      <w:r w:rsidR="00945C92" w:rsidRPr="00F90FB0">
        <w:rPr>
          <w:rFonts w:ascii="Times New Roman" w:hAnsi="Times New Roman"/>
          <w:sz w:val="24"/>
          <w:szCs w:val="24"/>
        </w:rPr>
        <w:t>обществознания</w:t>
      </w:r>
    </w:p>
    <w:p w:rsidR="009A01DD" w:rsidRPr="00F90FB0" w:rsidRDefault="0072065E" w:rsidP="009A01DD">
      <w:pPr>
        <w:tabs>
          <w:tab w:val="left" w:pos="0"/>
          <w:tab w:val="left" w:pos="19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высшая квалификационная категория</w:t>
      </w: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2014-2015 учебный год.</w:t>
      </w: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745CF" w:rsidRPr="00F90FB0" w:rsidRDefault="007745CF" w:rsidP="007745CF">
      <w:pPr>
        <w:tabs>
          <w:tab w:val="left" w:pos="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3F73" w:rsidRPr="00F90FB0" w:rsidRDefault="007745CF" w:rsidP="007745CF">
      <w:pPr>
        <w:tabs>
          <w:tab w:val="left" w:pos="0"/>
        </w:tabs>
        <w:spacing w:after="0"/>
        <w:jc w:val="center"/>
        <w:rPr>
          <w:rStyle w:val="c0"/>
          <w:rFonts w:ascii="Times New Roman" w:hAnsi="Times New Roman"/>
          <w:sz w:val="24"/>
          <w:szCs w:val="24"/>
        </w:rPr>
      </w:pPr>
      <w:r w:rsidRPr="00F90FB0">
        <w:rPr>
          <w:rFonts w:ascii="Times New Roman" w:hAnsi="Times New Roman"/>
          <w:sz w:val="24"/>
          <w:szCs w:val="24"/>
        </w:rPr>
        <w:t>г. Томск 2014</w:t>
      </w:r>
      <w:r w:rsidR="00945C92" w:rsidRPr="00F90FB0">
        <w:rPr>
          <w:rFonts w:ascii="Times New Roman" w:hAnsi="Times New Roman"/>
          <w:b/>
          <w:sz w:val="24"/>
          <w:szCs w:val="24"/>
        </w:rPr>
        <w:br w:type="page"/>
      </w:r>
      <w:r w:rsidR="00913F73" w:rsidRPr="00F90FB0">
        <w:rPr>
          <w:rStyle w:val="c0"/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0F227C" w:rsidRPr="00F90FB0" w:rsidRDefault="000F227C" w:rsidP="00913F73">
      <w:pPr>
        <w:tabs>
          <w:tab w:val="left" w:pos="0"/>
          <w:tab w:val="left" w:pos="1985"/>
        </w:tabs>
        <w:spacing w:after="0" w:line="240" w:lineRule="auto"/>
        <w:jc w:val="center"/>
        <w:rPr>
          <w:rStyle w:val="c0"/>
          <w:rFonts w:ascii="Times New Roman" w:hAnsi="Times New Roman"/>
          <w:sz w:val="24"/>
          <w:szCs w:val="24"/>
        </w:rPr>
      </w:pPr>
    </w:p>
    <w:p w:rsidR="00913F73" w:rsidRPr="00F90FB0" w:rsidRDefault="00913F73" w:rsidP="00913F73">
      <w:pPr>
        <w:pStyle w:val="c2"/>
        <w:shd w:val="clear" w:color="auto" w:fill="FFFFFF"/>
        <w:spacing w:before="0" w:after="0"/>
        <w:ind w:firstLine="567"/>
        <w:jc w:val="both"/>
      </w:pPr>
      <w:r w:rsidRPr="00F90FB0">
        <w:rPr>
          <w:rStyle w:val="c0"/>
        </w:rPr>
        <w:t xml:space="preserve">Рабочая программа разработана на основе Федерального государственного образовательного стандарта </w:t>
      </w:r>
      <w:r w:rsidR="009531B8" w:rsidRPr="00F90FB0">
        <w:rPr>
          <w:rStyle w:val="c0"/>
        </w:rPr>
        <w:t>основного</w:t>
      </w:r>
      <w:r w:rsidRPr="00F90FB0">
        <w:rPr>
          <w:rStyle w:val="c0"/>
        </w:rPr>
        <w:t xml:space="preserve"> общего образования (приказ Министерства образования и науки РФ </w:t>
      </w:r>
      <w:r w:rsidRPr="00F90FB0">
        <w:t>от «17» декабря 2010 г. № 1897</w:t>
      </w:r>
      <w:r w:rsidRPr="00F90FB0">
        <w:rPr>
          <w:rStyle w:val="c0"/>
        </w:rPr>
        <w:t xml:space="preserve">), </w:t>
      </w:r>
      <w:r w:rsidRPr="00F90FB0">
        <w:t>Примерных программ внеурочной деятельности (начальное и основное общее образование), с учетом Фундаментального ядра содержания общего образования</w:t>
      </w:r>
      <w:r w:rsidR="002263F1" w:rsidRPr="00F90FB0">
        <w:t xml:space="preserve"> </w:t>
      </w:r>
      <w:r w:rsidR="00D00DBB" w:rsidRPr="00F90FB0">
        <w:t>и Историко-культурного стандарта</w:t>
      </w:r>
      <w:r w:rsidRPr="00F90FB0">
        <w:t>.</w:t>
      </w:r>
      <w:r w:rsidR="00330E38" w:rsidRPr="00F90FB0">
        <w:t xml:space="preserve"> </w:t>
      </w:r>
    </w:p>
    <w:p w:rsidR="00FE7FA1" w:rsidRPr="00F90FB0" w:rsidRDefault="00330E38" w:rsidP="00FE7FA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hAnsi="Times New Roman"/>
          <w:sz w:val="24"/>
          <w:szCs w:val="24"/>
        </w:rPr>
        <w:t>Данная программа направлена на</w:t>
      </w:r>
      <w:r w:rsidR="00F11DD3" w:rsidRPr="00F90FB0">
        <w:rPr>
          <w:rFonts w:ascii="Times New Roman" w:hAnsi="Times New Roman"/>
          <w:sz w:val="24"/>
          <w:szCs w:val="24"/>
        </w:rPr>
        <w:t xml:space="preserve"> изучение </w:t>
      </w:r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>региональной истории – это история части страны (для нас - это история Сибири). История родного края - это история малой родины (история города Томска), т.е. местная история. Четырехсотлетняя история Томска хранит немало тайн и связанных с ними воспоминаний. Без знания прошлого трудно оценить настоящее, трезво смотреть в будущее. «Прошлое не может сказать, что нам делать, но оно может предупредить, что нам не делать" (</w:t>
      </w:r>
      <w:proofErr w:type="spellStart"/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>Х.Ортега</w:t>
      </w:r>
      <w:proofErr w:type="spellEnd"/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gramStart"/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>Именно, знание прошлого питает любовь к родному краю, а без этого чувства невозможно развить чувство гражданског</w:t>
      </w:r>
      <w:r w:rsidR="004739C2" w:rsidRPr="00F90FB0">
        <w:rPr>
          <w:rFonts w:ascii="Times New Roman" w:eastAsia="Times New Roman" w:hAnsi="Times New Roman"/>
          <w:sz w:val="24"/>
          <w:szCs w:val="24"/>
          <w:lang w:eastAsia="ru-RU"/>
        </w:rPr>
        <w:t>о достоинства и ответственности,</w:t>
      </w:r>
      <w:r w:rsidR="004739C2" w:rsidRPr="00F90FB0">
        <w:rPr>
          <w:rFonts w:ascii="Times New Roman" w:eastAsia="Times New Roman" w:hAnsi="Times New Roman"/>
          <w:sz w:val="24"/>
          <w:szCs w:val="24"/>
        </w:rPr>
        <w:t xml:space="preserve"> развить и воспитать личность школьника, способного к  самоидентификации и определению своих ценностных приоритетов на основе осмысления исторического опыта своей малой родины, страны и человечества в целом, активно и творчески применяющего исторические знания в учебной и социальной деятельности.</w:t>
      </w:r>
      <w:proofErr w:type="gramEnd"/>
      <w:r w:rsidR="004739C2" w:rsidRPr="00F90FB0">
        <w:rPr>
          <w:rFonts w:ascii="Times New Roman" w:eastAsia="Times New Roman" w:hAnsi="Times New Roman"/>
          <w:sz w:val="24"/>
          <w:szCs w:val="24"/>
        </w:rPr>
        <w:t xml:space="preserve"> </w:t>
      </w:r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основной </w:t>
      </w:r>
      <w:r w:rsidR="00F11DD3"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D37FEA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поддержание и развитие </w:t>
      </w:r>
      <w:r w:rsidR="00D37FEA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у пятиклассников </w:t>
      </w:r>
      <w:r w:rsidR="00F11DD3" w:rsidRPr="00F90FB0">
        <w:rPr>
          <w:rFonts w:ascii="Times New Roman" w:eastAsia="Times New Roman" w:hAnsi="Times New Roman"/>
          <w:sz w:val="24"/>
          <w:szCs w:val="24"/>
          <w:lang w:eastAsia="ru-RU"/>
        </w:rPr>
        <w:t>интере</w:t>
      </w:r>
      <w:r w:rsidR="00776A8A" w:rsidRPr="00F90FB0">
        <w:rPr>
          <w:rFonts w:ascii="Times New Roman" w:eastAsia="Times New Roman" w:hAnsi="Times New Roman"/>
          <w:sz w:val="24"/>
          <w:szCs w:val="24"/>
          <w:lang w:eastAsia="ru-RU"/>
        </w:rPr>
        <w:t>са, любви к своей малой родине,</w:t>
      </w:r>
      <w:r w:rsidR="00776A8A" w:rsidRPr="00F90FB0">
        <w:rPr>
          <w:rFonts w:ascii="Times New Roman" w:hAnsi="Times New Roman"/>
          <w:sz w:val="24"/>
          <w:szCs w:val="24"/>
        </w:rPr>
        <w:t xml:space="preserve"> </w:t>
      </w:r>
      <w:r w:rsidR="00776A8A" w:rsidRPr="00F90FB0">
        <w:rPr>
          <w:rFonts w:ascii="Times New Roman" w:eastAsia="Times New Roman" w:hAnsi="Times New Roman"/>
          <w:sz w:val="24"/>
          <w:szCs w:val="24"/>
          <w:lang w:eastAsia="ru-RU"/>
        </w:rPr>
        <w:t>воспитание чувства патриотизма, активной гражданской позиции</w:t>
      </w:r>
      <w:r w:rsidR="00D37FEA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6A8A" w:rsidRPr="00F90FB0">
        <w:rPr>
          <w:rFonts w:ascii="Times New Roman" w:eastAsia="Times New Roman" w:hAnsi="Times New Roman"/>
          <w:sz w:val="24"/>
          <w:szCs w:val="24"/>
          <w:lang w:eastAsia="ru-RU"/>
        </w:rPr>
        <w:t>пропаганда знаний по истории г. Томска.</w:t>
      </w:r>
    </w:p>
    <w:p w:rsidR="00FE7FA1" w:rsidRPr="00F90FB0" w:rsidRDefault="00FE7FA1" w:rsidP="00FE7FA1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 обучения, воспитания и развития детей: </w:t>
      </w:r>
    </w:p>
    <w:p w:rsidR="00FE7FA1" w:rsidRPr="00F90FB0" w:rsidRDefault="00FE7FA1" w:rsidP="00153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</w:t>
      </w:r>
      <w:r w:rsidR="00153806" w:rsidRPr="00F90FB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153806" w:rsidRPr="00F90FB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щимися пропедевтическими знаниями об основных этапах развития родного </w:t>
      </w:r>
      <w:r w:rsidR="00153806" w:rsidRPr="00F90FB0">
        <w:rPr>
          <w:rFonts w:ascii="Times New Roman" w:eastAsia="Times New Roman" w:hAnsi="Times New Roman"/>
          <w:sz w:val="24"/>
          <w:szCs w:val="24"/>
          <w:lang w:eastAsia="ru-RU"/>
        </w:rPr>
        <w:t>края с древности</w:t>
      </w:r>
      <w:r w:rsidR="00153806" w:rsidRPr="00F90FB0">
        <w:rPr>
          <w:rFonts w:ascii="Times New Roman" w:hAnsi="Times New Roman"/>
          <w:sz w:val="24"/>
          <w:szCs w:val="24"/>
        </w:rPr>
        <w:t xml:space="preserve"> </w:t>
      </w:r>
      <w:r w:rsidR="00153806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до конца XIX века,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основными элементами понятийного аппарата;</w:t>
      </w:r>
    </w:p>
    <w:p w:rsidR="00153806" w:rsidRPr="00F90FB0" w:rsidRDefault="00153806" w:rsidP="001538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воспитание школьников в духе патриотизма, уважения к своей малой родине,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294681" w:rsidRPr="00F90FB0" w:rsidRDefault="00294681" w:rsidP="00294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проектной деятельности по истории, опыта познания и самопознания;</w:t>
      </w:r>
    </w:p>
    <w:p w:rsidR="00294681" w:rsidRPr="00F90FB0" w:rsidRDefault="00294681" w:rsidP="002946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развитие мышления</w:t>
      </w:r>
      <w:r w:rsidR="009714CE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, творческих способностей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учащихся, их познавательной активности и самостоятельности;</w:t>
      </w:r>
    </w:p>
    <w:p w:rsidR="009714CE" w:rsidRPr="00F90FB0" w:rsidRDefault="00294681" w:rsidP="009714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содействие в формировании устойчивого интереса к дальнейшему изучению исторических дисциплин.</w:t>
      </w:r>
    </w:p>
    <w:p w:rsidR="00B10B15" w:rsidRPr="00F90FB0" w:rsidRDefault="00B10B15" w:rsidP="00FE7FA1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7FA1" w:rsidRPr="00F90FB0" w:rsidRDefault="009714CE" w:rsidP="00FE7FA1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Педагогическая идея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положенная в основу программы заключается в создании необходимых условий для развития творческих возможностей детей и формирования у них мотивации к изучению истории через внеурочную деятельность.</w:t>
      </w:r>
    </w:p>
    <w:p w:rsidR="00306CFA" w:rsidRPr="00F90FB0" w:rsidRDefault="00536FA1" w:rsidP="00306CF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F90FB0">
        <w:rPr>
          <w:rFonts w:ascii="Times New Roman" w:hAnsi="Times New Roman"/>
          <w:sz w:val="24"/>
          <w:szCs w:val="24"/>
        </w:rPr>
        <w:t>урс</w:t>
      </w:r>
      <w:r w:rsidRPr="00F90FB0">
        <w:rPr>
          <w:rFonts w:ascii="Times New Roman" w:hAnsi="Times New Roman"/>
          <w:b/>
          <w:sz w:val="24"/>
          <w:szCs w:val="24"/>
        </w:rPr>
        <w:t xml:space="preserve"> «</w:t>
      </w:r>
      <w:r w:rsidRPr="00F90FB0">
        <w:rPr>
          <w:rFonts w:ascii="Times New Roman" w:hAnsi="Times New Roman"/>
          <w:sz w:val="24"/>
          <w:szCs w:val="24"/>
        </w:rPr>
        <w:t>ИСТОРИЯ СИБИРИ</w:t>
      </w:r>
      <w:r w:rsidRPr="00F90FB0">
        <w:rPr>
          <w:rFonts w:ascii="Times New Roman" w:hAnsi="Times New Roman"/>
          <w:b/>
          <w:sz w:val="24"/>
          <w:szCs w:val="24"/>
        </w:rPr>
        <w:t>»</w:t>
      </w:r>
      <w:r w:rsidR="00306CFA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(Рассказы по истории г. Томска с древнейших времен до конца XIX века) предназначена для детей 11-12 лет (обучающиеся 5 классов), реал</w:t>
      </w:r>
      <w:r w:rsidR="009031BD">
        <w:rPr>
          <w:rFonts w:ascii="Times New Roman" w:eastAsia="Times New Roman" w:hAnsi="Times New Roman"/>
          <w:sz w:val="24"/>
          <w:szCs w:val="24"/>
          <w:lang w:eastAsia="ru-RU"/>
        </w:rPr>
        <w:t>изуется в течение одного полугодия</w:t>
      </w:r>
      <w:r w:rsidR="00306CFA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объёме 16 часов. Занятия проводятся один раз в неделю. Продолжительность занятий -  1 академический час, место проведения </w:t>
      </w:r>
      <w:r w:rsidR="00B10B15" w:rsidRPr="00F90FB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06CFA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</w:t>
      </w:r>
      <w:r w:rsidR="00B10B15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 школы № 40.</w:t>
      </w:r>
    </w:p>
    <w:p w:rsidR="00B10B15" w:rsidRPr="00F90FB0" w:rsidRDefault="00B10B15" w:rsidP="00306CF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Содержание, методы и виды деятельности </w:t>
      </w:r>
      <w:proofErr w:type="gram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77BE3"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программы учитывает возрастные </w:t>
      </w:r>
      <w:r w:rsidR="00F67714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потребности и познавательные возможности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>пятиклассников</w:t>
      </w:r>
      <w:r w:rsidR="00F67714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. Значительная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>часть времени уделяется практической деятельности школьников –</w:t>
      </w:r>
      <w:r w:rsidR="00F67714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>выполнение мини-проектов, создание</w:t>
      </w:r>
      <w:r w:rsidR="00AE6960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 для экскурсий, презентаций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>. Основной акцент делается на активные формы обучения (игровая деятельность, беседа, обучающая</w:t>
      </w:r>
      <w:r w:rsidR="004D0118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заочная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экскурсия,</w:t>
      </w:r>
      <w:r w:rsidR="004D0118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6E185C" w:rsidRPr="00F90FB0">
        <w:rPr>
          <w:rFonts w:ascii="Times New Roman" w:eastAsia="Times New Roman" w:hAnsi="Times New Roman"/>
          <w:sz w:val="24"/>
          <w:szCs w:val="24"/>
          <w:lang w:eastAsia="ru-RU"/>
        </w:rPr>
        <w:t>онкурсы, турнир</w:t>
      </w:r>
      <w:r w:rsidR="005C7CF6" w:rsidRPr="00F90F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E185C" w:rsidRPr="00F90FB0">
        <w:rPr>
          <w:rFonts w:ascii="Times New Roman" w:eastAsia="Times New Roman" w:hAnsi="Times New Roman"/>
          <w:sz w:val="24"/>
          <w:szCs w:val="24"/>
          <w:lang w:eastAsia="ru-RU"/>
        </w:rPr>
        <w:t>, викторины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). Практическая работа осуществляется </w:t>
      </w:r>
      <w:r w:rsidR="006E185C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индивидуально, в малых и больших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группах. Реализация программы </w:t>
      </w:r>
      <w:r w:rsidR="004D0118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основана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>на принципах</w:t>
      </w:r>
      <w:r w:rsidR="004D0118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системно-</w:t>
      </w:r>
      <w:proofErr w:type="spellStart"/>
      <w:r w:rsidR="004D0118" w:rsidRPr="00F90FB0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="004D0118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развивающего обучения. На занятиях по данному курсу </w:t>
      </w:r>
      <w:r w:rsidR="00C77BE3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активно используются мультимедийные средства обучения, </w:t>
      </w:r>
      <w:r w:rsidR="006E185C" w:rsidRPr="00F90FB0">
        <w:rPr>
          <w:rFonts w:ascii="Times New Roman" w:eastAsia="Times New Roman" w:hAnsi="Times New Roman"/>
          <w:sz w:val="24"/>
          <w:szCs w:val="24"/>
          <w:lang w:eastAsia="ru-RU"/>
        </w:rPr>
        <w:t>настенные карты, иллюстрации, литература по краеведению</w:t>
      </w:r>
      <w:r w:rsidR="005C7CF6" w:rsidRPr="00F90F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7673A" w:rsidRPr="00F90FB0" w:rsidRDefault="00A7673A" w:rsidP="00306CFA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Психолого-педагогические принципы, на основе которых построено содержание программы.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согласованности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в части отражения новых ценностных ориентиров образования; направленности на достижение предметных,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личностных результатов обучения; выстраивания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деятельностной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парадигмы обучения; формирования социальных компетенций обучающихся и т.д.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научности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отражающий тенденции современного научного знания с акцентом на изучении способов получения, анализа и интерпретации информации.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концептуальности и комплексности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представляющий структурные компоненты Примерных программ как систему функционально связанных между собой элементов.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последовательности и систематичности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обеспечивающий последовательную (непрерывную) логику разворачивания содержания образования, движение от частного к общему.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доступности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при котором представление содержания в рамках программы осуществляется с учетом дифференцированного подхода (в том числе уровневой дифференциации) и вариативности системы освоения учебного материала (включая способы деятельности); следования логике от легкого к трудному и определяется не упрощением материала, подлежащего усвоению, а предоставлением систем поиска и освоения (постижения) нового знания; доступность базируется на организации познавательной деятельности, сообразной зоне ближайшего развития ребенка.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сознательности и активности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предполагающий определение и отражение условий, способствующих формированию активного отношения обучающихся к поставленным учебным задачам, в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 возможность постановки собственных задач.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 связи теории и практики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рассматривающий практику как форму применения теории, а практическую применимость – не только как критерий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обученности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и как инструмент обучения. </w:t>
      </w:r>
    </w:p>
    <w:p w:rsidR="00A7673A" w:rsidRPr="00F90FB0" w:rsidRDefault="00A7673A" w:rsidP="00A7673A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природосообразности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, дающий представление о возрасте не только как биологическом, но и как о социальном и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культурозависимом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феномене. </w:t>
      </w:r>
    </w:p>
    <w:p w:rsidR="009C5F0E" w:rsidRPr="00536FA1" w:rsidRDefault="000D2771" w:rsidP="009C5F0E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FA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Ожидаемые результаты </w:t>
      </w:r>
      <w:proofErr w:type="gramStart"/>
      <w:r w:rsidRPr="00536FA1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 по</w:t>
      </w:r>
      <w:r w:rsidR="00536FA1" w:rsidRPr="00536F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6FA1" w:rsidRPr="00536FA1">
        <w:rPr>
          <w:rFonts w:ascii="Times New Roman" w:hAnsi="Times New Roman"/>
          <w:b/>
          <w:sz w:val="24"/>
          <w:szCs w:val="24"/>
        </w:rPr>
        <w:t>курсу</w:t>
      </w:r>
      <w:proofErr w:type="gramEnd"/>
      <w:r w:rsidR="00536FA1" w:rsidRPr="00536FA1">
        <w:rPr>
          <w:rFonts w:ascii="Times New Roman" w:hAnsi="Times New Roman"/>
          <w:b/>
          <w:sz w:val="24"/>
          <w:szCs w:val="24"/>
        </w:rPr>
        <w:t xml:space="preserve"> «ИСТОРИЯ СИБИРИ»</w:t>
      </w:r>
      <w:r w:rsidRPr="00536F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(Рассказы по истории г. Томска с древнейших времен до конца XIX века):</w:t>
      </w:r>
    </w:p>
    <w:p w:rsidR="009C5F0E" w:rsidRPr="00F90FB0" w:rsidRDefault="009C5F0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владение терминологией в рамках изученного курса;</w:t>
      </w:r>
    </w:p>
    <w:p w:rsidR="00D9715E" w:rsidRPr="00F90FB0" w:rsidRDefault="00D9715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своей идентичности как члена </w:t>
      </w:r>
      <w:r w:rsidR="00736DAB" w:rsidRPr="00F90FB0">
        <w:rPr>
          <w:rFonts w:ascii="Times New Roman" w:eastAsia="Times New Roman" w:hAnsi="Times New Roman"/>
          <w:sz w:val="24"/>
          <w:szCs w:val="24"/>
          <w:lang w:eastAsia="ru-RU"/>
        </w:rPr>
        <w:t>лока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льной общности;</w:t>
      </w:r>
    </w:p>
    <w:p w:rsidR="00736DAB" w:rsidRPr="00F90FB0" w:rsidRDefault="00D9715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осмысление социально-нравственного опыта предшествующих поколений, способность к определению своей позиции и </w:t>
      </w: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ответственному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поведению в современном обществе;</w:t>
      </w:r>
      <w:r w:rsidR="00736DAB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2771" w:rsidRPr="00F90FB0" w:rsidRDefault="00736DAB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сотрудничеству, коллективной работе, освоение основ межкультурного взаимодействия в школе и социальном окружении и др.</w:t>
      </w:r>
    </w:p>
    <w:p w:rsidR="00D9715E" w:rsidRPr="00F90FB0" w:rsidRDefault="00D9715E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интереса детей к изучению истории и выбор в дальнейшем гуманитарного профиля обучения; </w:t>
      </w:r>
    </w:p>
    <w:p w:rsidR="00946978" w:rsidRPr="00F90FB0" w:rsidRDefault="00946978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рост </w:t>
      </w:r>
      <w:r w:rsidR="00D9715E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познавательной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актив</w:t>
      </w:r>
      <w:r w:rsidR="00D9715E" w:rsidRPr="00F90FB0">
        <w:rPr>
          <w:rFonts w:ascii="Times New Roman" w:eastAsia="Times New Roman" w:hAnsi="Times New Roman"/>
          <w:sz w:val="24"/>
          <w:szCs w:val="24"/>
          <w:lang w:eastAsia="ru-RU"/>
        </w:rPr>
        <w:t>ности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15E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повышение общего уровня</w:t>
      </w:r>
      <w:r w:rsidR="009C5F0E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образованности и воспитанности;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C5F0E" w:rsidRPr="00F90FB0" w:rsidRDefault="00946978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владение умениями работать с внешкольной информацией,</w:t>
      </w:r>
      <w:r w:rsidR="009C5F0E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современные источники информации</w:t>
      </w:r>
      <w:r w:rsidR="009C5F0E" w:rsidRPr="00F90F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6978" w:rsidRDefault="00946978" w:rsidP="009C5F0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 различных формах (сообщение, презентация, </w:t>
      </w:r>
      <w:r w:rsidR="009C5F0E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ребусы, кроссворды </w:t>
      </w:r>
      <w:r w:rsidR="00736DAB" w:rsidRPr="00F90FB0">
        <w:rPr>
          <w:rFonts w:ascii="Times New Roman" w:eastAsia="Times New Roman" w:hAnsi="Times New Roman"/>
          <w:sz w:val="24"/>
          <w:szCs w:val="24"/>
          <w:lang w:eastAsia="ru-RU"/>
        </w:rPr>
        <w:t>и др.).</w:t>
      </w:r>
    </w:p>
    <w:p w:rsidR="00F90FB0" w:rsidRPr="00F90FB0" w:rsidRDefault="00F90FB0" w:rsidP="00F90FB0">
      <w:pPr>
        <w:pStyle w:val="a3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736DAB" w:rsidRPr="00F90FB0" w:rsidTr="00BE6A44">
        <w:tc>
          <w:tcPr>
            <w:tcW w:w="534" w:type="dxa"/>
          </w:tcPr>
          <w:p w:rsidR="00736DAB" w:rsidRPr="00F90FB0" w:rsidRDefault="00736DAB" w:rsidP="00736DA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736DAB" w:rsidRPr="00F90FB0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результатов</w:t>
            </w:r>
          </w:p>
        </w:tc>
        <w:tc>
          <w:tcPr>
            <w:tcW w:w="4536" w:type="dxa"/>
          </w:tcPr>
          <w:p w:rsidR="00736DAB" w:rsidRPr="00F90FB0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достижения результатов во внеурочной деятельности</w:t>
            </w:r>
          </w:p>
        </w:tc>
      </w:tr>
      <w:tr w:rsidR="00736DAB" w:rsidRPr="00F90FB0" w:rsidTr="00BE6A44">
        <w:tc>
          <w:tcPr>
            <w:tcW w:w="534" w:type="dxa"/>
          </w:tcPr>
          <w:p w:rsidR="00736DAB" w:rsidRPr="00F90FB0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736DAB" w:rsidRPr="00F90FB0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социальных знаний, понимания социальной реальности и повседневной жизни.</w:t>
            </w:r>
          </w:p>
        </w:tc>
        <w:tc>
          <w:tcPr>
            <w:tcW w:w="4536" w:type="dxa"/>
          </w:tcPr>
          <w:p w:rsidR="00736DAB" w:rsidRPr="00F90FB0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</w:t>
            </w:r>
            <w:r w:rsidR="001878EF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словесное рисование,</w:t>
            </w: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8EF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r w:rsidR="00B92694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творческая</w:t>
            </w:r>
            <w:r w:rsidR="001878EF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E45AB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конкурсы, турнир,</w:t>
            </w: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групповая</w:t>
            </w:r>
            <w:r w:rsidR="001878EF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736DAB" w:rsidRPr="00F90FB0" w:rsidTr="00BE6A44">
        <w:tc>
          <w:tcPr>
            <w:tcW w:w="534" w:type="dxa"/>
          </w:tcPr>
          <w:p w:rsidR="00736DAB" w:rsidRPr="00F90FB0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</w:tcPr>
          <w:p w:rsidR="00736DAB" w:rsidRPr="00F90FB0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позитивного отношения к базовым ценностям нашего общества и к социальной реальности в целом.</w:t>
            </w:r>
          </w:p>
        </w:tc>
        <w:tc>
          <w:tcPr>
            <w:tcW w:w="4536" w:type="dxa"/>
          </w:tcPr>
          <w:p w:rsidR="00736DAB" w:rsidRPr="00F90FB0" w:rsidRDefault="002E45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словесное рисование, игровая и творческая деятельность, конкурсы, турнир, групповая работа.</w:t>
            </w:r>
          </w:p>
        </w:tc>
      </w:tr>
      <w:tr w:rsidR="00736DAB" w:rsidRPr="00F90FB0" w:rsidTr="00BE6A44">
        <w:tc>
          <w:tcPr>
            <w:tcW w:w="534" w:type="dxa"/>
          </w:tcPr>
          <w:p w:rsidR="00736DAB" w:rsidRPr="00F90FB0" w:rsidRDefault="00736DAB" w:rsidP="00736DAB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736DAB" w:rsidRPr="00F90FB0" w:rsidRDefault="00736DAB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Приобретение опыта самостоятельного социального действия.</w:t>
            </w:r>
          </w:p>
        </w:tc>
        <w:tc>
          <w:tcPr>
            <w:tcW w:w="4536" w:type="dxa"/>
          </w:tcPr>
          <w:p w:rsidR="00736DAB" w:rsidRPr="00F90FB0" w:rsidRDefault="00B92694" w:rsidP="00B92694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проектная и творческая деятельность.</w:t>
            </w:r>
          </w:p>
        </w:tc>
      </w:tr>
    </w:tbl>
    <w:p w:rsidR="00736DAB" w:rsidRPr="00F90FB0" w:rsidRDefault="00736DAB" w:rsidP="00736DA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FA1" w:rsidRPr="00F90FB0" w:rsidRDefault="002E45AB" w:rsidP="002E45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выход за пределы аудитории – участие в школьном месячнике по патриотическому воспитанию;</w:t>
      </w:r>
    </w:p>
    <w:p w:rsidR="002E45AB" w:rsidRPr="00F90FB0" w:rsidRDefault="002E45AB" w:rsidP="002E45A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выход в интернет – размещение на сайте школы лучших творческих работ детей.</w:t>
      </w:r>
    </w:p>
    <w:p w:rsidR="00F90FB0" w:rsidRDefault="00F90FB0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547168" w:rsidRPr="00F90FB0" w:rsidRDefault="00547168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90FB0">
        <w:rPr>
          <w:rFonts w:ascii="Times New Roman" w:eastAsiaTheme="minorHAnsi" w:hAnsi="Times New Roman"/>
          <w:b/>
          <w:sz w:val="24"/>
          <w:szCs w:val="24"/>
        </w:rPr>
        <w:t>СОДЕРЖАНИЕ (СТРУКТУРА) КУРСА</w:t>
      </w:r>
    </w:p>
    <w:p w:rsidR="00547168" w:rsidRPr="00F90FB0" w:rsidRDefault="00F90FB0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ИСТОРИЯ СИБИРИ.</w:t>
      </w:r>
    </w:p>
    <w:p w:rsidR="00547168" w:rsidRPr="00F90FB0" w:rsidRDefault="00547168" w:rsidP="0054716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(РАССКАЗЫ ПО ИСТОРИИ Г. ТОМСКА С ДРЕВНЕЙШИХ ВРЕМЕН ДО конца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</w:p>
    <w:p w:rsidR="00547168" w:rsidRPr="00F90FB0" w:rsidRDefault="004D06BF" w:rsidP="00547168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 КЛАСС (17</w:t>
      </w:r>
      <w:r w:rsidR="00547168" w:rsidRPr="00F90FB0">
        <w:rPr>
          <w:rFonts w:ascii="Times New Roman" w:eastAsiaTheme="minorHAnsi" w:hAnsi="Times New Roman"/>
          <w:sz w:val="24"/>
          <w:szCs w:val="24"/>
        </w:rPr>
        <w:t>часов)</w:t>
      </w:r>
    </w:p>
    <w:tbl>
      <w:tblPr>
        <w:tblStyle w:val="a4"/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993"/>
        <w:gridCol w:w="5528"/>
      </w:tblGrid>
      <w:tr w:rsidR="00547168" w:rsidRPr="00F90FB0" w:rsidTr="0015729A">
        <w:tc>
          <w:tcPr>
            <w:tcW w:w="2977" w:type="dxa"/>
            <w:tcBorders>
              <w:bottom w:val="single" w:sz="4" w:space="0" w:color="auto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Содержание курса</w:t>
            </w: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(перечень разделов и тем)</w:t>
            </w: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Перечень формируемых и развиваемых универсальных действий обучающихся</w:t>
            </w:r>
          </w:p>
        </w:tc>
      </w:tr>
      <w:tr w:rsidR="00547168" w:rsidRPr="00F90FB0" w:rsidTr="0015729A">
        <w:tc>
          <w:tcPr>
            <w:tcW w:w="2977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c>
          <w:tcPr>
            <w:tcW w:w="2977" w:type="dxa"/>
            <w:tcBorders>
              <w:bottom w:val="single" w:sz="4" w:space="0" w:color="auto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Вводное занятие. Зачем изучать местную историю.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Что изучает краеведение, топонимика. История слова «Сибирь». История города Томска – часть истории России.</w:t>
            </w: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Актуализировать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знания из курса Окружающего мира о видах исторических источников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Характеризовать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источники по истории г.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Томска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Использовать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карту для объяснения своеобразия геополитического положения Западной Сибири, г. Томска (ПУД).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Ставить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перед собой учебные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задачи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на основе соотнесения того, что им уже известно из истории г. Томска и того, что еще предстоит изучить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что история малой Родины является частью истории страны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краеведение, топонимика археология, архив, исторический источник, культурный слой (ПУД).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Уметь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 (КУД).</w:t>
            </w:r>
          </w:p>
        </w:tc>
      </w:tr>
      <w:tr w:rsidR="00547168" w:rsidRPr="00F90FB0" w:rsidTr="0015729A">
        <w:tc>
          <w:tcPr>
            <w:tcW w:w="2977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Раздел 1.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Путешествие в далекое прошлое.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rPr>
          <w:trHeight w:val="2919"/>
        </w:trPr>
        <w:tc>
          <w:tcPr>
            <w:tcW w:w="2977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2.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Древние стоянки на территории нашего края.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Появление первобытного человека на территории Томской области. Раскопки в Лагерном саду (1896г), на правом берегу р. Томи до Политехнического университета, в пос.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Могочино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Молчановский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район).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Показывать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на карте Томской области, г. Томска стоянки первобытного человека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Описывать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условия жизни, занятия первобытного человека, характер и возраст стоянок (КУД).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аналогии из курса истории древнего мира для понимания закономерностей</w:t>
            </w:r>
            <w:r w:rsidRPr="00F90FB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,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использовать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их в решении  задач (РУД).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Понимать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что местная история является частью всемирной истории (ЛУД).</w:t>
            </w:r>
          </w:p>
        </w:tc>
      </w:tr>
      <w:tr w:rsidR="00547168" w:rsidRPr="00F90FB0" w:rsidTr="0015729A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3. </w:t>
            </w:r>
            <w:proofErr w:type="gram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Население Томского </w:t>
            </w:r>
            <w:proofErr w:type="spell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Приобья</w:t>
            </w:r>
            <w:proofErr w:type="spellEnd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до прихода русских. </w:t>
            </w:r>
            <w:proofErr w:type="gramEnd"/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 Занятия и быт, общественное устройство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хантов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 селькупов. </w:t>
            </w: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бережное отношение к природе, религиозные верования. </w:t>
            </w:r>
          </w:p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01E" w:rsidRPr="00F90FB0" w:rsidRDefault="00F4501E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7168" w:rsidRPr="00F90FB0" w:rsidRDefault="00F4501E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47168"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Занятие  4</w:t>
            </w:r>
            <w:r w:rsidR="00547168"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547168"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Жизнь и </w:t>
            </w:r>
            <w:r w:rsidR="00547168"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быт томских татар.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Занятия и быт, общественное устройство томских татар (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эуштинцев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). </w:t>
            </w: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бережное отношение к природе, религиозные верования.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01E" w:rsidRPr="00F90FB0" w:rsidRDefault="00F4501E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501E" w:rsidRPr="00F90FB0" w:rsidRDefault="00F4501E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Характеризовать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природные условия, в которых жили ханты и селькупы, их занятия (ПУД).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рассказ по плану, находить и исправлять ошибки (РУД).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Описывать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жизнь и быт, верования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хантов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 селькупов (КУД).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межэтнических контактов и взаимодействий (ЛУД).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язычество, присваивающее хозяйство, производящее хозяйство, тамга, остяки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Осваивать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социальные роли и правила, учиться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Характеризовать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природные условия, в которых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жили томские татары (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эуштинцы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), их занятия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Составлять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рассказ по плану, находить и исправлять ошибки (РУД).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Описывать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жизнь и быт, верования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эуштинцев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(КУД).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межэтнических контактов и взаимодействи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й(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Осваивать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социальные роли и правила, учиться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язычество, присваивающее хозяйство, производящее хозяйство, юрта, улус, мурза,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князец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мусульманство, «немая» торговля, скорняжное дело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7168" w:rsidRPr="00F90FB0" w:rsidTr="0015729A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Занятие 5.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Путешествие в далекое прошлое.</w:t>
            </w:r>
          </w:p>
          <w:p w:rsidR="00547168" w:rsidRPr="00F90FB0" w:rsidRDefault="00547168" w:rsidP="00F4501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и обобщение </w:t>
            </w:r>
            <w:r w:rsidR="00F4501E" w:rsidRPr="00F90FB0">
              <w:rPr>
                <w:rFonts w:ascii="Times New Roman" w:eastAsiaTheme="minorHAnsi" w:hAnsi="Times New Roman"/>
                <w:sz w:val="24"/>
                <w:szCs w:val="24"/>
              </w:rPr>
              <w:t>изученного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м</w:t>
            </w:r>
            <w:r w:rsidR="00F4501E" w:rsidRPr="00F90FB0">
              <w:rPr>
                <w:rFonts w:ascii="Times New Roman" w:eastAsiaTheme="minorHAnsi" w:hAnsi="Times New Roman"/>
                <w:sz w:val="24"/>
                <w:szCs w:val="24"/>
              </w:rPr>
              <w:t>атериала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Актуализировать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знания  по изученным темам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Выдвигать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версии, выбирать средства достижения цели в группе и индивидуально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Действовать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 учётом позиции другого  и уметь согласовывать свои действия (КУД).</w:t>
            </w:r>
            <w:proofErr w:type="gramEnd"/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Аргументированно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отстаивать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свою позицию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Вырабатывать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уважительно-доброжелательное отношение к другим, идти на взаимные уступки в разных ситуациях (ЛУД).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</w:tc>
      </w:tr>
      <w:tr w:rsidR="00547168" w:rsidRPr="00F90FB0" w:rsidTr="0015729A">
        <w:tc>
          <w:tcPr>
            <w:tcW w:w="2977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Земля за Каменным поясом</w:t>
            </w:r>
          </w:p>
          <w:p w:rsidR="00547168" w:rsidRPr="00F90FB0" w:rsidRDefault="00547168" w:rsidP="005471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(Томск в X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VII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веке)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F90FB0" w:rsidRDefault="00547168" w:rsidP="0054716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6.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Челобитная </w:t>
            </w:r>
            <w:proofErr w:type="spell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Тояна</w:t>
            </w:r>
            <w:proofErr w:type="spellEnd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русскому царю Борису Годунову.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Причины поездки </w:t>
            </w:r>
            <w:proofErr w:type="spellStart"/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князца</w:t>
            </w:r>
            <w:proofErr w:type="spellEnd"/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Тояна</w:t>
            </w:r>
            <w:proofErr w:type="spellEnd"/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Москву, нерушимая клятва верности, решение русского царя Бориса Годунова.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Раскрывать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причины и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называть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время начала вхождения Томской земли в состав Русского государства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Анализировать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документ (текст челобитной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Тояна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) по плану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цель, проблему при работе с исторической информацией (РУД). 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Организовывать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работу в паре (самостоятельно определять роли, задавать вопросы) (КУД).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чувство ответственности за качество своей работы (ЛУД).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Каменный пояс (Камень),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джунгары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телеуты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(белые калмыки), киргизы-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кайсаки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, ясырь, челобитная, толмач,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шерть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(ПУД).</w:t>
            </w: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7.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Строительство Томского города и острога.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Основание города и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острога: первые воеводы, выбор места, основные постройки, размеры крепости, дата основания.</w:t>
            </w: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Раскрывать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причины выбора места для строительства русской крепости и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называть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дату основания г. Томска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в разных формах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(рисунок, макет)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текста для экскурсии (РУД).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Описывать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русскую крепость начала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XVII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века (КУД).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Приводить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примеры межэтнических контактов и взаимодействий (ЛУД).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proofErr w:type="gram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город, острог, воевода, дощаник, струг, житница, ясак (ПУД).</w:t>
            </w:r>
            <w:proofErr w:type="gramEnd"/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Занятие 8.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Земля за Каменным поясом (Томск в XVII в.).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Практическая работа по созданию мини-проектов по изученным темам.</w:t>
            </w: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Актуализировать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знания  по изученным темам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цель, проблему в практической деятельности  (создание мини-проектов с творческими заданиями по изученным темам)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Планировать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мини-проектов с творческими заданиями по изученным темам, используя ИКТ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Осваивать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новые социальные роли (составитель заданий), учиться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продукт своей практической деятельности (ЛУД).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Уметь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коммуникации (КУД).</w:t>
            </w:r>
          </w:p>
        </w:tc>
      </w:tr>
      <w:tr w:rsidR="00547168" w:rsidRPr="00F90FB0" w:rsidTr="0015729A"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3. 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Томск в 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XVIII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XIX</w:t>
            </w:r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 </w:t>
            </w:r>
            <w:proofErr w:type="gramStart"/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F90F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c>
          <w:tcPr>
            <w:tcW w:w="2977" w:type="dxa"/>
            <w:tcBorders>
              <w:bottom w:val="nil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 9.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Томский край – место ссылки.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    Сибирь – «идеальное» место для ссылки. Кого ссылали. 3наменитые «невольные Томичи».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nil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почему Сибирь - «идеальное» место для ссылки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Рассказывать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 знаменитых «невольных Томичах» на основе материалов урока (осознанно использовать речевые средства  в соответствии с коммуникативной задачей)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Осваивать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новые социальные роли и правила, учиться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       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смысл понятий: ссылка, декабристы (ПУД).</w:t>
            </w:r>
          </w:p>
        </w:tc>
      </w:tr>
      <w:tr w:rsidR="00547168" w:rsidRPr="00F90FB0" w:rsidTr="0015729A">
        <w:tc>
          <w:tcPr>
            <w:tcW w:w="2977" w:type="dxa"/>
            <w:tcBorders>
              <w:top w:val="nil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10.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Г. С. </w:t>
            </w:r>
            <w:proofErr w:type="spell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Батеньков</w:t>
            </w:r>
            <w:proofErr w:type="spellEnd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 томской ссылке.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Два периода пребывания Г. С.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Батенькова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 г. Томске. Его вклад в развитие города.</w:t>
            </w:r>
          </w:p>
        </w:tc>
        <w:tc>
          <w:tcPr>
            <w:tcW w:w="993" w:type="dxa"/>
            <w:tcBorders>
              <w:top w:val="nil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Составлять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характеристику Г. С.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Батенькова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Собирать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информацию,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готовить и предъявлять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сообщения (презентацию) о Г. С.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Батенькове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используя интернет и другие источники информации (ПУД; 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Давать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оценку роли Г. С.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Батенькова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 истории г. Томска (излагать свое мнение в монологе, аргументируя его)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 Аргументированно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оценивать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чужие поступки,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опираясь на общечеловеческие нравственные ценности (ЛУД).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Осваивать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новые социальные роли и правила, учиться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 Занятие 11.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Томск в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XVIII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Облик города, население, развитие ремесла, первые школы.</w:t>
            </w: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Описывать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изменения в облике города (ПУД).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Характеризовать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положение населения в Томске в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XVIII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.(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ПУД).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 развитии ремесла, используя материалы урока, интернет и другие источники информации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Проводить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поиск информации для сообщений о первых школах г. Томска, используя интернет и другие источники (ПУД; 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Осваивать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новые социальные роли и правила, учиться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критически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осмысливать их и свое поведение (ЛУД).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Занятия 12 – 13.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Районы старого Томска.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1-й час.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Воскресенская гора, Пески, Болото,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Уржатка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Заисточье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Заозерье, Кирпичи, Новая деревня: примерные  границы, история названий.</w:t>
            </w:r>
            <w:proofErr w:type="gramEnd"/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2-й час.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Юрточная гора, Нижняя и Верхняя Елани, Монастырское место, Мухин Бугор: примерные  границы, история названий.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Показывать и называть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на карте города примерные границы исторических районов г. Томска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Объяснять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названия старых районов г. Томска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Планировать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текста для экскурсии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Создавать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устные тексты для экскурсии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Определять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цель, проблему в практической деятельности  (создание мини-проектов с творческими заданиями по изученной теме)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Планировать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деятельность при создании мини-проектов с творческими заданиями по изученной теме, в т. ч. используя ИКТ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Представлять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в разных формах (рисунок, ребус, кроссворд, шарады, игра, познавательные задачи и др.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)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, в т. ч. используя ИКТ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Создавать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письменные тексты для решения созданных заданий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14.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Становление Сибирского тракта. Крупные предприниматели.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Томск - крупный торговый центр Сибири. Извоз. Развитие предпринимательства (Е. Н. Кухтерин, И. </w:t>
            </w:r>
            <w:proofErr w:type="spellStart"/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Гадалов</w:t>
            </w:r>
            <w:proofErr w:type="spellEnd"/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Н. Пастухов, П. В. Михайлов, Е. И. Королев, И. Д. Асташев, Ф. А. Горохов).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Характеризовать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изменения в экономическом развитии г. Томска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Собирать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и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готовить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сообщения (презентации) о томских крупных предпринимателях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XIX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в.,</w:t>
            </w:r>
            <w:proofErr w:type="gram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используя интернет и другие источники (ПУД; 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Давать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оценку роли крупных предпринимателей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в. в развитии г. Томска (излагать свое мнение в монологе, аргументируя его)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Аргументированно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оценивать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чужие поступки, опираясь на общечеловеческие нравственные ценности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Объяснять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значение понятий: извоз, тракт, предприниматель, благотворительность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Занятие 15.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Создание Томской губернии. Гербы Томска.</w:t>
            </w: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Образование Томской губернии. Её состав. Численность и плотность населения. Сословия. Занятия населения. Города. Старинные гербы Сибири и Томска. </w:t>
            </w:r>
          </w:p>
          <w:p w:rsidR="00547168" w:rsidRPr="00F90FB0" w:rsidRDefault="00547168" w:rsidP="00547168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Называть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время образования Томской губернии, её состав, численность, плотность населения, города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 положении отдельных групп населения губернии, используя материалы занятия.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Собирать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информацию и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готовить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сообщения (презентации) о старинных гербах Сибири и Томска,  используя интернет и другие источники (ПУД; 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Рассказывать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о гербах г. Томска, используя материалы урока, интернет и другие источники информации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Объяснять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значение понятий: губерния, герб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c>
          <w:tcPr>
            <w:tcW w:w="2977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993" w:type="dxa"/>
            <w:tcBorders>
              <w:left w:val="nil"/>
            </w:tcBorders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nil"/>
            </w:tcBorders>
          </w:tcPr>
          <w:p w:rsidR="00547168" w:rsidRPr="00F90FB0" w:rsidRDefault="00547168" w:rsidP="005471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47168" w:rsidRPr="00F90FB0" w:rsidTr="0015729A">
        <w:tc>
          <w:tcPr>
            <w:tcW w:w="2977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Занятие 16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.    Турнир знатоков истории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г. Томска.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7168" w:rsidRPr="00F90FB0" w:rsidRDefault="00547168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Актуализировать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знания и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систематизировать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материал по истории г. Томска с древнейших времен до конца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XIX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века (ПУД).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Выдвигать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версии, выбирать средства достижения цели в группе и индивидуально (РУД).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Действовать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 учётом позиции другого  и уметь согласовывать свои действия (КУД).</w:t>
            </w:r>
            <w:proofErr w:type="gramEnd"/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Аргументированно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отстаивать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свою позицию (КУД).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Вырабатывать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уважительно-доброжелательное отношение к другим, идти на взаимные уступки в разных ситуациях (ЛУД).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Формировать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устойчивый познавательный интерес (ЛУД).  </w:t>
            </w:r>
          </w:p>
          <w:p w:rsidR="00547168" w:rsidRPr="00F90FB0" w:rsidRDefault="00547168" w:rsidP="005471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2C5E11" w:rsidRPr="00F90FB0" w:rsidTr="0015729A">
        <w:tc>
          <w:tcPr>
            <w:tcW w:w="2977" w:type="dxa"/>
          </w:tcPr>
          <w:p w:rsidR="002C5E11" w:rsidRPr="00F90FB0" w:rsidRDefault="002C5E11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Занятие 17. Итоговое занятие</w:t>
            </w:r>
          </w:p>
        </w:tc>
        <w:tc>
          <w:tcPr>
            <w:tcW w:w="993" w:type="dxa"/>
          </w:tcPr>
          <w:p w:rsidR="002C5E11" w:rsidRPr="00F90FB0" w:rsidRDefault="002C5E11" w:rsidP="005471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C5E11" w:rsidRPr="00F90FB0" w:rsidRDefault="002C5E11" w:rsidP="00547168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Подведение итогов изучения курса.</w:t>
            </w:r>
            <w:r w:rsidR="000E1A3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Защита творческих проектов. 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(КУД).</w:t>
            </w:r>
          </w:p>
        </w:tc>
      </w:tr>
    </w:tbl>
    <w:p w:rsidR="00FE7FA1" w:rsidRPr="00F90FB0" w:rsidRDefault="00FE7FA1" w:rsidP="00BE6A4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1560"/>
        <w:gridCol w:w="1275"/>
        <w:gridCol w:w="1276"/>
        <w:gridCol w:w="1276"/>
      </w:tblGrid>
      <w:tr w:rsidR="0015729A" w:rsidRPr="00F90FB0" w:rsidTr="0015729A">
        <w:tc>
          <w:tcPr>
            <w:tcW w:w="9464" w:type="dxa"/>
            <w:gridSpan w:val="6"/>
          </w:tcPr>
          <w:p w:rsidR="0015729A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Учебно-тематическое планирование</w:t>
            </w:r>
          </w:p>
          <w:p w:rsidR="00536FA1" w:rsidRDefault="00536FA1" w:rsidP="00536F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по курсу</w:t>
            </w:r>
            <w:r w:rsidR="00996BF4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«История Сибири</w:t>
            </w:r>
            <w:r w:rsidR="0015729A"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</w:p>
          <w:p w:rsidR="0015729A" w:rsidRPr="00F90FB0" w:rsidRDefault="00536FA1" w:rsidP="00536FA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hAnsi="Times New Roman"/>
                <w:sz w:val="24"/>
                <w:szCs w:val="24"/>
              </w:rPr>
              <w:t xml:space="preserve"> (Рассказы по истории г. Томска с древнейших времен до конца </w:t>
            </w:r>
            <w:r w:rsidRPr="00F90FB0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F90FB0">
              <w:rPr>
                <w:rFonts w:ascii="Times New Roman" w:hAnsi="Times New Roman"/>
                <w:sz w:val="24"/>
                <w:szCs w:val="24"/>
              </w:rPr>
              <w:t xml:space="preserve"> века).</w:t>
            </w:r>
          </w:p>
        </w:tc>
      </w:tr>
      <w:tr w:rsidR="0015729A" w:rsidRPr="00F90FB0" w:rsidTr="0015729A">
        <w:tc>
          <w:tcPr>
            <w:tcW w:w="1101" w:type="dxa"/>
            <w:vMerge w:val="restart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</w:t>
            </w:r>
          </w:p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раздела, темы</w:t>
            </w:r>
          </w:p>
        </w:tc>
        <w:tc>
          <w:tcPr>
            <w:tcW w:w="2976" w:type="dxa"/>
            <w:vMerge w:val="restart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  <w:gridSpan w:val="3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В том числе, часы</w:t>
            </w:r>
          </w:p>
        </w:tc>
      </w:tr>
      <w:tr w:rsidR="0015729A" w:rsidRPr="00F90FB0" w:rsidTr="0015729A">
        <w:tc>
          <w:tcPr>
            <w:tcW w:w="1101" w:type="dxa"/>
            <w:vMerge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контроль</w:t>
            </w: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Вводное занятие.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Зачем изучать местную историю.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Путешествие в далекое прошлое.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Древние стоянки на территории нашего края.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Население Томского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Приобья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до прихода русских.</w:t>
            </w:r>
            <w:proofErr w:type="gramEnd"/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Жизнь и быт томских татар.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2.4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Путешествие в далекое прошлое.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Земля за Каменным поясом</w:t>
            </w: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(Томск в XVII веке).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Челобитная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Тояна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русскому царю Борису Годунову.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Строительство Томского города и острога.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3.3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Земля за Каменным поясом (Томск в XVII в.)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Томск в XVIII – XIX в. </w:t>
            </w:r>
            <w:proofErr w:type="gramStart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в</w:t>
            </w:r>
            <w:proofErr w:type="gramEnd"/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Томский край – место ссылки.       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Г. С. </w:t>
            </w:r>
            <w:proofErr w:type="spellStart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Батеньков</w:t>
            </w:r>
            <w:proofErr w:type="spellEnd"/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 xml:space="preserve"> в томской ссылке.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Томск в XVIII веке.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4.4-4.5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Районы старого Томска.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4.6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Становление Сибирского тракта. Крупные предприниматели.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4.7</w:t>
            </w:r>
          </w:p>
        </w:tc>
        <w:tc>
          <w:tcPr>
            <w:tcW w:w="2976" w:type="dxa"/>
          </w:tcPr>
          <w:p w:rsidR="0015729A" w:rsidRPr="00F90FB0" w:rsidRDefault="0015729A" w:rsidP="0015729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Создание Томской губернии. Гербы Томска.</w:t>
            </w:r>
          </w:p>
        </w:tc>
        <w:tc>
          <w:tcPr>
            <w:tcW w:w="1560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36FA1" w:rsidRDefault="0015729A" w:rsidP="00536FA1">
            <w:pPr>
              <w:shd w:val="clear" w:color="auto" w:fill="FFFFFF"/>
              <w:tabs>
                <w:tab w:val="left" w:pos="9456"/>
              </w:tabs>
              <w:spacing w:line="3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Итоговое повторение и обобщение по курсу </w:t>
            </w:r>
            <w:r w:rsidR="00536FA1" w:rsidRPr="00323379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«Ист</w:t>
            </w:r>
            <w:r w:rsidR="00536FA1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</w:t>
            </w:r>
            <w:r w:rsidR="00536FA1" w:rsidRPr="00323379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рия Сибири»</w:t>
            </w:r>
            <w:r w:rsidR="00536FA1" w:rsidRPr="0053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FA1" w:rsidRPr="00536FA1" w:rsidRDefault="00536FA1" w:rsidP="00536FA1">
            <w:pPr>
              <w:shd w:val="clear" w:color="auto" w:fill="FFFFFF"/>
              <w:tabs>
                <w:tab w:val="left" w:pos="9456"/>
              </w:tabs>
              <w:spacing w:line="355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536FA1">
              <w:rPr>
                <w:rFonts w:ascii="Times New Roman" w:hAnsi="Times New Roman"/>
                <w:b/>
                <w:sz w:val="24"/>
                <w:szCs w:val="24"/>
              </w:rPr>
              <w:t xml:space="preserve">(Рассказы по истории г. Томска с древнейших времен до конца </w:t>
            </w:r>
            <w:r w:rsidRPr="00536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536FA1">
              <w:rPr>
                <w:rFonts w:ascii="Times New Roman" w:hAnsi="Times New Roman"/>
                <w:b/>
                <w:sz w:val="24"/>
                <w:szCs w:val="24"/>
              </w:rPr>
              <w:t xml:space="preserve"> века)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729A" w:rsidRPr="00F90FB0" w:rsidRDefault="00536FA1" w:rsidP="00536FA1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5729A" w:rsidRPr="00F90FB0" w:rsidRDefault="00C325FE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29A" w:rsidRPr="00F90FB0" w:rsidRDefault="00C325FE" w:rsidP="00C325F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</w:tr>
      <w:tr w:rsidR="0015729A" w:rsidRPr="00F90FB0" w:rsidTr="0015729A">
        <w:tc>
          <w:tcPr>
            <w:tcW w:w="1101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15729A" w:rsidRPr="00F90FB0" w:rsidRDefault="009031BD" w:rsidP="000E1A3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15729A" w:rsidRPr="00F90FB0" w:rsidRDefault="00C325FE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15729A" w:rsidRPr="00F90FB0">
              <w:rPr>
                <w:rFonts w:ascii="Times New Roman" w:eastAsiaTheme="minorHAnsi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15729A" w:rsidRPr="00F90FB0" w:rsidRDefault="0015729A" w:rsidP="0015729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FB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AF1A7B" w:rsidRPr="00F90FB0" w:rsidRDefault="00AF1A7B" w:rsidP="00323379">
      <w:pPr>
        <w:shd w:val="clear" w:color="auto" w:fill="FFFFFF"/>
        <w:tabs>
          <w:tab w:val="left" w:pos="9456"/>
        </w:tabs>
        <w:spacing w:after="0" w:line="355" w:lineRule="exact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536FA1" w:rsidRDefault="00D86B5D" w:rsidP="00323379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hAnsi="Times New Roman"/>
          <w:sz w:val="24"/>
          <w:szCs w:val="24"/>
        </w:rPr>
      </w:pPr>
      <w:r w:rsidRPr="00323379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 xml:space="preserve">Календарно-тематическое планирование </w:t>
      </w:r>
      <w:r w:rsidR="00323379" w:rsidRPr="00323379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по курсу «Ист</w:t>
      </w:r>
      <w:r w:rsidR="009B374A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о</w:t>
      </w:r>
      <w:bookmarkStart w:id="0" w:name="_GoBack"/>
      <w:bookmarkEnd w:id="0"/>
      <w:r w:rsidR="00323379" w:rsidRPr="00323379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рия Сибири</w:t>
      </w:r>
      <w:r w:rsidRPr="00323379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»</w:t>
      </w:r>
      <w:r w:rsidR="00536FA1" w:rsidRPr="00536FA1">
        <w:rPr>
          <w:rFonts w:ascii="Times New Roman" w:hAnsi="Times New Roman"/>
          <w:sz w:val="24"/>
          <w:szCs w:val="24"/>
        </w:rPr>
        <w:t xml:space="preserve"> </w:t>
      </w:r>
    </w:p>
    <w:p w:rsidR="00D86B5D" w:rsidRPr="00536FA1" w:rsidRDefault="00536FA1" w:rsidP="00323379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 w:rsidRPr="00536FA1">
        <w:rPr>
          <w:rFonts w:ascii="Times New Roman" w:hAnsi="Times New Roman"/>
          <w:b/>
          <w:sz w:val="24"/>
          <w:szCs w:val="24"/>
        </w:rPr>
        <w:lastRenderedPageBreak/>
        <w:t xml:space="preserve">(Рассказы по истории г. Томска с древнейших времен до конца </w:t>
      </w:r>
      <w:r w:rsidRPr="00536FA1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536FA1">
        <w:rPr>
          <w:rFonts w:ascii="Times New Roman" w:hAnsi="Times New Roman"/>
          <w:b/>
          <w:sz w:val="24"/>
          <w:szCs w:val="24"/>
        </w:rPr>
        <w:t xml:space="preserve"> века)</w:t>
      </w:r>
    </w:p>
    <w:p w:rsidR="00D86B5D" w:rsidRPr="00323379" w:rsidRDefault="00D86B5D" w:rsidP="00323379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 w:rsidRPr="00323379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на 2014-2015 учебный год.</w:t>
      </w:r>
    </w:p>
    <w:tbl>
      <w:tblPr>
        <w:tblStyle w:val="a4"/>
        <w:tblW w:w="1417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26"/>
        <w:gridCol w:w="1559"/>
        <w:gridCol w:w="425"/>
        <w:gridCol w:w="1418"/>
        <w:gridCol w:w="1701"/>
        <w:gridCol w:w="141"/>
        <w:gridCol w:w="1843"/>
        <w:gridCol w:w="142"/>
        <w:gridCol w:w="1984"/>
        <w:gridCol w:w="2694"/>
      </w:tblGrid>
      <w:tr w:rsidR="00D86B5D" w:rsidRPr="00F90FB0" w:rsidTr="00F127AF">
        <w:trPr>
          <w:cantSplit/>
          <w:trHeight w:val="3380"/>
        </w:trPr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№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426" w:type="dxa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Дата фактического проведения с указанием причины корректировки даты</w:t>
            </w:r>
          </w:p>
        </w:tc>
        <w:tc>
          <w:tcPr>
            <w:tcW w:w="1559" w:type="dxa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8" w:type="dxa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701" w:type="dxa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Формы проведения занятия</w:t>
            </w:r>
          </w:p>
        </w:tc>
        <w:tc>
          <w:tcPr>
            <w:tcW w:w="1984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Виды деятельности </w:t>
            </w:r>
            <w:proofErr w:type="gramStart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Средства наглядности</w:t>
            </w:r>
          </w:p>
        </w:tc>
        <w:tc>
          <w:tcPr>
            <w:tcW w:w="2694" w:type="dxa"/>
            <w:textDirection w:val="btLr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6B5D" w:rsidRPr="00F90FB0" w:rsidTr="00F127AF">
        <w:tc>
          <w:tcPr>
            <w:tcW w:w="14176" w:type="dxa"/>
            <w:gridSpan w:val="1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Вводное занятие (1 час).</w:t>
            </w: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1-ая неделя,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Вводное занятие. Зачем изучать местную историю.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Беседа; работа с информацией, картой.</w:t>
            </w:r>
          </w:p>
        </w:tc>
        <w:tc>
          <w:tcPr>
            <w:tcW w:w="1984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Знакомство и работа с географической картой РФ, картой Томской области.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Обобщение знаний по курсу Окружающего мира о видах исторических источников.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Географическая карта РФ, карта Томской области.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14176" w:type="dxa"/>
            <w:gridSpan w:val="12"/>
          </w:tcPr>
          <w:p w:rsidR="00D86B5D" w:rsidRPr="00F90FB0" w:rsidRDefault="00F127AF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Тема 1. </w:t>
            </w:r>
            <w:r w:rsidR="00D86B5D"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Путешествие в далекое прошлое (4 часа).</w:t>
            </w:r>
            <w:r w:rsidR="00D86B5D"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ab/>
            </w: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2-ая неделя, сентябрь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Древние стоянки на территории нашего края.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842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Беседа; заочная экскурсия в Лагерный сад.</w:t>
            </w:r>
          </w:p>
        </w:tc>
        <w:tc>
          <w:tcPr>
            <w:tcW w:w="1985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Работа с картой Томской области.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Словесное рисование.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Сравнение по предложенному плану материала аналогичной темы из курса истории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Древнего мира.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Географическая карта РФ, карта Томской области. Иллюстрации с экспозиции краеведческого музея (стоянка первобытного человека в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Лагерном саду)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3-ья неделя, сентябрь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proofErr w:type="gramStart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Население Томского </w:t>
            </w:r>
            <w:proofErr w:type="spellStart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Приобья</w:t>
            </w:r>
            <w:proofErr w:type="spellEnd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до прихода русских.</w:t>
            </w:r>
            <w:proofErr w:type="gramEnd"/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842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Мини-лекция с элементами беседы;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игра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информацией по теме.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 жизни и быта, верований 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хантов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и селькупов.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».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4-ая неделя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Жизнь и быт томских татар.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842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Мини-лекция с элементами беседы;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игра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информацией по теме.         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».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Описание жизни и быта, верований 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эуштинцев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</w:t>
            </w:r>
            <w:r w:rsidR="00F127AF"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в и понятий (по краеведению). 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 Задания для интерактивной доски.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5-ая неделя,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Путешествие 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в далекое прошлое.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Обобщение,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систематизация и оценка знаний.</w:t>
            </w:r>
          </w:p>
        </w:tc>
        <w:tc>
          <w:tcPr>
            <w:tcW w:w="1842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Конкурсная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программа «В начале всех начал».</w:t>
            </w:r>
          </w:p>
        </w:tc>
        <w:tc>
          <w:tcPr>
            <w:tcW w:w="1985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   Актуализация и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систематизация материала по изученным темам.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Обсуждение и выполнение предложенных заданий в группе. 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Задания для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интерактивной доски; презентация (викторина по теме).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14176" w:type="dxa"/>
            <w:gridSpan w:val="12"/>
          </w:tcPr>
          <w:p w:rsidR="00D86B5D" w:rsidRPr="00F90FB0" w:rsidRDefault="00F127AF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Тема 2. Земля за Каменным поясом </w:t>
            </w:r>
            <w:r w:rsidR="00D86B5D"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(Томск в XVII веке) (3 часа).</w:t>
            </w: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6-ая неделя, октябрь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Челобитная </w:t>
            </w:r>
            <w:proofErr w:type="spellStart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Тояна</w:t>
            </w:r>
            <w:proofErr w:type="spellEnd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русскому царю Борису Годунову.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Беседа; словесное рисование; работа с историческим источником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информацией по теме.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Анализ документа по предложенному плану.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</w:t>
            </w:r>
            <w:r w:rsidR="00F127AF"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 Задания для интерактивной доски;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7-ая неделя, октябрь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Строительство Томского города и острога.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Заочная экскурсия в Музей истории г. Томска.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Составление текста для экскурсии.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создание рисунка или макета русской крепости начала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val="en-US" w:eastAsia="ru-RU"/>
              </w:rPr>
              <w:t>XVII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века.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Работа (составление) со словарём терминов и понятий (по краеведению).    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по теме занятия. Задания для интерактивной доски;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8-ая неделя, октябрь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Земля за Каменным поясом (Томск в 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val="en-US" w:eastAsia="ru-RU"/>
              </w:rPr>
              <w:t>XVII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Комплексное применение знаний.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Подготовка игровой программы «Земля за Камнем». Практическая работа.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Создание и презентация творческих заданий по теме «Земля за Камнем».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Презентация с образцами заданий.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14176" w:type="dxa"/>
            <w:gridSpan w:val="1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Тема 3. Томск в XVIII – XIX в. в. (7 часов).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ab/>
            </w: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9</w:t>
            </w:r>
          </w:p>
          <w:p w:rsidR="00F127AF" w:rsidRPr="00F90FB0" w:rsidRDefault="00F127AF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9-ая неделя, ноябрь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Томский край – место 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ссылки.       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Открытие нового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Мини-лекция с элементами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беседы; игра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   Описание, словесное рисование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на основе материалов урока.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  <w:p w:rsidR="00F127AF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Задания для интерактивной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доски.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10-ая неделя, ноябрь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Г. С. </w:t>
            </w:r>
            <w:proofErr w:type="spellStart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Батеньков</w:t>
            </w:r>
            <w:proofErr w:type="spellEnd"/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 томской ссылке.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Беседа; презентация сообщений детей о Г. С. 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Батенькове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;  игра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Презентация сообщений о Г. С. 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Батенькове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;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Освоение ролей ведущего и помощника в краеведческой игре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Презентации детей по теме занятия. Задания для интерактивной доски.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11-ая неделя, ноябрь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Томск в 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val="en-US" w:eastAsia="ru-RU"/>
              </w:rPr>
              <w:t>XVIII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Работа с информацией; презентация сообщений детей о первых школах города; игра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Интеллектуальная обработка информации.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Презентация сообщений о первых школах города.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Освоение ролей ведущего и помощника в краеведческой игре «</w:t>
            </w:r>
            <w:proofErr w:type="spellStart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ФантЫзёры</w:t>
            </w:r>
            <w:proofErr w:type="spellEnd"/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Печатный раздаточный материал. Задания для интерактивной доски;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12-ая неделя, ноябрь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Районы старого Томска.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Работа с картой г. Томска; заочная экскурсия по старому городу.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с картой г. Томска.  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Составление текста для экскурсии.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   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Карта г. Томска; творческие задания по теме детей; задания для интерактивной доски;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13-ая неделя, декабрь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Районы старого Томска.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Закрепление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Конкурсная программа «Шагаем по районам старого Томска»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Решение и выполнение творческих заданий по теме в группе.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Задания для интерактивной доски; презентация (викторина по теме).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14-ая неделя, декабрь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Становление Сибирского тракта. Крупные предприниматели.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Мини-лекция с элементами беседы; работа с информацией.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 Интеллектуальная обработка информации.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словесное рисование на основе материалов урока.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Презентация о крупных предпринимателях старого Томска. Задания для интерактивной доски. 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15-ая неделя, декабрь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Создание Томской губернии. Гербы Томска.</w:t>
            </w:r>
          </w:p>
        </w:tc>
        <w:tc>
          <w:tcPr>
            <w:tcW w:w="425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Открытие нового знания.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Работа с информацией; беседа; презентация сообщений детей о гербах Сибири и Томска.</w:t>
            </w:r>
          </w:p>
        </w:tc>
        <w:tc>
          <w:tcPr>
            <w:tcW w:w="2126" w:type="dxa"/>
            <w:gridSpan w:val="3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Презентация сообщений по теме.   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Интеллектуальная обработка информации.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Описание, словесное рисование на основе материалов урока. 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Работа (составление) со словарём терминов и понятий (по краеведению).</w:t>
            </w:r>
          </w:p>
        </w:tc>
        <w:tc>
          <w:tcPr>
            <w:tcW w:w="198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Задания для интерактивной доски; презентация о старинных гербах Сибири и Томска. Презентация (2)сообщений детей по теме.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  <w:tr w:rsidR="00D86B5D" w:rsidRPr="00F90FB0" w:rsidTr="00F127AF">
        <w:tc>
          <w:tcPr>
            <w:tcW w:w="14176" w:type="dxa"/>
            <w:gridSpan w:val="1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Ит</w:t>
            </w:r>
            <w:r w:rsidR="00323379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оговое повторение и обобщение (2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 час</w:t>
            </w:r>
            <w:r w:rsidR="000E1A3A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а</w:t>
            </w: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).</w:t>
            </w:r>
          </w:p>
        </w:tc>
      </w:tr>
      <w:tr w:rsidR="00D86B5D" w:rsidRPr="00F90FB0" w:rsidTr="00F127AF">
        <w:tc>
          <w:tcPr>
            <w:tcW w:w="567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16-ая </w:t>
            </w:r>
            <w:r w:rsidR="00323379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и 17-ая недели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, декабрь</w:t>
            </w:r>
          </w:p>
        </w:tc>
        <w:tc>
          <w:tcPr>
            <w:tcW w:w="426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FA1" w:rsidRDefault="00D86B5D" w:rsidP="00536FA1">
            <w:pPr>
              <w:shd w:val="clear" w:color="auto" w:fill="FFFFFF"/>
              <w:tabs>
                <w:tab w:val="left" w:pos="9456"/>
              </w:tabs>
              <w:spacing w:line="3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FB0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 xml:space="preserve">Итоговое повторение и обобщение по курсу </w:t>
            </w:r>
            <w:r w:rsidR="00536FA1" w:rsidRPr="00323379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«Ист</w:t>
            </w:r>
            <w:r w:rsidR="00536FA1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о</w:t>
            </w:r>
            <w:r w:rsidR="00536FA1" w:rsidRPr="00323379"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  <w:t>рия Сибири»</w:t>
            </w:r>
            <w:r w:rsidR="00536FA1" w:rsidRPr="00536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6FA1" w:rsidRPr="00536FA1" w:rsidRDefault="00536FA1" w:rsidP="00536FA1">
            <w:pPr>
              <w:shd w:val="clear" w:color="auto" w:fill="FFFFFF"/>
              <w:tabs>
                <w:tab w:val="left" w:pos="9456"/>
              </w:tabs>
              <w:spacing w:line="355" w:lineRule="exact"/>
              <w:jc w:val="center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  <w:r w:rsidRPr="00536FA1">
              <w:rPr>
                <w:rFonts w:ascii="Times New Roman" w:hAnsi="Times New Roman"/>
                <w:b/>
                <w:sz w:val="24"/>
                <w:szCs w:val="24"/>
              </w:rPr>
              <w:t xml:space="preserve">(Рассказы по истории </w:t>
            </w:r>
            <w:r w:rsidRPr="00536F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 Томска с древнейших времен до конца </w:t>
            </w:r>
            <w:r w:rsidRPr="00536F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536FA1">
              <w:rPr>
                <w:rFonts w:ascii="Times New Roman" w:hAnsi="Times New Roman"/>
                <w:b/>
                <w:sz w:val="24"/>
                <w:szCs w:val="24"/>
              </w:rPr>
              <w:t xml:space="preserve"> века)</w:t>
            </w:r>
          </w:p>
          <w:p w:rsidR="00D86B5D" w:rsidRPr="00F90FB0" w:rsidRDefault="00D86B5D" w:rsidP="00536FA1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86B5D" w:rsidRPr="00F90FB0" w:rsidRDefault="00323379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Обобщение, систематизация и оценка знаний.</w:t>
            </w:r>
          </w:p>
        </w:tc>
        <w:tc>
          <w:tcPr>
            <w:tcW w:w="1701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>Турнир знатоков истории г. Томска.</w:t>
            </w:r>
          </w:p>
        </w:tc>
        <w:tc>
          <w:tcPr>
            <w:tcW w:w="1984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Актуализация и систематизация материала по истории г. Томска с древнейших времен до конца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val="en-US" w:eastAsia="ru-RU"/>
              </w:rPr>
              <w:t>XIX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века.</w:t>
            </w:r>
          </w:p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  Выполнение творческих заданий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 xml:space="preserve">по истории г. Томска с древнейших времен до конца 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val="en-US" w:eastAsia="ru-RU"/>
              </w:rPr>
              <w:t>XIX</w:t>
            </w: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126" w:type="dxa"/>
            <w:gridSpan w:val="2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</w:pPr>
            <w:r w:rsidRPr="00F90FB0">
              <w:rPr>
                <w:rFonts w:ascii="Times New Roman" w:eastAsia="Times New Roman" w:hAnsi="Times New Roman"/>
                <w:color w:val="000000"/>
                <w:w w:val="84"/>
                <w:sz w:val="24"/>
                <w:szCs w:val="24"/>
                <w:lang w:eastAsia="ru-RU"/>
              </w:rPr>
              <w:lastRenderedPageBreak/>
              <w:t>Задания для интерактивной доски; презентация (викторина).</w:t>
            </w:r>
          </w:p>
        </w:tc>
        <w:tc>
          <w:tcPr>
            <w:tcW w:w="2694" w:type="dxa"/>
          </w:tcPr>
          <w:p w:rsidR="00D86B5D" w:rsidRPr="00F90FB0" w:rsidRDefault="00D86B5D" w:rsidP="00D86B5D">
            <w:pPr>
              <w:shd w:val="clear" w:color="auto" w:fill="FFFFFF"/>
              <w:tabs>
                <w:tab w:val="left" w:pos="9456"/>
              </w:tabs>
              <w:spacing w:line="355" w:lineRule="exact"/>
              <w:rPr>
                <w:rFonts w:ascii="Times New Roman" w:eastAsia="Times New Roman" w:hAnsi="Times New Roman"/>
                <w:b/>
                <w:color w:val="000000"/>
                <w:w w:val="84"/>
                <w:sz w:val="24"/>
                <w:szCs w:val="24"/>
                <w:lang w:eastAsia="ru-RU"/>
              </w:rPr>
            </w:pPr>
          </w:p>
        </w:tc>
      </w:tr>
    </w:tbl>
    <w:p w:rsidR="00AF1A7B" w:rsidRPr="00F90FB0" w:rsidRDefault="00AF1A7B" w:rsidP="00D86B5D">
      <w:pPr>
        <w:shd w:val="clear" w:color="auto" w:fill="FFFFFF"/>
        <w:tabs>
          <w:tab w:val="left" w:pos="9456"/>
        </w:tabs>
        <w:spacing w:after="0" w:line="355" w:lineRule="exact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AF1A7B" w:rsidRPr="00F90FB0" w:rsidRDefault="00AF1A7B" w:rsidP="005873E8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3D4CF0" w:rsidRPr="00F90FB0" w:rsidRDefault="003D4CF0" w:rsidP="003D4CF0">
      <w:pPr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F90FB0">
        <w:rPr>
          <w:rFonts w:ascii="Times New Roman" w:hAnsi="Times New Roman"/>
          <w:b/>
          <w:sz w:val="24"/>
          <w:szCs w:val="24"/>
        </w:rPr>
        <w:t>Информационно – методическое обеспечение.</w:t>
      </w:r>
    </w:p>
    <w:p w:rsidR="003D4CF0" w:rsidRPr="00F90FB0" w:rsidRDefault="003D4CF0" w:rsidP="003D4CF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ru-RU"/>
        </w:rPr>
        <w:t>Список литературы для педагога:</w:t>
      </w:r>
    </w:p>
    <w:p w:rsidR="003D4CF0" w:rsidRPr="00F90FB0" w:rsidRDefault="003D4CF0" w:rsidP="003D4CF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Бардина П. Е. Быт русских сибиряков томского края. - Томск, 1995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Бойко В. П. Томское купечество конца 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XVIII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- 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XIX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веков. - Томск, 1996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2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Иоганзен</w:t>
      </w:r>
      <w:proofErr w:type="spell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Б. Г. Природа томской области. - Новосибирск: Зап</w:t>
      </w:r>
      <w:proofErr w:type="gramStart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.-</w:t>
      </w:r>
      <w:proofErr w:type="spellStart"/>
      <w:proofErr w:type="gram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сиб</w:t>
      </w:r>
      <w:proofErr w:type="spell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. Книжное </w:t>
      </w:r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изд-во, 1971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2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История названий томских улиц. Отв. Ред. Г. Н. Старикова. - Томск: Изд-во «Водолей», 2008г.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Кулагина Г. А. Сто игр по истории. М., 1983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Майданюк</w:t>
      </w:r>
      <w:proofErr w:type="spellEnd"/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 xml:space="preserve"> Э. К. Прогулка по старому Томску. — </w:t>
      </w:r>
      <w:proofErr w:type="gramStart"/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Томское</w:t>
      </w:r>
      <w:proofErr w:type="gramEnd"/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 xml:space="preserve"> книжное </w:t>
      </w:r>
      <w:proofErr w:type="spellStart"/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изд-зо</w:t>
      </w:r>
      <w:proofErr w:type="spellEnd"/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, 1992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Привалихина С. В. Мой Томск. - Томск, 2004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Путеводитель. Томская область. Москва, 2001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Славнин</w:t>
      </w:r>
      <w:proofErr w:type="spell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В. Д. Томск: от крепости к городу. - Томск: Изд-во «</w:t>
      </w:r>
      <w:proofErr w:type="spellStart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Интэк</w:t>
      </w:r>
      <w:proofErr w:type="spell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», 1995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Суздальский В. И. «Театр уж полон...»: Из истории </w:t>
      </w:r>
      <w:proofErr w:type="gramStart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томского</w:t>
      </w:r>
      <w:proofErr w:type="gram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драматического. - </w:t>
      </w:r>
      <w:r w:rsidRPr="00F90FB0">
        <w:rPr>
          <w:rFonts w:ascii="Times New Roman" w:eastAsia="Times New Roman" w:hAnsi="Times New Roman"/>
          <w:color w:val="000000"/>
          <w:spacing w:val="-3"/>
          <w:w w:val="93"/>
          <w:sz w:val="24"/>
          <w:szCs w:val="24"/>
          <w:lang w:eastAsia="ru-RU"/>
        </w:rPr>
        <w:t>Томск, 1995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Томск. История города от основания до наших дней. Отв. Ред. Н. М. Дмитриенко. - </w:t>
      </w:r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Томск: Изд-во Том</w:t>
      </w:r>
      <w:proofErr w:type="gramStart"/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.</w:t>
      </w:r>
      <w:proofErr w:type="gramEnd"/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 xml:space="preserve"> </w:t>
      </w:r>
      <w:proofErr w:type="spellStart"/>
      <w:proofErr w:type="gramStart"/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у</w:t>
      </w:r>
      <w:proofErr w:type="gramEnd"/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н-ва</w:t>
      </w:r>
      <w:proofErr w:type="spellEnd"/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, 2009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Томская область. Исторический очерк. - Изд-во ТГУ, 1994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Тучин  Б. Хроника Томского Университета.  - Новосибирск:  Зап</w:t>
      </w:r>
      <w:proofErr w:type="gramStart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.-</w:t>
      </w:r>
      <w:proofErr w:type="spellStart"/>
      <w:proofErr w:type="gram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сиб</w:t>
      </w:r>
      <w:proofErr w:type="spellEnd"/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.  Книжное </w:t>
      </w:r>
      <w:r w:rsidRPr="00F90FB0">
        <w:rPr>
          <w:rFonts w:ascii="Times New Roman" w:eastAsia="Times New Roman" w:hAnsi="Times New Roman"/>
          <w:color w:val="000000"/>
          <w:spacing w:val="-2"/>
          <w:w w:val="93"/>
          <w:sz w:val="24"/>
          <w:szCs w:val="24"/>
          <w:lang w:eastAsia="ru-RU"/>
        </w:rPr>
        <w:t>издательство, 1980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Улицы Томска. Атлас-справочник. Продюсерский центр «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Gala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 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val="en-US" w:eastAsia="ru-RU"/>
        </w:rPr>
        <w:t>Press</w:t>
      </w: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>» 1977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Фришман</w:t>
      </w:r>
      <w:proofErr w:type="spellEnd"/>
      <w:r w:rsidRPr="00F90FB0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 xml:space="preserve"> И. И. Методика работы педагога дополнительного образования. М., 2001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w w:val="93"/>
          <w:sz w:val="24"/>
          <w:szCs w:val="24"/>
          <w:lang w:eastAsia="ru-RU"/>
        </w:rPr>
        <w:t xml:space="preserve">Школьное краеведение: опыт работы и проблемы. От. Ред. Л. И. Василевская. - Омск, </w:t>
      </w:r>
      <w:r w:rsidRPr="00F90FB0">
        <w:rPr>
          <w:rFonts w:ascii="Times New Roman" w:eastAsia="Times New Roman" w:hAnsi="Times New Roman"/>
          <w:color w:val="000000"/>
          <w:spacing w:val="-7"/>
          <w:w w:val="93"/>
          <w:sz w:val="24"/>
          <w:szCs w:val="24"/>
          <w:lang w:eastAsia="ru-RU"/>
        </w:rPr>
        <w:t>1999 г.</w:t>
      </w:r>
    </w:p>
    <w:p w:rsidR="003D4CF0" w:rsidRPr="00F90FB0" w:rsidRDefault="003D4CF0" w:rsidP="003D4CF0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color w:val="000000"/>
          <w:spacing w:val="-1"/>
          <w:w w:val="93"/>
          <w:sz w:val="24"/>
          <w:szCs w:val="24"/>
          <w:lang w:eastAsia="ru-RU"/>
        </w:rPr>
        <w:t>Юрков П. М. Родной край. - Томск, 1975 г.</w:t>
      </w:r>
    </w:p>
    <w:p w:rsidR="003D4CF0" w:rsidRPr="00F90FB0" w:rsidRDefault="003D4CF0" w:rsidP="003D4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p w:rsidR="003D4CF0" w:rsidRPr="00F90FB0" w:rsidRDefault="003D4CF0" w:rsidP="003D4C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Список литературы для детей: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7"/>
          <w:sz w:val="24"/>
          <w:szCs w:val="24"/>
        </w:rPr>
      </w:pPr>
      <w:proofErr w:type="spellStart"/>
      <w:r w:rsidRPr="00F90FB0">
        <w:rPr>
          <w:rFonts w:ascii="Times New Roman" w:hAnsi="Times New Roman"/>
          <w:color w:val="000000"/>
          <w:spacing w:val="-7"/>
          <w:sz w:val="24"/>
          <w:szCs w:val="24"/>
        </w:rPr>
        <w:t>Заплавный</w:t>
      </w:r>
      <w:proofErr w:type="spellEnd"/>
      <w:r w:rsidRPr="00F90FB0">
        <w:rPr>
          <w:rFonts w:ascii="Times New Roman" w:hAnsi="Times New Roman"/>
          <w:color w:val="000000"/>
          <w:spacing w:val="-7"/>
          <w:sz w:val="24"/>
          <w:szCs w:val="24"/>
        </w:rPr>
        <w:t xml:space="preserve"> С. Клятва </w:t>
      </w:r>
      <w:proofErr w:type="spellStart"/>
      <w:r w:rsidRPr="00F90FB0">
        <w:rPr>
          <w:rFonts w:ascii="Times New Roman" w:hAnsi="Times New Roman"/>
          <w:color w:val="000000"/>
          <w:spacing w:val="-7"/>
          <w:sz w:val="24"/>
          <w:szCs w:val="24"/>
        </w:rPr>
        <w:t>Тояна</w:t>
      </w:r>
      <w:proofErr w:type="spellEnd"/>
      <w:r w:rsidRPr="00F90FB0">
        <w:rPr>
          <w:rFonts w:ascii="Times New Roman" w:hAnsi="Times New Roman"/>
          <w:color w:val="000000"/>
          <w:spacing w:val="-7"/>
          <w:sz w:val="24"/>
          <w:szCs w:val="24"/>
        </w:rPr>
        <w:t>. - Томск, 1998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F90FB0">
        <w:rPr>
          <w:rFonts w:ascii="Times New Roman" w:hAnsi="Times New Roman"/>
          <w:color w:val="000000"/>
          <w:spacing w:val="-6"/>
          <w:sz w:val="24"/>
          <w:szCs w:val="24"/>
        </w:rPr>
        <w:t>Каленова Т. Университетская роща. - Новосибирск, 1984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proofErr w:type="spellStart"/>
      <w:r w:rsidRPr="00F90FB0">
        <w:rPr>
          <w:rFonts w:ascii="Times New Roman" w:hAnsi="Times New Roman"/>
          <w:color w:val="000000"/>
          <w:spacing w:val="-6"/>
          <w:sz w:val="24"/>
          <w:szCs w:val="24"/>
        </w:rPr>
        <w:t>Климычев</w:t>
      </w:r>
      <w:proofErr w:type="spellEnd"/>
      <w:r w:rsidRPr="00F90FB0">
        <w:rPr>
          <w:rFonts w:ascii="Times New Roman" w:hAnsi="Times New Roman"/>
          <w:color w:val="000000"/>
          <w:spacing w:val="-6"/>
          <w:sz w:val="24"/>
          <w:szCs w:val="24"/>
        </w:rPr>
        <w:t xml:space="preserve"> Б. Томские тайны. - Томск, 1999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>Кошурникова</w:t>
      </w:r>
      <w:proofErr w:type="spellEnd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 xml:space="preserve"> Р. Стоит над Томью град старинный. - Томск, 1987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90FB0">
        <w:rPr>
          <w:rFonts w:ascii="Times New Roman" w:hAnsi="Times New Roman"/>
          <w:color w:val="000000"/>
          <w:spacing w:val="-9"/>
          <w:sz w:val="24"/>
          <w:szCs w:val="24"/>
        </w:rPr>
        <w:t>Кравцов В., Соболев В., Шаповалов А. Тайны прошлого. - Новосибирск, 1999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>Майданюк</w:t>
      </w:r>
      <w:proofErr w:type="spellEnd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 xml:space="preserve"> Э. Прогулка по старому Томску. - 1992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>По следам прошлого. Отв. Ред. О. В. Волобуев. - М. 1995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>Славнин</w:t>
      </w:r>
      <w:proofErr w:type="spellEnd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 xml:space="preserve"> В. Д. Томск: от крепости к городу. - Новосибирск, 1995 г.</w:t>
      </w:r>
    </w:p>
    <w:p w:rsidR="003D4CF0" w:rsidRPr="00F90FB0" w:rsidRDefault="003D4CF0" w:rsidP="003D4CF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  <w:proofErr w:type="spellStart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>Юшковский</w:t>
      </w:r>
      <w:proofErr w:type="spellEnd"/>
      <w:r w:rsidRPr="00F90FB0">
        <w:rPr>
          <w:rFonts w:ascii="Times New Roman" w:hAnsi="Times New Roman"/>
          <w:color w:val="000000"/>
          <w:spacing w:val="-8"/>
          <w:sz w:val="24"/>
          <w:szCs w:val="24"/>
        </w:rPr>
        <w:t xml:space="preserve"> В. Эскиз сюжета. - Томск, 2003 г.</w:t>
      </w:r>
    </w:p>
    <w:p w:rsidR="003D4CF0" w:rsidRPr="00F90FB0" w:rsidRDefault="003D4CF0" w:rsidP="003D4CF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4CF0" w:rsidRPr="00F90FB0" w:rsidRDefault="003D4CF0" w:rsidP="003D4CF0">
      <w:pPr>
        <w:jc w:val="both"/>
        <w:rPr>
          <w:rFonts w:ascii="Times New Roman" w:hAnsi="Times New Roman"/>
          <w:b/>
          <w:sz w:val="24"/>
          <w:szCs w:val="24"/>
        </w:rPr>
      </w:pPr>
      <w:r w:rsidRPr="00F90FB0">
        <w:rPr>
          <w:rFonts w:ascii="Times New Roman" w:hAnsi="Times New Roman"/>
          <w:b/>
          <w:sz w:val="24"/>
          <w:szCs w:val="24"/>
        </w:rPr>
        <w:t>Цифровые образовательные ресурсы:</w:t>
      </w:r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8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http://old.odub.tomsk.ru/elib/metodichki/2003/tomsk_earth</w:t>
        </w:r>
      </w:hyperlink>
      <w:r w:rsidR="003D4CF0" w:rsidRPr="00F90FB0">
        <w:rPr>
          <w:rFonts w:ascii="Times New Roman" w:eastAsiaTheme="minorHAnsi" w:hAnsi="Times New Roman"/>
          <w:sz w:val="24"/>
          <w:szCs w:val="24"/>
        </w:rPr>
        <w:t xml:space="preserve">   </w:t>
      </w:r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9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http://ru.wikipedia.org/wiki/%D0%A2%D0%BE%D0%BC%D1%81%D0%BA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0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http://delpart.narod.ru/Gerb.htm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1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http://ostrog.ucoz.ru/publikacii_2/4_92.htm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2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http://edu-sok.ru/upload/Shorikov%20A_U.pdf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3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http://kraeved.lib.tomsk.ru/page/70/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4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http://irbis.tomsk.ru/fulltxt/31368.pdf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5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http://trofimov.tomsk.ru/current/tr2/tr_03.shtml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6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http://obzor.westsib.ru/article/384284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7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http://qrtomsk.ru/ru-RU/Places/27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8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http://scientificrussia.ru/articles/vyshlo-v-svet-trete-izdanie-knigi-istoriya-nazvaniya-tomskih-ulits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19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http://kraeved.lib.tomsk.ru/page/47/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20" w:history="1">
        <w:proofErr w:type="gramStart"/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http://towiki.ru/view/%D0%AD%D0%BD%D1%86%D0%B8%D0%BA%D0%BB%D0%BE%D0%BF%D0%B5%D0%B4%D0%B8%D1%8F_%D0%A2%D0%BE%D0%BC%D1%81%D0%BA%D0%BE%D0%B9_%D0%BE%D0%B1%D0%BB%D0%B0%D1%81%D1%82%D0%B8</w:t>
        </w:r>
      </w:hyperlink>
      <w:proofErr w:type="gramEnd"/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21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http://www.tomskobl.ru/tomsk-history/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22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https://www.google.ru/url?sa=t&amp;rct=j&amp;q=&amp;esrc=s&amp;source=web&amp;cd=7&amp;ved=0CGMQFjAG&amp;url=http%3A%2F%2Fvital.lib.tsu.ru%2Fvital%2Faccess%2Fs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23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http://kraeved.lib.tomsk.ru/page/161/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24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http://elib.tomsk.ru/purl/1-1149/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color w:val="0000FF" w:themeColor="hyperlink"/>
          <w:sz w:val="24"/>
          <w:szCs w:val="24"/>
          <w:u w:val="single"/>
        </w:rPr>
      </w:pPr>
      <w:hyperlink r:id="rId25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http://ria.ru/tomsk/20130809/955367800.html</w:t>
        </w:r>
      </w:hyperlink>
    </w:p>
    <w:p w:rsidR="003D4CF0" w:rsidRPr="00F90FB0" w:rsidRDefault="00536FA1" w:rsidP="003D4CF0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/>
          <w:sz w:val="24"/>
          <w:szCs w:val="24"/>
        </w:rPr>
      </w:pPr>
      <w:hyperlink r:id="rId26" w:history="1">
        <w:r w:rsidR="003D4CF0" w:rsidRPr="00F90FB0">
          <w:rPr>
            <w:rFonts w:ascii="Times New Roman" w:eastAsiaTheme="minorHAnsi" w:hAnsi="Times New Roman"/>
            <w:color w:val="0000FF" w:themeColor="hyperlink"/>
            <w:sz w:val="24"/>
            <w:szCs w:val="24"/>
            <w:u w:val="single"/>
          </w:rPr>
          <w:t>http://ethnography.omskreg.ru/page.php?id=1236</w:t>
        </w:r>
      </w:hyperlink>
    </w:p>
    <w:p w:rsidR="003D4CF0" w:rsidRDefault="003D4CF0" w:rsidP="003D4CF0">
      <w:pPr>
        <w:shd w:val="clear" w:color="auto" w:fill="FFFFFF"/>
        <w:tabs>
          <w:tab w:val="left" w:pos="9456"/>
        </w:tabs>
        <w:spacing w:after="0" w:line="355" w:lineRule="exact"/>
        <w:jc w:val="right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Приложение 1</w:t>
      </w:r>
    </w:p>
    <w:p w:rsidR="005873E8" w:rsidRPr="00F90FB0" w:rsidRDefault="005873E8" w:rsidP="00F127AF">
      <w:pPr>
        <w:shd w:val="clear" w:color="auto" w:fill="FFFFFF"/>
        <w:tabs>
          <w:tab w:val="left" w:pos="9456"/>
        </w:tabs>
        <w:spacing w:after="0" w:line="355" w:lineRule="exact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СЛОВАР</w:t>
      </w:r>
      <w:r w:rsidR="005169F3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Ь ТЕРМИНОВ</w:t>
      </w:r>
      <w:r w:rsidRPr="00F90FB0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 xml:space="preserve"> И</w:t>
      </w:r>
      <w:r w:rsidR="00F127AF" w:rsidRPr="00F90FB0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 xml:space="preserve"> </w:t>
      </w:r>
      <w:r w:rsidR="00AF1A7B" w:rsidRPr="00F90FB0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ПОНЯТИЙ</w:t>
      </w:r>
      <w:r w:rsidRPr="00F90FB0"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  <w:t>.</w:t>
      </w:r>
    </w:p>
    <w:p w:rsidR="005873E8" w:rsidRPr="00F90FB0" w:rsidRDefault="005873E8" w:rsidP="005873E8">
      <w:pPr>
        <w:shd w:val="clear" w:color="auto" w:fill="FFFFFF"/>
        <w:tabs>
          <w:tab w:val="left" w:pos="9456"/>
        </w:tabs>
        <w:spacing w:after="0" w:line="355" w:lineRule="exact"/>
        <w:ind w:left="1949" w:hanging="1949"/>
        <w:jc w:val="center"/>
        <w:rPr>
          <w:rFonts w:ascii="Times New Roman" w:eastAsia="Times New Roman" w:hAnsi="Times New Roman"/>
          <w:b/>
          <w:color w:val="000000"/>
          <w:w w:val="84"/>
          <w:sz w:val="24"/>
          <w:szCs w:val="24"/>
          <w:lang w:eastAsia="ru-RU"/>
        </w:rPr>
      </w:pP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Археология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«наука о древности» - наука, изучающая жизнь людей по вещественным источникам.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Архив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хранилище документов.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Воевода - в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 управляющий городом или административным округом.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Город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крепость, обнесенная деревянными стенами, имевшими сторожевые башни (не менее 4) с постоянными караулами на них и въездные ворота.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Губерния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основная административно-территориальная единица в России с 1708г. Делилась на уезды. В 1923-29г.г. вместо губерний созданы края и области.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Джунгары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западные монголы. «Черные калмыки - русское название 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западных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монгол-ойратов.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Дощаник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длинная многовесельная лодка с мачтой и парусом.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Елань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чистая поляна на холме среди леса.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Житница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хлебный амбар.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Заимка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название (чаще в Сибири) поселения, обычно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однодворного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и земельного участка, занятого кем-либо по праву первого владения, вдали от освоенных территорий.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Извоз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перевозка лошадьми грузов и пассажиров. (Один из промыслов).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Исторические источники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- письменные документа и вещественные предметы, непосредственно отражающие истинный процесс и дающие возможность изучать прошлое человеческого общества, а также памятники культуры, языка, письменности, обычаи, обряды и т.п.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Каменный пояс (камень)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- исконное русское, название Уральских гор.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Каштак</w:t>
      </w:r>
      <w:proofErr w:type="spellEnd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– (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тюркск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.) «каш»- гора, «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каштак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» - горка, а также место зимней перекочевки, зимнего выпаса лошадей на высокой открытой равнине. (Другая версия: место, где люди, промышляли тайным винокурением).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Киргизы-</w:t>
      </w: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кайсаки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казахи.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Князец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предводитель территориального племенного объединения.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Культурный слой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слой почвы, содержащий остатки древних эпох.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Мурза, бек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властитель у тюркских народов (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см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акже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князец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Мусульманство (ислам)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- одна из наиболее распространенных религий. Священная книга - Коран. Основой догма - поклонение единому богу - аллаху и признание Мухаммеда «посланником аллаха».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FB0">
        <w:rPr>
          <w:rFonts w:ascii="Times New Roman" w:eastAsia="Times New Roman" w:hAnsi="Times New Roman"/>
          <w:w w:val="74"/>
          <w:sz w:val="24"/>
          <w:szCs w:val="24"/>
          <w:lang w:eastAsia="ru-RU"/>
        </w:rPr>
        <w:t>«</w:t>
      </w: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Немая» торговля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- в условленном месте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эуштинцы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оставляли свой товар на время; затем смотрели, что было положено против: нравилось – забирали, нет (отъезжали, ждали день - другой, не прибавиться ли к нему еще что-нибудь.</w:t>
      </w:r>
      <w:proofErr w:type="gramEnd"/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Острог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(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.) крепостная стена из вкопанных вплотную друг к другу и заостренных столбов.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Остяки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название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хантов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селькупов в старину.</w:t>
      </w:r>
    </w:p>
    <w:p w:rsidR="00D1526C" w:rsidRPr="00F90FB0" w:rsidRDefault="00D1526C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Предпринимател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ь - </w:t>
      </w:r>
      <w:r w:rsidR="00007A8C" w:rsidRPr="00F90FB0">
        <w:rPr>
          <w:rFonts w:ascii="Times New Roman" w:eastAsia="Times New Roman" w:hAnsi="Times New Roman"/>
          <w:sz w:val="24"/>
          <w:szCs w:val="24"/>
          <w:lang w:eastAsia="ru-RU"/>
        </w:rPr>
        <w:t>лицо, имеющее своё дело в целях получения прибыли в форме создания торговли или производства.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Присваивающее хозяйство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- хозяйство,</w:t>
      </w:r>
      <w:r w:rsidR="00007A8C"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при котором человек только брал от природы все в готовом виде, присваивал: убивал зверей, ловил рыбу, собирал съедобные растения.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Производящее хозяйство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- хозяйство, при котором человек стал воспроизводить то, что создает природа, пополнять для себя запасы пищи (высевать в землю семена съедобных растений, выхаживать новорожденных животных, оставляя их при себе).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Селькупы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древний народ, исконные жители Нарымского края (Коренные жители Томской области).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Скорняжное дело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- обработка снятых шкурок зверей, выделка пушнины и кожи.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Струг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небольшой корабль, пригодный для плавания по реке и по морю.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Тамга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родовой знак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хантов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, селькупов с изображением какого-либо животного, дерева, рыбы (от которого они «произошли».</w:t>
      </w:r>
      <w:proofErr w:type="gramEnd"/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Телеуты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(«белые калмыки» - алтайские племена.</w:t>
      </w:r>
      <w:proofErr w:type="gramEnd"/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Толмач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переводчик.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Топонимика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(от греческого «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топос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» - место, «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нимос</w:t>
      </w:r>
      <w:proofErr w:type="spellEnd"/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имя) - наука о топонимах - географических названиях, названиях мест.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Улус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(у тюркских народов) территория, включающая в себя пастбища для скота и населенные пункты, на которой проживает группа людей (род, племя, кочевая община и т.п.) подчиненных одному властителю - беку, мурзе.</w:t>
      </w:r>
      <w:proofErr w:type="gramEnd"/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Уржатка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(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кетск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.)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Уржат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место впадения ручья (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жат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) в речку (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Ханты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коренные жители Сибири (Томской области).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Челобитная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прошение, заявление, жалоба в русском государстве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-  начала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Шведская горка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– место, где было шведское кладбище, послужившее последним пристанищем пленных шведов (времена Петра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а улицей Дальне-Ключевской).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Шерть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присяга вождя (сибирских народов), сопровождаемая обрядами, в </w:t>
      </w:r>
      <w:proofErr w:type="gram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которую</w:t>
      </w:r>
      <w:proofErr w:type="gram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они (вожди) свято верили.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Эвенки (тунгусы)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– коренной сибирский народ.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Этнография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«описание народов» - наука, изучающая жизнь различных народов по описаниям их обычаев, обрядов и т. д.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Эуштинцы</w:t>
      </w:r>
      <w:proofErr w:type="spellEnd"/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– томские татары. С конца </w:t>
      </w:r>
      <w:r w:rsidRPr="00F90FB0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в. самым сильным считался народ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Тояна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Ермашетова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сына – 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еушта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 Он и стал главным над другими родами. Затем родовое имя «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еушта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» перешло на томских татар вообще.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Юрта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переносное жилище у тюркских народов: жилище охотника в тайге.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Ясак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(</w:t>
      </w:r>
      <w:proofErr w:type="spellStart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монг</w:t>
      </w:r>
      <w:proofErr w:type="spellEnd"/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>.) дань. Подушная подать, которой облагались только взрослые трудоспособные мужчины.</w:t>
      </w:r>
    </w:p>
    <w:p w:rsidR="005873E8" w:rsidRPr="00F90FB0" w:rsidRDefault="005873E8" w:rsidP="00AF1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FB0">
        <w:rPr>
          <w:rFonts w:ascii="Times New Roman" w:eastAsia="Times New Roman" w:hAnsi="Times New Roman"/>
          <w:b/>
          <w:sz w:val="24"/>
          <w:szCs w:val="24"/>
          <w:lang w:eastAsia="ru-RU"/>
        </w:rPr>
        <w:t>Ясырь</w:t>
      </w:r>
      <w:r w:rsidRPr="00F90FB0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рабы; (пленники, предназначенные для продажи).</w:t>
      </w:r>
    </w:p>
    <w:p w:rsidR="005873E8" w:rsidRPr="00F90FB0" w:rsidRDefault="005873E8" w:rsidP="009714CE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A4135C" w:rsidRPr="00F90FB0" w:rsidRDefault="00A4135C" w:rsidP="00A4135C">
      <w:pPr>
        <w:jc w:val="both"/>
        <w:rPr>
          <w:rFonts w:ascii="Times New Roman" w:hAnsi="Times New Roman"/>
          <w:sz w:val="24"/>
          <w:szCs w:val="24"/>
        </w:rPr>
      </w:pPr>
    </w:p>
    <w:sectPr w:rsidR="00A4135C" w:rsidRPr="00F90FB0" w:rsidSect="00DF191B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F3" w:rsidRDefault="00E918F3" w:rsidP="00C87DC7">
      <w:pPr>
        <w:spacing w:after="0" w:line="240" w:lineRule="auto"/>
      </w:pPr>
      <w:r>
        <w:separator/>
      </w:r>
    </w:p>
  </w:endnote>
  <w:endnote w:type="continuationSeparator" w:id="0">
    <w:p w:rsidR="00E918F3" w:rsidRDefault="00E918F3" w:rsidP="00C8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4197"/>
      <w:docPartObj>
        <w:docPartGallery w:val="Page Numbers (Bottom of Page)"/>
        <w:docPartUnique/>
      </w:docPartObj>
    </w:sdtPr>
    <w:sdtContent>
      <w:p w:rsidR="00536FA1" w:rsidRDefault="00536FA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7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6FA1" w:rsidRDefault="00536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F3" w:rsidRDefault="00E918F3" w:rsidP="00C87DC7">
      <w:pPr>
        <w:spacing w:after="0" w:line="240" w:lineRule="auto"/>
      </w:pPr>
      <w:r>
        <w:separator/>
      </w:r>
    </w:p>
  </w:footnote>
  <w:footnote w:type="continuationSeparator" w:id="0">
    <w:p w:rsidR="00E918F3" w:rsidRDefault="00E918F3" w:rsidP="00C8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A38"/>
    <w:multiLevelType w:val="hybridMultilevel"/>
    <w:tmpl w:val="D64E1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312FDF"/>
    <w:multiLevelType w:val="hybridMultilevel"/>
    <w:tmpl w:val="84BE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35AAC"/>
    <w:multiLevelType w:val="hybridMultilevel"/>
    <w:tmpl w:val="995E5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507CE0"/>
    <w:multiLevelType w:val="hybridMultilevel"/>
    <w:tmpl w:val="D724F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803612"/>
    <w:multiLevelType w:val="hybridMultilevel"/>
    <w:tmpl w:val="1CBE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FC0"/>
    <w:multiLevelType w:val="hybridMultilevel"/>
    <w:tmpl w:val="7E587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636CD"/>
    <w:multiLevelType w:val="hybridMultilevel"/>
    <w:tmpl w:val="3176F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C4249D"/>
    <w:multiLevelType w:val="hybridMultilevel"/>
    <w:tmpl w:val="9636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751C3"/>
    <w:multiLevelType w:val="hybridMultilevel"/>
    <w:tmpl w:val="E72E8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E3A05"/>
    <w:multiLevelType w:val="hybridMultilevel"/>
    <w:tmpl w:val="218E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A02CB9"/>
    <w:multiLevelType w:val="hybridMultilevel"/>
    <w:tmpl w:val="EADC8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12671D"/>
    <w:multiLevelType w:val="hybridMultilevel"/>
    <w:tmpl w:val="3DCC2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49"/>
    <w:rsid w:val="00007A8C"/>
    <w:rsid w:val="00067E12"/>
    <w:rsid w:val="000D2771"/>
    <w:rsid w:val="000E1A3A"/>
    <w:rsid w:val="000F227C"/>
    <w:rsid w:val="000F5A03"/>
    <w:rsid w:val="00153806"/>
    <w:rsid w:val="0015729A"/>
    <w:rsid w:val="00174FD6"/>
    <w:rsid w:val="001878EF"/>
    <w:rsid w:val="001957C3"/>
    <w:rsid w:val="001B7FFD"/>
    <w:rsid w:val="002263F1"/>
    <w:rsid w:val="0026545D"/>
    <w:rsid w:val="00294681"/>
    <w:rsid w:val="00295C1A"/>
    <w:rsid w:val="002C5E11"/>
    <w:rsid w:val="002E45AB"/>
    <w:rsid w:val="00306CFA"/>
    <w:rsid w:val="00317BA0"/>
    <w:rsid w:val="003202F7"/>
    <w:rsid w:val="00323379"/>
    <w:rsid w:val="00330E38"/>
    <w:rsid w:val="00374BB3"/>
    <w:rsid w:val="003D4CF0"/>
    <w:rsid w:val="003F03EC"/>
    <w:rsid w:val="00454834"/>
    <w:rsid w:val="004739C2"/>
    <w:rsid w:val="004A7A7C"/>
    <w:rsid w:val="004C39AB"/>
    <w:rsid w:val="004D0118"/>
    <w:rsid w:val="004D06BF"/>
    <w:rsid w:val="00507631"/>
    <w:rsid w:val="005169F3"/>
    <w:rsid w:val="00536FA1"/>
    <w:rsid w:val="00547168"/>
    <w:rsid w:val="00575C09"/>
    <w:rsid w:val="005873E8"/>
    <w:rsid w:val="005A13DA"/>
    <w:rsid w:val="005C7CF6"/>
    <w:rsid w:val="005F5BCF"/>
    <w:rsid w:val="00684924"/>
    <w:rsid w:val="006E185C"/>
    <w:rsid w:val="006F1631"/>
    <w:rsid w:val="0072065E"/>
    <w:rsid w:val="00736DAB"/>
    <w:rsid w:val="00740147"/>
    <w:rsid w:val="007501C2"/>
    <w:rsid w:val="007745CF"/>
    <w:rsid w:val="00776A8A"/>
    <w:rsid w:val="008E5FF0"/>
    <w:rsid w:val="009031BD"/>
    <w:rsid w:val="00913F73"/>
    <w:rsid w:val="00945C92"/>
    <w:rsid w:val="00946978"/>
    <w:rsid w:val="009531B8"/>
    <w:rsid w:val="009714CE"/>
    <w:rsid w:val="00983794"/>
    <w:rsid w:val="00996BF4"/>
    <w:rsid w:val="009A01DD"/>
    <w:rsid w:val="009B374A"/>
    <w:rsid w:val="009C5F0E"/>
    <w:rsid w:val="00A4135C"/>
    <w:rsid w:val="00A640A6"/>
    <w:rsid w:val="00A7673A"/>
    <w:rsid w:val="00A847AF"/>
    <w:rsid w:val="00AB692B"/>
    <w:rsid w:val="00AE6960"/>
    <w:rsid w:val="00AF1A7B"/>
    <w:rsid w:val="00B10B15"/>
    <w:rsid w:val="00B22FB3"/>
    <w:rsid w:val="00B92694"/>
    <w:rsid w:val="00BA4A6C"/>
    <w:rsid w:val="00BD1F8B"/>
    <w:rsid w:val="00BE6A44"/>
    <w:rsid w:val="00C06B49"/>
    <w:rsid w:val="00C325FE"/>
    <w:rsid w:val="00C77BE3"/>
    <w:rsid w:val="00C804E8"/>
    <w:rsid w:val="00C87DC7"/>
    <w:rsid w:val="00D00DBB"/>
    <w:rsid w:val="00D1526C"/>
    <w:rsid w:val="00D37FEA"/>
    <w:rsid w:val="00D86B5D"/>
    <w:rsid w:val="00D9715E"/>
    <w:rsid w:val="00DF191B"/>
    <w:rsid w:val="00E918F3"/>
    <w:rsid w:val="00EC5DDB"/>
    <w:rsid w:val="00F11DD3"/>
    <w:rsid w:val="00F127AF"/>
    <w:rsid w:val="00F4501E"/>
    <w:rsid w:val="00F57522"/>
    <w:rsid w:val="00F67714"/>
    <w:rsid w:val="00F90FB0"/>
    <w:rsid w:val="00FB0E4F"/>
    <w:rsid w:val="00FE7F16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945C92"/>
  </w:style>
  <w:style w:type="paragraph" w:customStyle="1" w:styleId="c2">
    <w:name w:val="c2"/>
    <w:basedOn w:val="a"/>
    <w:rsid w:val="00945C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715E"/>
    <w:pPr>
      <w:ind w:left="720"/>
      <w:contextualSpacing/>
    </w:pPr>
  </w:style>
  <w:style w:type="table" w:styleId="a4">
    <w:name w:val="Table Grid"/>
    <w:basedOn w:val="a1"/>
    <w:uiPriority w:val="59"/>
    <w:rsid w:val="0073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5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8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D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8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945C92"/>
  </w:style>
  <w:style w:type="paragraph" w:customStyle="1" w:styleId="c2">
    <w:name w:val="c2"/>
    <w:basedOn w:val="a"/>
    <w:rsid w:val="00945C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9715E"/>
    <w:pPr>
      <w:ind w:left="720"/>
      <w:contextualSpacing/>
    </w:pPr>
  </w:style>
  <w:style w:type="table" w:styleId="a4">
    <w:name w:val="Table Grid"/>
    <w:basedOn w:val="a1"/>
    <w:uiPriority w:val="59"/>
    <w:rsid w:val="0073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5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8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D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8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odub.tomsk.ru/elib/metodichki/2003/tomsk_earth" TargetMode="External"/><Relationship Id="rId13" Type="http://schemas.openxmlformats.org/officeDocument/2006/relationships/hyperlink" Target="http://kraeved.lib.tomsk.ru/page/70/" TargetMode="External"/><Relationship Id="rId18" Type="http://schemas.openxmlformats.org/officeDocument/2006/relationships/hyperlink" Target="http://scientificrussia.ru/articles/vyshlo-v-svet-trete-izdanie-knigi-istoriya-nazvaniya-tomskih-ulits" TargetMode="External"/><Relationship Id="rId26" Type="http://schemas.openxmlformats.org/officeDocument/2006/relationships/hyperlink" Target="http://ethnography.omskreg.ru/page.php?id=12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mskobl.ru/tomsk-histor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-sok.ru/upload/Shorikov%20A_U.pdf" TargetMode="External"/><Relationship Id="rId17" Type="http://schemas.openxmlformats.org/officeDocument/2006/relationships/hyperlink" Target="http://qrtomsk.ru/ru-RU/Places/27" TargetMode="External"/><Relationship Id="rId25" Type="http://schemas.openxmlformats.org/officeDocument/2006/relationships/hyperlink" Target="http://ria.ru/tomsk/20130809/9553678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bzor.westsib.ru/article/384284" TargetMode="External"/><Relationship Id="rId20" Type="http://schemas.openxmlformats.org/officeDocument/2006/relationships/hyperlink" Target="http://towiki.ru/view/%D0%AD%D0%BD%D1%86%D0%B8%D0%BA%D0%BB%D0%BE%D0%BF%D0%B5%D0%B4%D0%B8%D1%8F_%D0%A2%D0%BE%D0%BC%D1%81%D0%BA%D0%BE%D0%B9_%D0%BE%D0%B1%D0%BB%D0%B0%D1%81%D1%82%D0%B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strog.ucoz.ru/publikacii_2/4_92.htm" TargetMode="External"/><Relationship Id="rId24" Type="http://schemas.openxmlformats.org/officeDocument/2006/relationships/hyperlink" Target="http://elib.tomsk.ru/purl/1-11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ofimov.tomsk.ru/current/tr2/tr_03.shtml" TargetMode="External"/><Relationship Id="rId23" Type="http://schemas.openxmlformats.org/officeDocument/2006/relationships/hyperlink" Target="http://kraeved.lib.tomsk.ru/page/16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elpart.narod.ru/Gerb.htm" TargetMode="External"/><Relationship Id="rId19" Type="http://schemas.openxmlformats.org/officeDocument/2006/relationships/hyperlink" Target="http://kraeved.lib.tomsk.ru/page/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E%D0%BC%D1%81%D0%BA" TargetMode="External"/><Relationship Id="rId14" Type="http://schemas.openxmlformats.org/officeDocument/2006/relationships/hyperlink" Target="http://irbis.tomsk.ru/fulltxt/31368.pdf" TargetMode="External"/><Relationship Id="rId22" Type="http://schemas.openxmlformats.org/officeDocument/2006/relationships/hyperlink" Target="https://www.google.ru/url?sa=t&amp;rct=j&amp;q=&amp;esrc=s&amp;source=web&amp;cd=7&amp;ved=0CGMQFjAG&amp;url=http%3A%2F%2Fvital.lib.tsu.ru%2Fvital%2Faccess%2Fs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23</cp:revision>
  <dcterms:created xsi:type="dcterms:W3CDTF">2014-11-22T11:59:00Z</dcterms:created>
  <dcterms:modified xsi:type="dcterms:W3CDTF">2014-12-05T16:25:00Z</dcterms:modified>
</cp:coreProperties>
</file>