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74" w:rsidRPr="004A1474" w:rsidRDefault="004A1474" w:rsidP="004A1474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5"/>
          <w:szCs w:val="25"/>
        </w:rPr>
      </w:pP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55"/>
      </w:tblGrid>
      <w:tr w:rsidR="004A1474" w:rsidRPr="004A1474" w:rsidTr="004A147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36" w:type="dxa"/>
              <w:left w:w="0" w:type="dxa"/>
              <w:bottom w:w="136" w:type="dxa"/>
              <w:right w:w="0" w:type="dxa"/>
            </w:tcMar>
            <w:vAlign w:val="center"/>
            <w:hideMark/>
          </w:tcPr>
          <w:p w:rsidR="004A1474" w:rsidRPr="004A1474" w:rsidRDefault="004A1474" w:rsidP="004A1474">
            <w:pPr>
              <w:spacing w:line="360" w:lineRule="auto"/>
              <w:rPr>
                <w:rFonts w:eastAsia="Times New Roman" w:cs="Times New Roman"/>
                <w:b/>
                <w:bCs/>
                <w:color w:val="8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bCs/>
                <w:color w:val="800000"/>
                <w:sz w:val="28"/>
                <w:szCs w:val="28"/>
                <w:shd w:val="clear" w:color="auto" w:fill="FFFFFF"/>
              </w:rPr>
              <w:t xml:space="preserve">                  </w:t>
            </w:r>
            <w:r w:rsidRPr="004A1474">
              <w:rPr>
                <w:rFonts w:eastAsia="Times New Roman" w:cs="Times New Roman"/>
                <w:b/>
                <w:bCs/>
                <w:color w:val="800000"/>
                <w:sz w:val="28"/>
                <w:szCs w:val="28"/>
                <w:shd w:val="clear" w:color="auto" w:fill="FFFFFF"/>
              </w:rPr>
              <w:t>Пусть то изменение, которое ты хочешь увидеть в мире,</w:t>
            </w:r>
          </w:p>
          <w:p w:rsidR="004A1474" w:rsidRDefault="004A1474" w:rsidP="004A1474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color w:val="800000"/>
                <w:sz w:val="28"/>
                <w:szCs w:val="28"/>
                <w:shd w:val="clear" w:color="auto" w:fill="FFFFFF"/>
              </w:rPr>
            </w:pPr>
            <w:r w:rsidRPr="004A1474">
              <w:rPr>
                <w:rFonts w:eastAsia="Times New Roman" w:cs="Times New Roman"/>
                <w:b/>
                <w:bCs/>
                <w:color w:val="800000"/>
                <w:sz w:val="28"/>
                <w:szCs w:val="28"/>
                <w:shd w:val="clear" w:color="auto" w:fill="FFFFFF"/>
              </w:rPr>
              <w:t> совершится в тебе</w:t>
            </w:r>
          </w:p>
          <w:p w:rsidR="004A1474" w:rsidRDefault="004A1474" w:rsidP="004A1474">
            <w:pPr>
              <w:spacing w:line="36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  <w:p w:rsidR="004A1474" w:rsidRPr="004A1474" w:rsidRDefault="004A1474" w:rsidP="004A1474">
            <w:pPr>
              <w:spacing w:line="36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  <w:p w:rsidR="004A1474" w:rsidRPr="004A1474" w:rsidRDefault="004A1474" w:rsidP="004A1474">
            <w:pPr>
              <w:spacing w:line="360" w:lineRule="auto"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4A147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    В современной России остро поставлен  вопрос о здоровье нации.  По всей стране  проводятся  профилактические акции, активизируется борьба с вредными привычками, становятся популярными лозунги: «Курить уже не модно», «Нет - наркотикам» и др.  В 2005 году в центральной районной поликлинике п. Чернышевск открылось отделение медицинской профилактики, с 2006 г. заведующим которого является  Владимир Анатольевич Шевченко.</w:t>
            </w:r>
          </w:p>
          <w:p w:rsidR="004A1474" w:rsidRDefault="004A1474" w:rsidP="004A1474">
            <w:pPr>
              <w:spacing w:line="36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A147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 </w:t>
            </w:r>
            <w:r w:rsidRPr="004A1474">
              <w:rPr>
                <w:rFonts w:eastAsia="Times New Roman" w:cs="Times New Roman"/>
                <w:color w:val="000000"/>
                <w:sz w:val="28"/>
                <w:szCs w:val="28"/>
              </w:rPr>
              <w:t>Владимир Анатольевич родился в 1971 году в п. Чернышевск в семье Шевченко Анатолия Дмитриевича и Нины Федоровны.  После окончания школы №63 поступил в  медицинское училище г. Балей, отслужив в рядах вооруженных сил, работал в терапевтическом отделении  ,на станции скорой помощи.</w:t>
            </w:r>
          </w:p>
          <w:p w:rsidR="004A1474" w:rsidRPr="004A1474" w:rsidRDefault="004A1474" w:rsidP="004A1474">
            <w:pPr>
              <w:spacing w:line="36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   </w:t>
            </w:r>
            <w:r w:rsidRPr="004A14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В 1992 году связал свою жизнь с центральной </w:t>
            </w:r>
            <w:proofErr w:type="spellStart"/>
            <w:r w:rsidRPr="004A1474">
              <w:rPr>
                <w:rFonts w:eastAsia="Times New Roman" w:cs="Times New Roman"/>
                <w:color w:val="000000"/>
                <w:sz w:val="28"/>
                <w:szCs w:val="28"/>
              </w:rPr>
              <w:t>поликлинникой</w:t>
            </w:r>
            <w:proofErr w:type="spellEnd"/>
            <w:r w:rsidRPr="004A1474">
              <w:rPr>
                <w:rFonts w:eastAsia="Times New Roman" w:cs="Times New Roman"/>
                <w:color w:val="000000"/>
                <w:sz w:val="28"/>
                <w:szCs w:val="28"/>
              </w:rPr>
              <w:t>, на протяжении 13 лет отработал в хирургическом кабинете. Со временем Владимир понял, что для продолжения работы нужно высшее образование, поэтому  в 2001 году поступил в Читинскую Медакадемию(ЧГМА), которую успешно закончил  в 2006 году по специальности менеджер- преподаватель.  По окончании академии назначен заведующим отделением медицинской профилактики. Владимир Анатольевич признает: «Наша  работа очень важна для жителей  района, ведь предупредить заболевание гораздо легче, чем потом лечить».  Увлеченный доктор разработал целую систему работы   по профилактике заболеваний и пропаганде  здорового образа жизни.  </w:t>
            </w:r>
          </w:p>
          <w:p w:rsidR="004A1474" w:rsidRPr="004A1474" w:rsidRDefault="004A1474" w:rsidP="004A1474">
            <w:pPr>
              <w:spacing w:line="36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A14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    На первом этапе   – прямое обращение к землякам через газету «Наше время». Одна за другой выходили статьи, которые не оставляли равнодушным ни одного читателя, заставляли серьезно задуматься о своем </w:t>
            </w:r>
            <w:r w:rsidRPr="004A1474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здоровье и привычном образе жизни. Сотрудники отделения профилактики проводили неоднократные беседы в школах и других организациях..</w:t>
            </w:r>
          </w:p>
          <w:p w:rsidR="004A1474" w:rsidRPr="004A1474" w:rsidRDefault="004A1474" w:rsidP="004A1474">
            <w:pPr>
              <w:spacing w:line="36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A1474">
              <w:rPr>
                <w:rFonts w:eastAsia="Times New Roman" w:cs="Times New Roman"/>
                <w:color w:val="000000"/>
                <w:sz w:val="28"/>
                <w:szCs w:val="28"/>
              </w:rPr>
              <w:t> На втором этапе – расширение профилактической деятельности, которая приобрела уже более высокий статус – просветительская. Владимир Шевченко  первым в районе создал сайт о здоровом образе жизни "Наше здоровье" (сайт отделения медицинской  профилактики). Автор,   представлял свой сайт на Всероссийском конкурсе «Здоровая Россия». В 2010 году – занял 4-е место в номинации «Лучший интернет- проект», в 2011  – представил информационную акцию для детей и подростков «Мы за здоровый образ жизни», занял 8 –е  место в номинации «Лучший муниципальный проект».</w:t>
            </w:r>
          </w:p>
          <w:p w:rsidR="004A1474" w:rsidRPr="004A1474" w:rsidRDefault="004A1474" w:rsidP="004A1474">
            <w:pPr>
              <w:spacing w:line="36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A147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 </w:t>
            </w:r>
            <w:r w:rsidRPr="004A1474">
              <w:rPr>
                <w:rFonts w:eastAsia="Times New Roman" w:cs="Times New Roman"/>
                <w:color w:val="000000"/>
                <w:sz w:val="28"/>
                <w:szCs w:val="28"/>
              </w:rPr>
              <w:t>Вскоре доктор  понял, что необходимо  заботиться не только о физическом здоровье человека, но, и   в первую очередь о духовном. Поэтому вновь решил привлечь интернет - ресурсы и создать  сайт – электронную версию районной газеты   с одноименным названием  «Наше время», который постепенно превратился в настоящий информационный портал. Каких только разделов здесь нет: «Знай наших!», «Наши таланты», «Почетные жители», «Жизнь района». Все  статьи сопровождаются яркими фотографиями, автором которых является сам Владимир.</w:t>
            </w:r>
          </w:p>
          <w:p w:rsidR="004A1474" w:rsidRPr="004A1474" w:rsidRDefault="004A1474" w:rsidP="004A1474">
            <w:pPr>
              <w:spacing w:line="36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   </w:t>
            </w:r>
            <w:r w:rsidRPr="004A14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Одной из основополагающих нравственных ценностей является патриотизм. Вы спросите, каким образом можно повлиять на формирование этого чувства у молодого поколения за рамками образовательного учреждения? Наш доктор нашел способ, он предложил (совершенно бескорыстно) сотрудникам районного краеведческого музея создать сайт «Чернышевский краеведческий музей». Каждый раз, когда я открываю страницы этого сайта, то удивляюсь, сколько же затрачено времени и сил для его создания. Здесь содержится вся информация о районе, новости и мероприятия музея, виртуальные экскурсии по музею. Владимир Анатольевич признается: «Я открыл в себе настоящего исследователя, мне </w:t>
            </w:r>
            <w:r w:rsidRPr="004A1474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нравиться собирать информацию о родном поселке, районе. Особенно приятно присутствовать  на  районных и поселковых  мероприятиях, а потом освещать их в СМИ, видеть заинтересованные глаза и радостные лица  земляков».</w:t>
            </w:r>
          </w:p>
          <w:p w:rsidR="004A1474" w:rsidRPr="004A1474" w:rsidRDefault="004A1474" w:rsidP="004A1474">
            <w:pPr>
              <w:spacing w:line="36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A1474">
              <w:rPr>
                <w:rFonts w:eastAsia="Times New Roman" w:cs="Times New Roman"/>
                <w:color w:val="000000"/>
                <w:sz w:val="28"/>
                <w:szCs w:val="28"/>
              </w:rPr>
              <w:t>      Владимир нисколько не преувеличивал, когда называл себя исследователем, он полностью восстановил историю образования здравоохранения Чернышевского района. Если Вы посетите страницы информационного портала «Наше время», то сможете сами, убедиться в правдивости моих слов. </w:t>
            </w:r>
          </w:p>
          <w:p w:rsidR="004A1474" w:rsidRDefault="004A1474" w:rsidP="004A1474">
            <w:pPr>
              <w:spacing w:line="36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A14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 Последним детищем Владимира является сайт </w:t>
            </w:r>
            <w:proofErr w:type="spellStart"/>
            <w:r w:rsidRPr="004A1474">
              <w:rPr>
                <w:rFonts w:eastAsia="Times New Roman" w:cs="Times New Roman"/>
                <w:color w:val="000000"/>
                <w:sz w:val="28"/>
                <w:szCs w:val="28"/>
              </w:rPr>
              <w:t>Межпоселенческого</w:t>
            </w:r>
            <w:proofErr w:type="spellEnd"/>
            <w:r w:rsidRPr="004A14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организационно - методического центра. Сейчас он в стадии разработки, но уже можно заметить, что и этот проект обречен на успех.</w:t>
            </w:r>
          </w:p>
          <w:p w:rsidR="004A1474" w:rsidRPr="004A1474" w:rsidRDefault="004A1474" w:rsidP="004A1474">
            <w:pPr>
              <w:spacing w:line="36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    </w:t>
            </w:r>
            <w:r w:rsidRPr="004A14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Владимир Анатольевич всегда в самом центре событий,  даже затрудняюсь подобрать правильный эпитет - доктор, исследователь, краевед, </w:t>
            </w:r>
            <w:proofErr w:type="spellStart"/>
            <w:r w:rsidRPr="004A1474">
              <w:rPr>
                <w:rFonts w:eastAsia="Times New Roman" w:cs="Times New Roman"/>
                <w:color w:val="000000"/>
                <w:sz w:val="28"/>
                <w:szCs w:val="28"/>
              </w:rPr>
              <w:t>сайтостроитель</w:t>
            </w:r>
            <w:proofErr w:type="spellEnd"/>
            <w:r w:rsidRPr="004A14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журналист, фотограф… И на достигнутом этот интересный человек останавливаться не собирается.  Общий медицинский стаж Владимира - 20 лет. Квалификационная категория – первая.. Коллеги уважают и ценят его за  профессионализм и человеческие качества.  Доктор  совершенствуется по всем направлениям,  изучает и активно применяет современные информационные технологи, встречается с известными людьми не только в районе, но и в крае. На протяжении 8 лет заседает в  районной комиссии по делам несовершеннолетних,  активно сотрудничает  с комитетом культуры и спорта,  член </w:t>
            </w:r>
            <w:proofErr w:type="spellStart"/>
            <w:r w:rsidRPr="004A1474">
              <w:rPr>
                <w:rFonts w:eastAsia="Times New Roman" w:cs="Times New Roman"/>
                <w:color w:val="000000"/>
                <w:sz w:val="28"/>
                <w:szCs w:val="28"/>
              </w:rPr>
              <w:t>антинаркотической</w:t>
            </w:r>
            <w:proofErr w:type="spellEnd"/>
            <w:r w:rsidRPr="004A14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комиссии.</w:t>
            </w:r>
          </w:p>
          <w:p w:rsidR="004A1474" w:rsidRPr="004A1474" w:rsidRDefault="004A1474" w:rsidP="004A1474">
            <w:pPr>
              <w:spacing w:line="36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A1474">
              <w:rPr>
                <w:rFonts w:eastAsia="Times New Roman" w:cs="Times New Roman"/>
                <w:color w:val="000000"/>
                <w:sz w:val="28"/>
                <w:szCs w:val="28"/>
              </w:rPr>
              <w:t>    Хочется пожелать удачи Владимиру Анатольевичу во всех его начинаниях. В этом творческом  человеке  восхищает -  неиссякаемая энергия, постоянное как профессиональное, так и личностное  самоусовершенствование, готовность в любое время  прийти на помощь, а самое главное -  желание изменить свой поселок в лучшую сторону.</w:t>
            </w:r>
          </w:p>
          <w:p w:rsidR="004A1474" w:rsidRPr="004A1474" w:rsidRDefault="004A1474" w:rsidP="004A1474">
            <w:pPr>
              <w:spacing w:line="36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A147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   Каждый раз,  общаясь с такими людьми как Владимир Шевченко  я </w:t>
            </w:r>
            <w:r w:rsidRPr="004A1474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убеждаюсь в истинности известного высказывания: «</w:t>
            </w:r>
            <w:r w:rsidRPr="004A1474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Пусть то изменение, которое ты хочешь увидеть в мире, совершится в тебе»</w:t>
            </w:r>
          </w:p>
          <w:p w:rsidR="004A1474" w:rsidRPr="004A1474" w:rsidRDefault="004A1474" w:rsidP="004A1474">
            <w:pPr>
              <w:spacing w:line="36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4A1474">
              <w:rPr>
                <w:rFonts w:eastAsia="Times New Roman" w:cs="Times New Roman"/>
                <w:color w:val="000000"/>
                <w:sz w:val="28"/>
                <w:szCs w:val="28"/>
              </w:rPr>
              <w:t>Наталья   Вологдина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,</w:t>
            </w:r>
          </w:p>
          <w:p w:rsidR="004A1474" w:rsidRPr="004A1474" w:rsidRDefault="004A1474" w:rsidP="004A1474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4A1474">
              <w:rPr>
                <w:rFonts w:eastAsia="Times New Roman" w:cs="Times New Roman"/>
                <w:color w:val="000000"/>
              </w:rPr>
              <w:t xml:space="preserve">                                                                    </w:t>
            </w:r>
            <w:r>
              <w:rPr>
                <w:rFonts w:eastAsia="Times New Roman" w:cs="Times New Roman"/>
                <w:color w:val="000000"/>
              </w:rPr>
              <w:t xml:space="preserve">                       </w:t>
            </w:r>
            <w:r w:rsidRPr="004A1474">
              <w:rPr>
                <w:rFonts w:eastAsia="Times New Roman" w:cs="Times New Roman"/>
                <w:color w:val="000000"/>
              </w:rPr>
              <w:t xml:space="preserve">   </w:t>
            </w:r>
            <w:r>
              <w:rPr>
                <w:rFonts w:eastAsia="Times New Roman" w:cs="Times New Roman"/>
                <w:color w:val="000000"/>
              </w:rPr>
              <w:t xml:space="preserve">  </w:t>
            </w:r>
            <w:r w:rsidRPr="004A1474"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у</w:t>
            </w:r>
            <w:r w:rsidRPr="004A1474">
              <w:rPr>
                <w:rFonts w:eastAsia="Times New Roman" w:cs="Times New Roman"/>
                <w:color w:val="000000"/>
              </w:rPr>
              <w:t>читель МОУ СОШ №78</w:t>
            </w:r>
          </w:p>
        </w:tc>
      </w:tr>
    </w:tbl>
    <w:p w:rsidR="00045982" w:rsidRDefault="00045982"/>
    <w:sectPr w:rsidR="00045982" w:rsidSect="00045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1474"/>
    <w:rsid w:val="00045982"/>
    <w:rsid w:val="004A1474"/>
    <w:rsid w:val="004E25D6"/>
    <w:rsid w:val="00DE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D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9D0"/>
    <w:pPr>
      <w:ind w:left="720"/>
      <w:contextualSpacing/>
    </w:pPr>
    <w:rPr>
      <w:rFonts w:eastAsia="Times New Roman" w:cs="Times New Roman"/>
    </w:rPr>
  </w:style>
  <w:style w:type="paragraph" w:styleId="a4">
    <w:name w:val="Normal (Web)"/>
    <w:basedOn w:val="a"/>
    <w:uiPriority w:val="99"/>
    <w:unhideWhenUsed/>
    <w:rsid w:val="004A1474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4A1474"/>
  </w:style>
  <w:style w:type="paragraph" w:styleId="a5">
    <w:name w:val="Balloon Text"/>
    <w:basedOn w:val="a"/>
    <w:link w:val="a6"/>
    <w:uiPriority w:val="99"/>
    <w:semiHidden/>
    <w:unhideWhenUsed/>
    <w:rsid w:val="004A14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47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857</Words>
  <Characters>4890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2014-11-16T13:36:00Z</dcterms:created>
  <dcterms:modified xsi:type="dcterms:W3CDTF">2014-11-16T13:40:00Z</dcterms:modified>
</cp:coreProperties>
</file>