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EA" w:rsidRPr="00A743EA" w:rsidRDefault="00A743EA" w:rsidP="00A743EA">
      <w:pPr>
        <w:keepNext/>
        <w:spacing w:before="240" w:after="60" w:line="240" w:lineRule="auto"/>
        <w:jc w:val="right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743E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Чуйко Александра Николаевна</w:t>
      </w:r>
    </w:p>
    <w:p w:rsidR="00A743EA" w:rsidRDefault="00A743EA" w:rsidP="00A74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743EA">
        <w:rPr>
          <w:rFonts w:ascii="Times New Roman" w:eastAsia="Calibri" w:hAnsi="Times New Roman" w:cs="Times New Roman"/>
          <w:i/>
          <w:sz w:val="28"/>
          <w:szCs w:val="28"/>
        </w:rPr>
        <w:t xml:space="preserve">Преподаватель  отдельной дисциплины (русский язык и литература) ФГКОУ «Московский Кадетский Корпус «Пансион воспитанниц МО РФ» </w:t>
      </w:r>
    </w:p>
    <w:p w:rsidR="00A743EA" w:rsidRPr="00A743EA" w:rsidRDefault="00A743EA" w:rsidP="00A74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A743EA">
        <w:rPr>
          <w:rFonts w:ascii="Times New Roman" w:eastAsia="Calibri" w:hAnsi="Times New Roman" w:cs="Times New Roman"/>
          <w:i/>
          <w:sz w:val="28"/>
          <w:szCs w:val="28"/>
        </w:rPr>
        <w:t>г. Москвы.</w:t>
      </w:r>
    </w:p>
    <w:p w:rsidR="004A06F4" w:rsidRPr="00E85C71" w:rsidRDefault="004A06F4" w:rsidP="004A06F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85C71">
        <w:rPr>
          <w:rFonts w:ascii="Times New Roman" w:hAnsi="Times New Roman" w:cs="Times New Roman"/>
          <w:b/>
          <w:i/>
          <w:sz w:val="36"/>
          <w:szCs w:val="36"/>
        </w:rPr>
        <w:t>Анализ рассказа Александра Грина «На досуге»</w:t>
      </w:r>
    </w:p>
    <w:p w:rsidR="004A06F4" w:rsidRPr="005D77FC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FC">
        <w:rPr>
          <w:rFonts w:ascii="Times New Roman" w:hAnsi="Times New Roman" w:cs="Times New Roman"/>
          <w:sz w:val="28"/>
          <w:szCs w:val="28"/>
        </w:rPr>
        <w:t>Прочитав название рассказа «На досуге», настраиваешься на легкое и приятное чт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D77FC">
        <w:rPr>
          <w:rFonts w:ascii="Times New Roman" w:hAnsi="Times New Roman" w:cs="Times New Roman"/>
          <w:sz w:val="28"/>
          <w:szCs w:val="28"/>
        </w:rPr>
        <w:t>, никак не предполагая того, что нам преподносит автор.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FC">
        <w:rPr>
          <w:rFonts w:ascii="Times New Roman" w:hAnsi="Times New Roman" w:cs="Times New Roman"/>
          <w:sz w:val="28"/>
          <w:szCs w:val="28"/>
        </w:rPr>
        <w:t xml:space="preserve">Александр Грин </w:t>
      </w:r>
      <w:r>
        <w:rPr>
          <w:rFonts w:ascii="Times New Roman" w:hAnsi="Times New Roman" w:cs="Times New Roman"/>
          <w:sz w:val="28"/>
          <w:szCs w:val="28"/>
        </w:rPr>
        <w:t>напис</w:t>
      </w:r>
      <w:r w:rsidRPr="005D77FC">
        <w:rPr>
          <w:rFonts w:ascii="Times New Roman" w:hAnsi="Times New Roman" w:cs="Times New Roman"/>
          <w:sz w:val="28"/>
          <w:szCs w:val="28"/>
        </w:rPr>
        <w:t>ал рассказ в 1907 году</w:t>
      </w:r>
      <w:r>
        <w:rPr>
          <w:rFonts w:ascii="Times New Roman" w:hAnsi="Times New Roman" w:cs="Times New Roman"/>
          <w:sz w:val="28"/>
          <w:szCs w:val="28"/>
        </w:rPr>
        <w:t xml:space="preserve">. В ноябре 1903 за членство в </w:t>
      </w:r>
      <w:r w:rsidRPr="005D77FC">
        <w:rPr>
          <w:rFonts w:ascii="Times New Roman" w:hAnsi="Times New Roman" w:cs="Times New Roman"/>
          <w:sz w:val="28"/>
          <w:szCs w:val="28"/>
        </w:rPr>
        <w:t>подпольной эсеровской организации и пропагандист</w:t>
      </w:r>
      <w:r>
        <w:rPr>
          <w:rFonts w:ascii="Times New Roman" w:hAnsi="Times New Roman" w:cs="Times New Roman"/>
          <w:sz w:val="28"/>
          <w:szCs w:val="28"/>
        </w:rPr>
        <w:t xml:space="preserve">скую работу Грин был первый раз арестован, дважды </w:t>
      </w:r>
      <w:r w:rsidRPr="005D77FC">
        <w:rPr>
          <w:rFonts w:ascii="Times New Roman" w:hAnsi="Times New Roman" w:cs="Times New Roman"/>
          <w:sz w:val="28"/>
          <w:szCs w:val="28"/>
        </w:rPr>
        <w:t>в 1907 и 1910 его ссылали. В программе эсеров его привлекали отсутствие жесткой партийной дисциплины, обещание всео</w:t>
      </w:r>
      <w:r>
        <w:rPr>
          <w:rFonts w:ascii="Times New Roman" w:hAnsi="Times New Roman" w:cs="Times New Roman"/>
          <w:sz w:val="28"/>
          <w:szCs w:val="28"/>
        </w:rPr>
        <w:t>бщего счастья после революции. В р</w:t>
      </w:r>
      <w:r w:rsidRPr="005D77FC">
        <w:rPr>
          <w:rFonts w:ascii="Times New Roman" w:hAnsi="Times New Roman" w:cs="Times New Roman"/>
          <w:sz w:val="28"/>
          <w:szCs w:val="28"/>
        </w:rPr>
        <w:t>ассказ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7FC">
        <w:rPr>
          <w:rFonts w:ascii="Times New Roman" w:hAnsi="Times New Roman" w:cs="Times New Roman"/>
          <w:sz w:val="28"/>
          <w:szCs w:val="28"/>
        </w:rPr>
        <w:t xml:space="preserve"> «На досуге»,</w:t>
      </w:r>
      <w:r>
        <w:rPr>
          <w:rFonts w:ascii="Times New Roman" w:hAnsi="Times New Roman" w:cs="Times New Roman"/>
          <w:sz w:val="28"/>
          <w:szCs w:val="28"/>
        </w:rPr>
        <w:t xml:space="preserve"> вероятно, отражен эпизод из жизни самого автора, его сокамерников или товарищей по несчастью.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происходит в замкнутом пространстве, в конторе тюрьмы. Действующих лиц вначале два: писарь и старший надзиратель. Обстановка удручающая. Красной нитью через рассказ проходит лейтмотив страшной, невыносимой жары, зноя, когда, кажется, плавится воздух, мутится рассудок. Начинаешь даже проникаться сочувствием к молодому человеку, вынужденному за 30-рублевое жалованье прозябать в таком месте.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автор не дает нам этого сделать. В самом начале повествования рассуждение о труде, ярко характеризующее писаря: человек не рожден для труда, труд для пользы государства – проклятие, иначе Бог бы не пожелал Адаму «есть хлеб в поте лица своего». Далее следует портрет молодого человека: красное телячье лицо с оттопыренными ушами (автор неслучайно перемежает эпитеты сравнением с животным – безобидным, но глупым).  А еще его мысли о барышнях на бульваре вечером: пошлые разговоры, скудная речь (очень важная деталь авторской характеристики), пересыпанная «смешками-с» «хи-хи» да «хе-хе». В несколько приемов Грин нам представляет пустейшее существо уже нам неприятное.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появляется старший надзиратель, наделенный автором следующим портретом: старая тюремная крыса (очень обидное говорящее животное сравнение), с седыми торчащими усами и красными, слезящимися глазками, зевает, будто хочет проглотить всех мух в комнате. В довершение всего надзиратель – вор, он зарабатывает на дровах, керосине, угле, а вот на продуктах не очень: не хотят бестии-заключенные есть «экономную» пищу.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Появившийся посыльный приносит письма заключенным политическим, разворачивается следующее действо, благодаря которому и назван рассказ. Итак, на досуге писарь и старший надзиратель читают чужие письма и вершат чужие судьбы. Этим они развевают свою скуку, спасаются, в том числе, от изнывающей жары.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Четко определен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пространство – тюрьма, признаки времени – политические заключенные,  не грабители, не убийцы, а, можно сказать, передовая часть общества, пострадавшие за идею, двигатели прогресса, элита.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их письма должны досматриваться, но мы становимся свидетелями неприятных сцен – письма не просто прочитываются на предмет чего-нибудь недозволительного, их обсуждают, над ними насмехаются. Автор, говоря о чтении писем, употребляет много эпитетов, помогающих нарисовать читающих: писарь радостно взвизгивает, с жадным любопытством хватает письмо, надзиратель щурится, ехидно усмехаясь вваливающимся беззубым ртом, прыгает жиденькая, козлиная бородка (еще одно звериное сравнение!)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будто раздвигается, появляются новые герои: те, кому пишут, и те, кто пишет. Первая пара несчастных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отец. Вторая – Козловский и его невеста Катя.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сцене чтения писем автор использует прием антитезы, противопоставляются герои-читатели и герои, участники переписки. Каждая деталь писем, сопровождаемая комментариями и смешками писаря и надзирателя, еще ярче вырисовывает их отрицательные образы, и, наоборот, создает некоторый ореол вокруг незнакомых нам, но уже симпатичных образов по ту сторону письма и их адресантов. Мы начинаем любить людей, не зная их, уже им сочувствуем.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долгожданного письма зависит от желания и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об отношении не трудно догадаться. Итак,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недостоин письма, даже отец так писал в предыдущем (значит, мы не ошиблись, письма «досматривают» всегда), что больше не напишет. Но сердце родителя смягчилось, ведь кто полюбит твое дитя, простит ему, если не он сам.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Козловским надзиратель любит наблюдать в глазок, когда тот получает письмо. Истинное наслаждение получает наблюдатель, видя чужие переживания: плачет, смеется, прячет в сапог, «а я ключами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 прогулку!» Письмо исписано нервным женским почерком, так передается переживание закадровой героини. Невеста пишет о любви, о том, что болеет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мать, поэтому навестить его не может, но в Сибири «увидимся». Недалеким людям таких жертв и отношений не понять, поэтому они все опошляют, а мы можем посочувствовать и Козловскому с Катей,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горе-читателям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вершителям судеб.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поднимает проблему личной трагедии человека, попавшего в тюрьму, оторванного от внешнего мира, потерявшего свободу. Его держит только любовь и вера, но и их он может утратить, ведь его судьба в руках низких людей, решивших, что Козловский не стоит письма, потому что слишком строптив и самолюбив. Надзиратель: «Я... разве по злобе? ...Нет в человеке никакого уважения...» И писарь: «Картинку себе возьму...»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Заканчивается рассказ сценой в камере. Мы видим страдающего Козловского. Автор еще больше раздвигает пространство: в камере палит зной, а в решетчатом окне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бесстыжее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голубое небо.  Опять антитеза: ужас – красота, тюрьма – свобода. Человек лишен всего, живет надеждой, губы шепчут: «Катя, милая, где ты? Пиши мне, пиши!..» </w:t>
      </w:r>
    </w:p>
    <w:p w:rsidR="004A06F4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заканчивается рассказ. Что это: кричащая безысходность или вера вопреки всему?</w:t>
      </w:r>
    </w:p>
    <w:p w:rsidR="004A06F4" w:rsidRPr="00EE4D4A" w:rsidRDefault="004A06F4" w:rsidP="004A0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ответить герою: жди, милый, и верь!</w:t>
      </w:r>
    </w:p>
    <w:p w:rsidR="008F284F" w:rsidRDefault="008F284F"/>
    <w:p w:rsidR="004F4425" w:rsidRDefault="004F4425"/>
    <w:p w:rsidR="004F4425" w:rsidRDefault="004F4425"/>
    <w:sectPr w:rsidR="004F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F4"/>
    <w:rsid w:val="004A06F4"/>
    <w:rsid w:val="004F4425"/>
    <w:rsid w:val="008F284F"/>
    <w:rsid w:val="00A743EA"/>
    <w:rsid w:val="00E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мс</cp:lastModifiedBy>
  <cp:revision>2</cp:revision>
  <dcterms:created xsi:type="dcterms:W3CDTF">2014-11-03T10:38:00Z</dcterms:created>
  <dcterms:modified xsi:type="dcterms:W3CDTF">2014-11-03T11:03:00Z</dcterms:modified>
</cp:coreProperties>
</file>