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tblCellSpacing w:w="15" w:type="dxa"/>
        <w:shd w:val="clear" w:color="auto" w:fill="E3B27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8"/>
      </w:tblGrid>
      <w:tr w:rsidR="00521C93" w:rsidRPr="00521C93" w:rsidTr="00521C93">
        <w:trPr>
          <w:tblCellSpacing w:w="15" w:type="dxa"/>
        </w:trPr>
        <w:tc>
          <w:tcPr>
            <w:tcW w:w="0" w:type="auto"/>
            <w:shd w:val="clear" w:color="auto" w:fill="E3B275"/>
            <w:hideMark/>
          </w:tcPr>
          <w:p w:rsidR="00521C93" w:rsidRPr="00521C93" w:rsidRDefault="00521C93" w:rsidP="00521C9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3">
              <w:rPr>
                <w:rFonts w:ascii="CyrillicOld" w:eastAsia="Times New Roman" w:hAnsi="CyrillicOld" w:cs="Times New Roman"/>
                <w:b/>
                <w:bCs/>
                <w:color w:val="800000"/>
                <w:sz w:val="27"/>
                <w:szCs w:val="27"/>
                <w:lang w:eastAsia="ru-RU"/>
              </w:rPr>
              <w:t>АЛЕКСАНДРОВСКИЙ КРЕМЛЬ - 500 ЛЕТ</w:t>
            </w:r>
            <w:r w:rsidRPr="00521C93">
              <w:rPr>
                <w:rFonts w:ascii="CyrillicOld" w:eastAsia="Times New Roman" w:hAnsi="CyrillicOld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521C93">
              <w:rPr>
                <w:rFonts w:ascii="CyrillicOld" w:eastAsia="Times New Roman" w:hAnsi="CyrillicOld" w:cs="Times New Roman"/>
                <w:b/>
                <w:bCs/>
                <w:color w:val="800000"/>
                <w:sz w:val="27"/>
                <w:szCs w:val="27"/>
                <w:lang w:eastAsia="ru-RU"/>
              </w:rPr>
              <w:t>(1513-2013)</w:t>
            </w:r>
          </w:p>
        </w:tc>
      </w:tr>
      <w:tr w:rsidR="00521C93" w:rsidRPr="00521C93" w:rsidTr="00521C93">
        <w:trPr>
          <w:tblCellSpacing w:w="15" w:type="dxa"/>
        </w:trPr>
        <w:tc>
          <w:tcPr>
            <w:tcW w:w="0" w:type="auto"/>
            <w:shd w:val="clear" w:color="auto" w:fill="E3B275"/>
            <w:hideMark/>
          </w:tcPr>
          <w:p w:rsidR="00521C93" w:rsidRPr="00521C93" w:rsidRDefault="00521C93" w:rsidP="0052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93" w:rsidRPr="00521C93" w:rsidTr="00521C93">
        <w:trPr>
          <w:tblCellSpacing w:w="15" w:type="dxa"/>
        </w:trPr>
        <w:tc>
          <w:tcPr>
            <w:tcW w:w="0" w:type="auto"/>
            <w:shd w:val="clear" w:color="auto" w:fill="E3B275"/>
            <w:hideMark/>
          </w:tcPr>
          <w:p w:rsidR="00521C93" w:rsidRPr="00521C93" w:rsidRDefault="00521C93" w:rsidP="0052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93" w:rsidRPr="00521C93" w:rsidRDefault="00521C93" w:rsidP="0052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781050"/>
                  <wp:effectExtent l="19050" t="0" r="9525" b="0"/>
                  <wp:wrapSquare wrapText="bothSides"/>
                  <wp:docPr id="2" name="Рисунок 2" descr="http://www.kreml.alexandrov.ru/images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eml.alexandrov.ru/images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осударственный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историко-архитектурный и художественный музей-заповедник «Александровская Слобода» расположен в первоклассных памятниках русской дворцово-храмовой архитектуры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века, бывшей загородной резиденции московских государей.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Основанный в 1921 году по распоряжению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Главнауки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Наркомпроса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РСФСР, он прошел сложный путь развития. В 1928-1937 гг. музей являлся филиалом Государственного исторического музея Москвы, с 1974 г. –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Владимиро-Суздальского музея-заповедника. В 1994 году Постановлением правительства РФ музей «Александровская Слобода» был преобразован в музей-заповедник Федерального подчинения, что позволило начать серьезное изучение редчайших памятников, спасти от разрушения уникальный дворцово-храмовый ансамбль, провести на всех 14 объектах комплексные реставрационные работы.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Музеефикация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уникального архитектурного комплекса предотвратила его разрушение. По инициативе и непосредственном </w:t>
            </w:r>
            <w:proofErr w:type="gram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участии</w:t>
            </w:r>
            <w:proofErr w:type="gram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директора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А.С.Петрухно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была разработана принципиально новая концепция развития музея-заповедника, главными объектами экспонирования которой стали памятники дворцовой архитектуры и уникальные элементы их интерьера.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Экспозиции, созданные в контексте концепции: «Государев двор в Александровской слободе», «Дворцовые палаты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века царя Ивана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«Средневековые подвалы», «Сокровища трех веков», «Александровская слобода. Легенды и были» – отражают историю становления единого российского государства, роль Александровской слободы в этом важнейшем процессе, подчеркивают ее значимость для европейской истории и культуры.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Привлекая ведущих ученых современности к изучению историко-культурного наследия</w:t>
            </w:r>
            <w:r w:rsidRPr="00521C93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Александровского кремля, музей-заповедник проводит Международные научно-практические конференции, а также «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Зубовские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чтения» по проблематике российского средневековья.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На протяжении 16 лет музей организует и проводит историко-культурный фестиваль «Александровская Слобода».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    Благодаря творческой работе коллектива музей является ведущим экскурсионно-туристическим объектом региона, одним из востребованных музеев России, достигнувшим около 500 тыс. посещений в год. В настоящее время в нем разработано свыше 20-ти интерактивных музейных программ для различных возрастных категорий посетителей. Сегодня музей-заповедник – это современный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центр, важнейший ресурс развития инфраструктуры региона. </w:t>
            </w:r>
            <w:proofErr w:type="gram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Это – визитная карточка города, место, где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александровцы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отмечают важнейшие события в своей жизни – деловые успехи, юбилеи предприятий, бракосочетания, именины, последний школьный звонок, посвящения в гимназисты, балы выпускников-медалистов.</w:t>
            </w:r>
            <w:proofErr w:type="gram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Сюда приводят самых почетных и дорогих гостей города.</w:t>
            </w:r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    Незаурядный и талантливый человек, директор музея Алла Сергеевна </w:t>
            </w:r>
            <w:proofErr w:type="spellStart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Петрухно</w:t>
            </w:r>
            <w:proofErr w:type="spellEnd"/>
            <w:r w:rsidRPr="00521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содружестве с видными учёными, известными искусствоведами, прославленными деятелями искусств создала один из самых интересных и самобытных музеев России по изучению и представлению эпохи царя Ивана Грозного, воплотив в жизнь идею сохранения историко-культурного наследия Александровской слободы.</w:t>
            </w:r>
          </w:p>
        </w:tc>
      </w:tr>
    </w:tbl>
    <w:p w:rsidR="00521C93" w:rsidRPr="00521C93" w:rsidRDefault="00521C93" w:rsidP="00521C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A7BD5" w:rsidRDefault="003A7BD5"/>
    <w:sectPr w:rsidR="003A7BD5" w:rsidSect="003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93"/>
    <w:rsid w:val="003A7BD5"/>
    <w:rsid w:val="00521C93"/>
    <w:rsid w:val="00770D5D"/>
    <w:rsid w:val="00C2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C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>1SK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</dc:creator>
  <cp:keywords/>
  <dc:description/>
  <cp:lastModifiedBy>Игорь Вадимович</cp:lastModifiedBy>
  <cp:revision>2</cp:revision>
  <dcterms:created xsi:type="dcterms:W3CDTF">2012-09-02T15:53:00Z</dcterms:created>
  <dcterms:modified xsi:type="dcterms:W3CDTF">2012-09-02T15:53:00Z</dcterms:modified>
</cp:coreProperties>
</file>