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1F" w:rsidRDefault="00C8061F" w:rsidP="00C8061F">
      <w:pPr>
        <w:pStyle w:val="a3"/>
        <w:jc w:val="both"/>
      </w:pPr>
      <w:r>
        <w:rPr>
          <w:rStyle w:val="a4"/>
          <w:color w:val="800080"/>
          <w:sz w:val="36"/>
          <w:szCs w:val="36"/>
        </w:rPr>
        <w:t>“Хотите, чтобы Ваш ребёнок ходил в школу с удовольствием?”</w:t>
      </w:r>
      <w:r>
        <w:rPr>
          <w:rStyle w:val="a4"/>
          <w:color w:val="800080"/>
          <w:sz w:val="27"/>
          <w:szCs w:val="27"/>
        </w:rPr>
        <w:t> </w:t>
      </w:r>
    </w:p>
    <w:p w:rsidR="00C8061F" w:rsidRDefault="00C8061F" w:rsidP="00C8061F">
      <w:pPr>
        <w:pStyle w:val="a3"/>
        <w:jc w:val="both"/>
      </w:pPr>
      <w:r>
        <w:rPr>
          <w:rStyle w:val="a4"/>
          <w:color w:val="CC99FF"/>
          <w:sz w:val="27"/>
          <w:szCs w:val="27"/>
        </w:rPr>
        <w:t>  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1" name="Рисунок 1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  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2" name="Рисунок 2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  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3" name="Рисунок 3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  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4" name="Рисунок 4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  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5" name="Рисунок 5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  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6" name="Рисунок 6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    </w:t>
      </w:r>
      <w:r>
        <w:rPr>
          <w:noProof/>
        </w:rPr>
        <w:drawing>
          <wp:inline distT="0" distB="0" distL="0" distR="0">
            <wp:extent cx="495300" cy="438150"/>
            <wp:effectExtent l="0" t="0" r="0" b="0"/>
            <wp:docPr id="7" name="Рисунок 7" descr="http://gizel-dere23.okis.ru/../img/gizel-dere23/2STA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izel-dere23.okis.ru/../img/gizel-dere23/2STAR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1. Не говорите о школе плохо не критикуйте учителей в присутствии детей.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2. Не спешите обвинять учителей в отсутствии индивидуального подхода, задумайтесь над линией собственного поведения.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3. Вспомните сколько раз вы сидели с ребёнком и наблюдали за его работой над уроками, были ли случаи когда вы заметили у ребёнка неправильные приёмы работы и показали ему правильные?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4. В случае конфликтной ситуации в школе постарайтесь устранить её, не обсуждая все подробности с ребёнком.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5. Следите, чтобы ваш ребёнок вовремя ложился спать. Не выспавшийся ребёнок на уроке грустное зрелище.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6. Пусть ребёнок видит, что вы интересуетесь его заданиями, книгами, которые он приносит из школы.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7. Читайте сами, пусть ребёнок видит, что свободное время вы проводите за книгами, а не только у телевизора.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8. Учите ребёнка выражать свои мысли письменно: обменивайтесь с ним записками, пишите вместе письма.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 xml:space="preserve">9. Принимайте участие в жизни класса и школы. Ребёнку приятно, если его школа станет частью вашей жизни. </w:t>
      </w:r>
      <w:r>
        <w:rPr>
          <w:b/>
          <w:bCs/>
          <w:color w:val="CC99FF"/>
          <w:sz w:val="27"/>
          <w:szCs w:val="27"/>
        </w:rPr>
        <w:br/>
      </w:r>
      <w:r>
        <w:rPr>
          <w:rStyle w:val="a4"/>
          <w:color w:val="CC99FF"/>
          <w:sz w:val="27"/>
          <w:szCs w:val="27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613287" w:rsidRDefault="00613287"/>
    <w:sectPr w:rsidR="00613287" w:rsidSect="0061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061F"/>
    <w:rsid w:val="00613287"/>
    <w:rsid w:val="00C8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61F"/>
    <w:pPr>
      <w:spacing w:after="0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character" w:styleId="a4">
    <w:name w:val="Strong"/>
    <w:basedOn w:val="a0"/>
    <w:uiPriority w:val="22"/>
    <w:qFormat/>
    <w:rsid w:val="00C806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1</cp:revision>
  <dcterms:created xsi:type="dcterms:W3CDTF">2009-12-17T18:25:00Z</dcterms:created>
  <dcterms:modified xsi:type="dcterms:W3CDTF">2009-12-17T18:26:00Z</dcterms:modified>
</cp:coreProperties>
</file>