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22" w:rsidRPr="002D4922" w:rsidRDefault="002D4922" w:rsidP="002D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План анализа стихотворения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 xml:space="preserve">Тема стихотворения: 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пейзаж;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общественно-политическая;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любовная/интимная;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философская.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 xml:space="preserve">Сюжет: 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есть сюжет: образы событий (...каких именно...);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без сюжета: образы чувств (...).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Художественные средства, с помощью которых созданы эти образы: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Композиция:</w:t>
      </w:r>
      <w:r w:rsidRPr="002D4922">
        <w:rPr>
          <w:rFonts w:ascii="Times New Roman" w:hAnsi="Times New Roman" w:cs="Times New Roman"/>
          <w:sz w:val="24"/>
          <w:szCs w:val="24"/>
        </w:rPr>
        <w:t xml:space="preserve"> размер, рифма, ритм. 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Размер: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 _ _' / _ _' / _ _' /_ _'      ямб 4-стопный (ударение на каждом втором слоге);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 '_ _ / '_ _ / '_ _      хорей 3-стопный;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 '_ _ _      дактиль;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 _ _' _     амфибрахий;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 _ _ _'     анапест.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Рифма: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аабб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 - парная;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абаб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 - перекрестная;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абба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 - кольцевая.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 xml:space="preserve">Тропы </w:t>
      </w:r>
      <w:r w:rsidRPr="002D4922">
        <w:rPr>
          <w:rFonts w:ascii="Times New Roman" w:hAnsi="Times New Roman" w:cs="Times New Roman"/>
          <w:sz w:val="24"/>
          <w:szCs w:val="24"/>
        </w:rPr>
        <w:t xml:space="preserve">- слова и обороты, которые употребляются не в прямом, а в образном, переносном значении: 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эпитет - художественное определение;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сравнение;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аллегория - иносказательное изображение абстрактного понятия/явления через конкретные образы и предметы;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ирония - скрытая насмешка;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гипербола - художественное преувеличение;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литота - художественное преуменьшение;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олицетворение - например: куст, который разговаривает, думает, чувствует;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метафора - скрытое сравнение, построенное на похожести/контрасте явлений, в котором слова "как", "словно" - отсутствуют;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паралеллизм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.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 xml:space="preserve">Стилистические фигуры: 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повторы/рефрен;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риторический вопрос, обращение - повышают внимание читателя и не требуют ответа;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антитеза/противопоставление;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градация - например: </w:t>
      </w:r>
      <w:proofErr w:type="gramStart"/>
      <w:r w:rsidRPr="002D492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 xml:space="preserve"> - бледный - едва заметный;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инверсия - необычный порядок слов в предложении с очевидным нарушением синтаксической конструкции;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умолчание - незаконченное, неожиданно оборванное предложение, в котором мысль высказана не полностью, читатель додумывает ее сам.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 xml:space="preserve">Поэтическая фонетика: 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аллитерация - повторение одинаковых согласных;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ассонанс - повторение гласных;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анафора - едино начатие, повторение слова или группы слов в начале нескольких фраз или строф;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эпифора - противоположна анафоре - повторение одинаковых слов в конце нескольких фраз или строф.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Синонимы, антонимы, омонимы, архаизмы, неологизмы.</w:t>
      </w:r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 xml:space="preserve">Образ лирического героя, авторское "Я". </w:t>
      </w:r>
    </w:p>
    <w:p w:rsid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4922">
        <w:rPr>
          <w:rFonts w:ascii="Times New Roman" w:hAnsi="Times New Roman" w:cs="Times New Roman"/>
          <w:b/>
          <w:sz w:val="24"/>
          <w:szCs w:val="24"/>
        </w:rPr>
        <w:t>Литературное направление:</w:t>
      </w:r>
      <w:r w:rsidRPr="002D4922">
        <w:rPr>
          <w:rFonts w:ascii="Times New Roman" w:hAnsi="Times New Roman" w:cs="Times New Roman"/>
          <w:sz w:val="24"/>
          <w:szCs w:val="24"/>
        </w:rPr>
        <w:t xml:space="preserve"> романтизм, реализм, сюрреализм, символизм, акмеизм, сентиментализм, авангардизм, футуризм, модернизм и т.д.</w:t>
      </w:r>
      <w:proofErr w:type="gramEnd"/>
    </w:p>
    <w:p w:rsidR="002D4922" w:rsidRPr="002D4922" w:rsidRDefault="002D4922" w:rsidP="002D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4922">
        <w:rPr>
          <w:rFonts w:ascii="Times New Roman" w:hAnsi="Times New Roman" w:cs="Times New Roman"/>
          <w:b/>
          <w:sz w:val="24"/>
          <w:szCs w:val="24"/>
        </w:rPr>
        <w:t>Жанр:</w:t>
      </w:r>
      <w:r w:rsidRPr="002D4922">
        <w:rPr>
          <w:rFonts w:ascii="Times New Roman" w:hAnsi="Times New Roman" w:cs="Times New Roman"/>
          <w:sz w:val="24"/>
          <w:szCs w:val="24"/>
        </w:rPr>
        <w:t xml:space="preserve"> эпиграмма (сатирический портрет), эпитафия (посмертное), элегия (грустное стихотворение, чаще всего о любви), ода, поэма, баллада, роман в стихах, песня, сонет и т.д. </w:t>
      </w:r>
      <w:proofErr w:type="gramEnd"/>
    </w:p>
    <w:p w:rsid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922" w:rsidRDefault="002D4922" w:rsidP="002D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922" w:rsidRDefault="002D4922" w:rsidP="002D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lastRenderedPageBreak/>
        <w:t>План анализа прозы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 xml:space="preserve">История создания.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Сюжетные линии:</w:t>
      </w:r>
      <w:r w:rsidRPr="002D4922">
        <w:rPr>
          <w:rFonts w:ascii="Times New Roman" w:hAnsi="Times New Roman" w:cs="Times New Roman"/>
          <w:sz w:val="24"/>
          <w:szCs w:val="24"/>
        </w:rPr>
        <w:t xml:space="preserve"> выделить, пронумеровать и назвать для каждой линии: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ДЛ (действующие лица)</w:t>
      </w:r>
      <w:proofErr w:type="gramStart"/>
      <w:r w:rsidRPr="002D4922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>обытия.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Сюжетная схема</w:t>
      </w:r>
      <w:r w:rsidRPr="002D4922">
        <w:rPr>
          <w:rFonts w:ascii="Times New Roman" w:hAnsi="Times New Roman" w:cs="Times New Roman"/>
          <w:sz w:val="24"/>
          <w:szCs w:val="24"/>
        </w:rPr>
        <w:t xml:space="preserve"> (не все компоненты обязательно будут присутствовать):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экспозиция - условия и обстоятельства, которые привели к возникновению конфликта;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завязка - начало или проявление и обострение конфликта;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Pr="002D4922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>ульминация;развязка;эпилог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.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 xml:space="preserve">Композиция: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последовательность и взаимосвязанность всех частей произведения (разделов, эпизодов, сцен, вводных эпизодов, лирических отступлений, картин, образов), разворачивание действий и группирование и расстановка персонажей;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способы компоновки художественного мира: портрет, пейзаж, интерьер, лирическое отступление;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способы изображения: рассказ, повествование, описание, монолог, внутренний монолог, диалог,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, реплика, ремарка, "поток сознания"</w:t>
      </w:r>
      <w:proofErr w:type="gramStart"/>
      <w:r w:rsidRPr="002D4922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>очки зрения субъектов художественного произведения: автора, рассказчика, повествователя, персонажей;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придерживается автор или нет причинно-следственной зависимости.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Образы ДЛ</w:t>
      </w:r>
      <w:r w:rsidRPr="002D4922">
        <w:rPr>
          <w:rFonts w:ascii="Times New Roman" w:hAnsi="Times New Roman" w:cs="Times New Roman"/>
          <w:sz w:val="24"/>
          <w:szCs w:val="24"/>
        </w:rPr>
        <w:t xml:space="preserve"> (главных): характеры, взаимоотношения между персонажами, типичность (уникальность) персонажей.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Стиль:</w:t>
      </w:r>
      <w:r w:rsidRPr="002D4922">
        <w:rPr>
          <w:rFonts w:ascii="Times New Roman" w:hAnsi="Times New Roman" w:cs="Times New Roman"/>
          <w:sz w:val="24"/>
          <w:szCs w:val="24"/>
        </w:rPr>
        <w:t xml:space="preserve"> специфика письма каждого отдельного писателя: мировоззрение, жизненный опыт, характер, общая культура обуславливают: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выбор темы и ее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раскрытие</w:t>
      </w:r>
      <w:proofErr w:type="gramStart"/>
      <w:r w:rsidRPr="002D4922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>азработку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 любимых жанровых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форм;язык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использование художественных средств (смотрите "План анализа стихотворения" пункты 3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).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Литературное направление:</w:t>
      </w:r>
      <w:r w:rsidRPr="002D4922">
        <w:rPr>
          <w:rFonts w:ascii="Times New Roman" w:hAnsi="Times New Roman" w:cs="Times New Roman"/>
          <w:sz w:val="24"/>
          <w:szCs w:val="24"/>
        </w:rPr>
        <w:t xml:space="preserve"> сентиментализм, романтизм, реализм (критический, магический (например, Г.Г. Маркес "Сто лет одиночества", Ф. Кафка "Превращение"), социалистический, неореализм), натурализм, символизм, эстетизм, неоромантизм, импрессионизм (тенденция в творчестве авторов, принадлежавших к разным литературным направлениям - </w:t>
      </w:r>
      <w:proofErr w:type="spellStart"/>
      <w:proofErr w:type="gramStart"/>
      <w:r w:rsidRPr="002D492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 xml:space="preserve"> Мопассан, О. Уайльд, К. Гамсун), авангардизм, модернизм, постмодернизм, экзистенциализм, "театр абсурда", "школа потока сознания" (Дж. Джойс, М. Пруст, Т. Манн, У. Фолкнер и другие).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b/>
          <w:sz w:val="24"/>
          <w:szCs w:val="24"/>
        </w:rPr>
        <w:t>Жанровые особенности:</w:t>
      </w:r>
      <w:r w:rsidRPr="002D4922">
        <w:rPr>
          <w:rFonts w:ascii="Times New Roman" w:hAnsi="Times New Roman" w:cs="Times New Roman"/>
          <w:sz w:val="24"/>
          <w:szCs w:val="24"/>
        </w:rPr>
        <w:t xml:space="preserve"> эпос вообще - это чередование сюжетных событий.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рассказ (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опов</w:t>
      </w:r>
      <w:proofErr w:type="gramStart"/>
      <w:r w:rsidRPr="002D49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>дання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) - малая эпическая форма: в центре - 1 событие, вокруг него сгруппированы ДЛ, характеры ДЛ в сформированном виде, описаний мало и они лаконичны, небольшой размер произведения (как правило, несколько страниц);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новелла - малая эпическая форма: в центре - 1 необычное событие, неожиданный финал, лаконичность. Виды: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22">
        <w:rPr>
          <w:rFonts w:ascii="Times New Roman" w:hAnsi="Times New Roman" w:cs="Times New Roman"/>
          <w:sz w:val="24"/>
          <w:szCs w:val="24"/>
        </w:rPr>
        <w:t xml:space="preserve">новелла событий -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О'Генри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, Дж. Лондон, И. Бабель, Дж.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Кольер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новелла "настроения" с психологическим сюжетом - А. Чехов, Мопассан,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Рюноскэ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повесть - средняя эпическая форма: 1 сюжетная линия, история жизни 1 человека в столкновениях с судьбами других людей, охватывает относительно небольшой промежуток времени из жизни героев;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роман - большая эпическая форма: несколько сюжетных линий, большой размер, много действующих лиц, раскрывается история формирования характеров многих персонажей, широко охвачены жизненные события. Роман - наиболее распространенная в XX веке эпическая жанровая разновидность, условно выделяют: 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социально-бытовой - человек и социальная среда, социально обусловленные формы бытия;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22">
        <w:rPr>
          <w:rFonts w:ascii="Times New Roman" w:hAnsi="Times New Roman" w:cs="Times New Roman"/>
          <w:sz w:val="24"/>
          <w:szCs w:val="24"/>
        </w:rPr>
        <w:t>морально-психологический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 xml:space="preserve"> - столкновения внутреннего мира человека и мира внешнего;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22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 xml:space="preserve"> - о событиях прошлого;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22">
        <w:rPr>
          <w:rFonts w:ascii="Times New Roman" w:hAnsi="Times New Roman" w:cs="Times New Roman"/>
          <w:sz w:val="24"/>
          <w:szCs w:val="24"/>
        </w:rPr>
        <w:t>философский</w:t>
      </w:r>
      <w:proofErr w:type="gramEnd"/>
      <w:r w:rsidRPr="002D4922">
        <w:rPr>
          <w:rFonts w:ascii="Times New Roman" w:hAnsi="Times New Roman" w:cs="Times New Roman"/>
          <w:sz w:val="24"/>
          <w:szCs w:val="24"/>
        </w:rPr>
        <w:t xml:space="preserve"> - раскрытие главных проблем человеческого бытия, создание целостной картины мира;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роман-миф - создание символической модели существования человека и человечества ("Сто лет одиночества" Маркеса);</w:t>
      </w:r>
    </w:p>
    <w:p w:rsidR="002D4922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 xml:space="preserve">роман-антиутопия (Г. Уэллс), роман-притча ("Чума" А. Камю), роман-хроника одной семьи ("Семейство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Тибо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" Р.М.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 xml:space="preserve">), роман-анекдот ("Жизнь и необычайные приключения солдата Ивана </w:t>
      </w:r>
      <w:proofErr w:type="spellStart"/>
      <w:r w:rsidRPr="002D4922">
        <w:rPr>
          <w:rFonts w:ascii="Times New Roman" w:hAnsi="Times New Roman" w:cs="Times New Roman"/>
          <w:sz w:val="24"/>
          <w:szCs w:val="24"/>
        </w:rPr>
        <w:t>Чонкина</w:t>
      </w:r>
      <w:proofErr w:type="spellEnd"/>
      <w:r w:rsidRPr="002D4922">
        <w:rPr>
          <w:rFonts w:ascii="Times New Roman" w:hAnsi="Times New Roman" w:cs="Times New Roman"/>
          <w:sz w:val="24"/>
          <w:szCs w:val="24"/>
        </w:rPr>
        <w:t>" В. Войнович) и т.д.</w:t>
      </w:r>
    </w:p>
    <w:p w:rsidR="003A6EC3" w:rsidRPr="002D4922" w:rsidRDefault="002D4922" w:rsidP="002D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22">
        <w:rPr>
          <w:rFonts w:ascii="Times New Roman" w:hAnsi="Times New Roman" w:cs="Times New Roman"/>
          <w:sz w:val="24"/>
          <w:szCs w:val="24"/>
        </w:rPr>
        <w:t>эпопея - большое пространство действия, большое количество персонажей, часто охватывает все слои населения, значительный объем, выбирается момент истории, важный для судьбы народа/государства (обязательно!).</w:t>
      </w:r>
    </w:p>
    <w:sectPr w:rsidR="003A6EC3" w:rsidRPr="002D4922" w:rsidSect="002D492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4922"/>
    <w:rsid w:val="002D4922"/>
    <w:rsid w:val="003A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904</Words>
  <Characters>5154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2012-10-31T18:47:00Z</cp:lastPrinted>
  <dcterms:created xsi:type="dcterms:W3CDTF">2012-10-31T18:41:00Z</dcterms:created>
  <dcterms:modified xsi:type="dcterms:W3CDTF">2012-10-31T18:48:00Z</dcterms:modified>
</cp:coreProperties>
</file>