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F3" w:rsidRPr="00B161F3" w:rsidRDefault="00B161F3" w:rsidP="00B161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 w:rsidRPr="00B161F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Русская литература</w:t>
      </w:r>
      <w:r w:rsidRPr="00B161F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</w:rPr>
        <w:t> </w:t>
      </w:r>
      <w:r w:rsidRPr="00B161F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br/>
        <w:t>XVIII века</w:t>
      </w:r>
    </w:p>
    <w:p w:rsidR="00B161F3" w:rsidRPr="00B161F3" w:rsidRDefault="00B161F3" w:rsidP="00B16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1F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std="t" o:hrnoshade="t" o:hr="t" fillcolor="black" stroked="f"/>
        </w:pict>
      </w:r>
    </w:p>
    <w:p w:rsidR="00B161F3" w:rsidRPr="00B161F3" w:rsidRDefault="00B161F3" w:rsidP="00B16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pPr w:leftFromText="45" w:rightFromText="45" w:vertAnchor="text" w:tblpXSpec="right" w:tblpYSpec="center"/>
        <w:tblW w:w="258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0"/>
      </w:tblGrid>
      <w:tr w:rsidR="00B161F3" w:rsidRPr="00B161F3" w:rsidTr="00B161F3">
        <w:trPr>
          <w:trHeight w:val="720"/>
          <w:tblCellSpacing w:w="15" w:type="dxa"/>
        </w:trPr>
        <w:tc>
          <w:tcPr>
            <w:tcW w:w="2625" w:type="dxa"/>
            <w:shd w:val="clear" w:color="auto" w:fill="FFFFFF"/>
            <w:vAlign w:val="center"/>
            <w:hideMark/>
          </w:tcPr>
          <w:p w:rsidR="00B161F3" w:rsidRPr="00B161F3" w:rsidRDefault="00B161F3" w:rsidP="00B161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1F3">
              <w:rPr>
                <w:rFonts w:ascii="Times New Roman" w:eastAsia="Times New Roman" w:hAnsi="Times New Roman" w:cs="Times New Roman"/>
                <w:sz w:val="20"/>
                <w:szCs w:val="20"/>
              </w:rPr>
              <w:t>О вы, которых ожидает</w:t>
            </w:r>
            <w:r w:rsidRPr="00B161F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Отечество от недр своих</w:t>
            </w:r>
            <w:proofErr w:type="gramStart"/>
            <w:r w:rsidRPr="00B161F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</w:t>
            </w:r>
            <w:proofErr w:type="gramEnd"/>
            <w:r w:rsidRPr="00B161F3">
              <w:rPr>
                <w:rFonts w:ascii="Times New Roman" w:eastAsia="Times New Roman" w:hAnsi="Times New Roman" w:cs="Times New Roman"/>
                <w:sz w:val="20"/>
                <w:szCs w:val="20"/>
              </w:rPr>
              <w:t> видеть таковых желает,</w:t>
            </w:r>
            <w:r w:rsidRPr="00B161F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Каких зовет из стран чужих...</w:t>
            </w:r>
            <w:r w:rsidRPr="00B161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  <w:p w:rsidR="00B161F3" w:rsidRPr="00B161F3" w:rsidRDefault="00B161F3" w:rsidP="00B161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161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М. В. Ломоносов</w:t>
            </w:r>
          </w:p>
        </w:tc>
      </w:tr>
    </w:tbl>
    <w:p w:rsidR="00B161F3" w:rsidRPr="00B161F3" w:rsidRDefault="00B161F3" w:rsidP="00B16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161F3" w:rsidRPr="00B161F3" w:rsidRDefault="00B161F3" w:rsidP="00B161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161F3" w:rsidRPr="00B161F3" w:rsidRDefault="00B161F3" w:rsidP="00B161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161F3" w:rsidRPr="00B161F3" w:rsidRDefault="00B161F3" w:rsidP="00B161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Продолжим наше путешествие во времени по страницам российской словесности. Шагнем теперь в Петровскую эпоху и вместе с царем-реформатором «прорубим окно» в Европу, побываем при дворе русских цариц, выясним, кто из них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Фелица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, а кто смел «истину царям с улыбкой говорить».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  Это был век Просвещения. Первая газета в России, первый русский университет, Академия наук — и преследование инакомыслящих, закрытие типографий, запрещение журналов, сожжение книг. И русский бунт — 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пугачевщина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. Но был «бунтовщик хуже Пугачёва» среди писателей.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Мы познакомимся и с ним, и с «отцом русской литературы», и «сатиры смелой властелином», с поэтами и прозаиками, драматургами и баснописцами, с их произведениями и героями. Кому-то посочувствуем, над кем-то посмеёмся, пожалеем обманутую девушку, не перенесшую измену любимого, возмутимся «зверями алчными, пиявицами ненасытными».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узнаем, кого призывал Ломоносов «О вы, которых ожидает...», против какого «чудища», огромного и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стозевного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ополчался Радищев, какой «подвиг честного человека» совершил Карамзин, кого из литераторов называли «из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перерусских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русским», а кого — «русским Расином».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  А теперь проверьте себя, внимательно ли вы читаете художественные произведения, обращаете ли внимание на имена и фамилии персонажей. Знаете ли вы девичью фамилию госпожи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Простаковой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Что общего между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фонвизинским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Милоном и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карамзинским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Эрастом? 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Популярность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каких двух женских имён берёт своё начало в литературе XVIII в.?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Прощаясь с XVIII в., прочтём два писательских суждения о «столетье безумном и мудром», «омоченном в крови» войн и революций, о всеобщей лжи и обмане, подтачивающих Русское государство. И добавим к этим высказываниям язвительное замечание героя знаменитого произведения начала следующего столетия о минувшем веке: «Прямой был век покорности и страха», но можем не согласиться с этой оценкой как излишне однобокой и резкой.</w:t>
      </w:r>
    </w:p>
    <w:p w:rsidR="00B161F3" w:rsidRPr="00B161F3" w:rsidRDefault="00B161F3" w:rsidP="00B16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161F3" w:rsidRPr="00B161F3" w:rsidRDefault="00B161F3" w:rsidP="00B161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  <w:r w:rsidRPr="00B161F3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Вопросы</w:t>
      </w:r>
    </w:p>
    <w:p w:rsidR="00B161F3" w:rsidRPr="00B161F3" w:rsidRDefault="00B161F3" w:rsidP="00B161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1. Когда появилась и как называлась первая русская газета?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2. Какие изменения были внесены в русский алфавит при Петре I?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3. В каких повестях появился новый герой времени — молодой незнатный дворянин, достоинства которого определялись не происхождением и богатством, а личными качествами, умом и талантом?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4. Какого церковного деятеля пригласил Петр I из Киева и сделал своей правой рукой в проведении реформаторской политики?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5. 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В своей «Поэтике» Ф. Прокопович выступал против «буйства» слога и «темноты» стиля, против «трудных пустяков» и «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куриозных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» стихов.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имел в виду автор?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6. Кто из писателей 1-й половины XVIII 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дипломатом и русским посланником в Лондоне и Париже?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7. С кем из французских философов и писателей дружил и переписывался А. Кантемир?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8. В своей сатире «На зависть и гордость дворян злонравных» Кантемир высмеивал «петиметров». Кто они такие?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  9. Известен кантемировский афоризм: «Что взял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по-галльски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, заплатил по-русски». Как это можно понять?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10. Какие произведения Кантемира не были напечатаны при его жизни и распространялись по России во множестве списков?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11. Когда и где был открыт первый русский университет?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12. Чья надпись на статуе Петра I (1750) заканчивалась словами: «...коль много есть ему обязанных сердец!»?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13. За несколько лет до Ломоносова Славяно-греко-латинскую академию закончил другой русский поэт, тоже бежавший в Москву из родительского дома, но не с севера, как Ломоносов, а с юга. Кто он и откуда родом?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14. Переводом какого «галантного» романа французского писателя XVIII 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дебютировал 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 литературе В. Тредиаковский и какой знаменитый трактат Н. 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Буало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перевёл позднее?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15. Как назвал Тредиаковский свою стихотворную обработку романа Ф. 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Фенелона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«Приключения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Телемака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»?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  16. Строка из этой поэмы «Чудище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обло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озорно, огромно,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стозевно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лаяй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» была взята в качестве эпиграфа к одному произведению. К какому произведению и какой смысл был вложен в эти слова?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17. В чём сущность реформы русского стихосложения, проведенной Тредиаковским вместе с Ломоносовым?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18. Какой стихотворный метр Ломоносов считал наиболее подходящим для русского языка, в то время как Тредиаковский выбрал другой?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19. Кто из поэтов отстаивал «великолепие» поэтического стиля, а кто — «ясность»: «По моему мнению, пропади такое великолепие, в котором нет ясности»?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20. Каким двум «тройственным» теориям следовали классицисты?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21. Какие жанры относили они к «высоким», а какие — к «низким»?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22. 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называли в XVIII в. «российским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Расиным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за то, что он переводил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расинские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трагедии и сочинял свои, и «наперсником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Буало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» за трактат о поэзии («Эпистола о стихотворстве»)?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23.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 Какую трагедию Шекспира переделал А. Сумароков?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24. Одну из своих трагедий Сумароков посвятил Смутному времени, той эпохе, к которой впоследствии обратится Пушкин, но назовёт своё произведение по-другому. Вспомните оба названия.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25. Разрабатывая разные жанры (от трагедии до песни), Сумароков подчеркивал их равноправие: «Слагай, к чему влечёт тебя твоя природа; Лишь просвещение, писатель, дай уму, Прекрасный наш ... способен ко всему». Какое слово пропущено?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26. Один жанр писатель недолюбливал, считая, что пользы от него мало, а «вреда много». Какой жанр?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  27. Вот как сформулировал Сумароков одно из требований классицизма: «Знай 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 стихотворстве ты различие родов. &lt;...&gt; Не раздражая муз худым своим успехом: Слезами Талию, а Мельпомену смехом». Объясните смысл этого высказывания. Кто 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Талия и Мельпомена?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  28. До Крылова Сумароков был самым плодовитым (более 300 басен) и популярным баснописцем. Вот концовка одной из его басен: «Коль такое ваше племя, Так лети отсель ты прочь: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Поплясати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время». Что это за басня и как звучит аналогичный финал у Крылова?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29. Что советует Сумароков стихотворцу, сочиняющему притворные, «хладные» стихи о любви: «Коль хочешь ты писать, так прежде ты ...»?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30. Одна из эпиграмм Сумарокова звучит вполне по-современному: «Танцовщик, ты богат, профессор, ты убог, Конечно, голова в 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почтеньи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меньше ... » Меньше чего?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31. Угадайте пропущенные слова в 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сумароковских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сентенциях: а) «Несчастна та страна, где множество вельмож, Молчит там ..., владычествует ... »; б) «Мала у разума, у силы больше ... »; в) «Науки и умы мешков не ... »; г) «Чего не получил, того своим не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числь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То разно — что в руки и чем владеет ... »;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) «Ум трезвый завсегда чуждается ... ».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  32. Закончите эпиграфы из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сумароковских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притч, которые брал для своих сатирических журналов Н. Новиков: «Они работают, а вы ... », «Опасно наставленье строго, где зверства и ... ». Какой смысл он в них вкладывал?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33. Кто из писателей XIX 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видел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заслуги Сумарокова в том, что он «требовал уважения к стихотворству» и «прекрасно знал по-русски, лучше, нежели Ломоносов»?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34. О ком писал поэт и критик XIX в. П. Вяземский: «Как странна наша участь: русский силился сделать из нас немцев, немка хотела переделать нас в русских»?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35. Какой сатирический журнал первый повёл полемику с официальным органом, в котором печаталась императрица?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36. Кого за просветительскую деятельность арестовали по приказу Екатерины II и поместили в Шлиссельбургскую крепость? Дождался ли он освобождения?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37. Кого из литературных героинь предвосхищает новиковская Акулина Сидоровна, жестоко расправлявшаяся с крепостными и слепо потакавшая своему сынку Фалалею, но (в отличие от другой героини) зверски избиваемая мужем?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  38. Молодой Крылов издавал сатирический журнал «Зритель» вместе с драматургом, сочинявшим пьесы из купеческой и крестьянской жизни, и теоретиком театра, выступившим против «трех единств»: зачем «втискивать обширное содержание в одни сутки 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вреду сочинения?» Кто был соратником Крылова в журналистике и что это за «три единства»?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  39. В каком журнале Крылов напечатал сочинённую им переписку арабского философа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Маликульмулька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 «водяными, воздушными и подземными духами»?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40. Какой критик XIX 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посвятил 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сатирическому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направлению в русской литературе XVIII в. целую статью и как её озаглавил?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41. Какое сатирическое произведение XVIII 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Пушкин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считал «единственным памятником народной сатиры» этого времени?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  42. О ком известен отзыв: «из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перерусских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русский» и почему так 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подчеркнута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русскость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»?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43. Кто из писателей принимал участие в подавлении пугачёвского бунта, а кто (и кем) был назван «бунтовщиком хуже Пугачёва»?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44. Если Г. Державин замечал и подчеркивал в человеке противоречивость (раб и царь, червь и бог), то А. Радищев отказывался быть рабом и скотом и чувствовал себя только человеком. Можете ли вы процитировать строки обоих авторов, ставшие афоризмами?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  45. «Я взглянул окрест меня — душа моя страданиями человеческими 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уязвлена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стала» и «Загляну и увижу, каков я был, как думал и мечтал, а что человеку (между нами будет сказано) занимательнее самого себя?» Кому принадлежат эти суждения и в чём принципиальная разница между ними?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46. Кто был автором «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срамных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непристойных стихов, распространявшихся 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 рукописных списках?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47. Какие герои являются рупорами авторских идей в «Недоросле» Фонвизина, «Почте духов» Крылова и «Путешествии...» Радищева?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48. Какое определение получил реализм XVIII в.?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49. Известны пушкинские отзывы о писателях XVIII 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Державин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 — «бич ... », Радищев — « ... враг», Фонвизин — «друг ... ». Угадайте пропущенные слова.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50. Какая выдающаяся женщина была одновременно директором Петербургской Академии наук и президентом Российской, т. е. во главе двух академий?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51. 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Тираж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какой трагедии и за что Екатерина II предписала «сжечь публично», а автор был арестован и умер под пытками?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  52. Какая сатирическая комедия, обличающая неправый суд, написанная после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фонвизинских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пьес, пользовалась «громкой славой» (В. Г. Белинский)?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53. Кто был автором «Стихов похвальных России» и завещал эту тему русской литературе?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54. Кого из своих предшественников Пушкин сравнил с Колумбом: «Древняя Россия, казалось, найдена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.. , как Америка Колумбом»? А вскоре это сравнение было применено другим автором и к другому писателю. Кем и к кому?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55. Почти все писатели XVIII в. совмещали литературную деятельность с государственной службой (статской или военной) и нередко достигали высоких чинов и должностей (министров, губернаторов, сенаторов). А были среди них не пожелавшие служить и выбравшие жизнь частного человека?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56. Что противопоставили сентименталисты классицистическому рационализму?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57. Как объяснялось слово «чувствительность» в «академическом» словаре XVIII в.: «качество трогающегося человека ... другого»?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58. На какие теории природного равенства и «естественного» человека опирались русские сентименталисты?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59. Что они идеализировали как основу государства и как высокую человеческую добродетель?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60. Какие любимые жанры были у классицистов, а какие — у сентименталистов? В каком из жанров появилось обращение к печальной луне: «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Прийди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 грустить со мною, Луна, печальный друг!»?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61. Какой поэт-сентименталист написал песенку о «сизом голубочке», который льет слёзы об «улетевшем дружочке», и был предшественником Крылова в басенном жанре?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  62. Почему И. Дмитриев называл себя «рядовым на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Пинде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воином»?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  63. В своей поэме «Модная жена» Дмитриев показал богатого старика Пролаза, который за полвека «дополз до степени известна человека», стал ездить «шестеркою в карете», на что имели право генералы, и, женившись 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молодой, платит ей за ласки. Этот образ отзовется в двух произведениях XIX 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одном рассказано о старике, который добился денег и чинов благодаря умению «сгибаться вперегиб», в другом мелькнёт на балу некий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Проласов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, «заслуживший известность низостью души». В каких произведениях?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  64. К VII главе «Евгения Онегина» предпосланы строки Дмитриева из стихотворения «Освобождение Москвы» (1795): 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«Москва ... дочь любима, Где равную тебе сыскать?»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Чья дочь и какое освобождение имеется в виду?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65. Какие два поэта, родственники и друзья, издали свои поэтические сборники под заглавиями: «Мои безделки» и «И мои безделки» в противовес «Творениям» классицистов (М. Хераскова, Н. 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Николева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)?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66. Два поэта XVIII 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основываясь 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одном образце, написали стихотворения, начав их так: «Я знак бессмертия себе воздвигнул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ревыше пирамид и крепче меди» и «Я памятник себе воздвиг чудесный, вечный, Металлов крепче он и выше пирамид». Назовите этих поэтов и добавьте к ним третьего, процитировав начало его стихотворения. К какому образцу они обратились?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67. Какие литературные журналы, ставящие своей задачей приохотить публику к чтению, издавались во второй половине XVIII 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. под аналогичными названиями: «Полезное ... », «Невинное ... », «Доброе ... »?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68. В какой популярной в конце XVIII в. поэме рассказывается история любви русской Психеи к Амуру?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69. На какую литературную героиню XIX 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. похожа Душенька с её простодушием и любопытством?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70. Строка «Во всех ты, Душенька, нарядах хороша» будет использована Пушкиным в качестве эпиграфа к одному произведению. Какому?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71. 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Имя пушкинского королевича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Елисея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встречается в ироикомической поэме XVIII в., в которой описаны приключения «детины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взрачного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пьяницы-ямщика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Елисея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, а его характеристика напоминает другого пушкинского персонажа: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«Картежник, пьяница, буян, боец кулачный» (ср. у Пушкина «некогда буян, картежной шайки атаман», «как зюзя пьяный»).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Назовите поэму и её автора, а также пушкинского героя.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72. 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Существовала в XVIII в. и массовая литература, популярная и читаемая в «низах»: в Петровское время это была авантюрная повесть «Жизнь и приключения Ваньки Каина», в конце столетия — роман о вдове убитого под Полтавой солдата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Мартоне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, смелой и находчивой женщине, сумевшей разбогатеть.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Кто был героем повести и как назывался роман?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73. Кем составлены были сборники русских песен, былин и сказок, собранные и изданные в XVIII в.?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  74. Кем были написаны песни «Выйду я на реченьку», «Среди долины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ровныя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», «Стонет сизый голубочек», вошедшие в популярные песенники?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  75. Кого современники называли «русским Лафонтеном» за то, что он пересказывал французских баснописцев (Лафонтена и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Флориана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 русском духе: кроликов у него зовут Иваном, Петром и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Софроном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, горничных — Дуняшей и Парашей, а 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Дон-Кишот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ухаживает за толстой коровницей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Аглаей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76. Кого из античных авторов выбирали чаще других русские поэты в качестве образца, переводя их стихи и создавая свои по мотивам стихов этих авторов?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77. В литературной борьбе писатели сочиняли друг на друга эпиграммы и пародии: Сумароков — на Тредиаковского и Ломоносова, Чулков — на Сумарокова и Хераскова, Дмитриев — на Шишкова («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Седящий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мешках славяно-русских слов»). Кто был адресатом следующей пародии: «Аз чудо-певец, строгий Пиита, Красного слова борзой писец, 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Сиречь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чья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стопно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мысль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грановита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...» и получил прозвище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Тресотиниус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А кого прозвали Фирсом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Фирсовичем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Гомером?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78. Остроумную пародию на популярную в то время песню «Я птичкой быть желаю» придумал Дмитриев: «Я ... быть желаю, Всегда чтобы храпеть; Нет нужды, что залаю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 что не буду петь». Кем быть желает автор?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79. Какие строки поэта XX в. напоминает высказывание Карамзина: «Я хочу жить и умереть в своем любезном Отечестве, но после России нет для меня земли приятнее Франции»?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80. Судьбы многих русских писателей XVIII 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. были драматичны, а порой и трагичны. Екатерина II, считая себя главным учителем своих подданных, не терпела и боялась людей умных и либерально настроенных: одних отправляла в отставку, других — в ссылку, третьих — в крепость, четвертым «затыкала рты», запрещая печататься и издавать журналы. Назовите этих писателей.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81. Кому принадлежат две поэтические характеристики XVIII 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одна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более обличительная и социальная — «Попы стараются обманывать народ, Слуги дворецкого, дворецкие — господ, Друг друга — господа, а знатные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бояря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Нередко обмануть хотят и государя»; вторая историческая и философская: «Нет, ты не будешь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забвенно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столетье безумно и мудро. Будешь проклято 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век, в век удивлением всех. Крови — в твоей </w:t>
      </w: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колыбели,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припевание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— громы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сражениев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Ах,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омоченно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 крови ты ниспадаешь в гроб»?</w:t>
      </w:r>
    </w:p>
    <w:p w:rsidR="00B161F3" w:rsidRPr="00B161F3" w:rsidRDefault="00B161F3" w:rsidP="00B16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1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161F3" w:rsidRPr="00B161F3" w:rsidRDefault="00B161F3" w:rsidP="00B161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  <w:r w:rsidRPr="00B161F3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Ответы</w:t>
      </w:r>
    </w:p>
    <w:p w:rsidR="00B161F3" w:rsidRPr="00B161F3" w:rsidRDefault="00B161F3" w:rsidP="00B161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>      1. «Ведомости», в Петровскую эпоху (1702).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2. 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>Исключены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«юс большой» и «юс малый».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3. «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>Гистория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о российском матросе Василии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>Кариотском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>», «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>Гистория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о храбром российском кавалере Александре» (1-я треть XVIII в.).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4. Феофана Прокоповича (1681—1736).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5. Неумеренное употребление тропов и фигур, пышное красноречие, выступал за произведения, приносящие «услаждение и пользу».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6. Антиох Кантемир — сын молдавского господаря (1708—1744).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 xml:space="preserve">      7. С Вольтером,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>Фонтенелем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>, Монтескье.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8. «Петиметр» по-французски — щёголь, франт и вертопрах, рабски подражающий заграничной моде.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 xml:space="preserve">      9. Заимствуя из 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>французского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>, переделывал на русский лад.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 xml:space="preserve">      10. Сатиры «На 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>хулящих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учения. К уму своему» (Сатира I), «На зависть и гордость дворян злонравных. Филарет и Евгений» (Сатира II) и др.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11. В Москве, в 1755 г. по инициативе Ломоносова, но его даже не пригласили на открытие.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12. М. В. Ломоносова.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13. Василий Тредиаковский (1703—1769), из Астрахани.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14. «Езда в остров Любви» П. Тальмана; «Поэтическое искусство».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15. «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>Телемахида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>» (1766).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16. К «Путешествию из Петербурга в Москву» Радищева; обличение русского самодержавия.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 xml:space="preserve">      17. В замене силлабического стихосложения 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>силлабо-тоническим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>, основанным на чередовании сильных и слабых слогов, т. е. на принципе ударности в русском языке.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18. Ломоносов выбрал ямб, а Тредиаковский — хорей.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19. Ломоносов и Сумароков.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20. Теории «трех штилей» (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>низкий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>, средний и высокий) и теории «трех единств» (места, времени и действия).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21. Оду, героическую поэму и трагедию; комедию, сатиру, басню.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22. А. П. Сумарокова (1717—1777).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23. «Гамлет».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24. «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>Димитрий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Самозванец» (1771) и «Борис Годунов» (1825).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25. «...язык».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26. Романы (статья «О чтении романов», 1759).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27. Талия — муза комедии, Мельпомена — трагедии, и их не надо смешивать.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 xml:space="preserve">      28. «Стрекоза». «Ты всё пела? Это дело: 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>Так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поди же, попляши!».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29. «...влюбись».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30. «...ног».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 xml:space="preserve">      31. а) «...истина» и «...ложь»; б) «...власть»; в) «...победят»; г) «...мысль»;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>д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>) «...мечты».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 xml:space="preserve">      32. «...их труд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>ядите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>», «...безумства много» из притч «Жуки и пчёлы» и «Сатир и гнусные люди»; обличение дворянского сословия и всего общества.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33. А. С. Пушкин.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34. О Петре I и Екатерине II.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35. «Трутень» (1769—1770) Н. И. Новикова — с журналом «Всякая всячина».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 xml:space="preserve">      36. Н. И. Новикова; 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>освобождён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при Павле I (1792—1796).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37. 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>Фонвизинскую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>Простакову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(«Недоросль»).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38. П. Плавильщиков; единство места, времени и действия.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39. «Почта духов» (1789).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40. Н. А. Добролюбов; «Русская сатира в век Екатерины» (1859).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41. Комедию Д. И. Фонвизина «Недоросль».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42. О Фонвизине сказано Пушкиным, который подчеркнул тем самым знание русского языка и русской жизни писателем из обрусевших немцев.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      43. Державин и Радищев, о котором так отозвалась Екатерина II.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44. 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>«Я царь — я раб, я червь — я бог» Державина и «Не скот, не дерево, не раб, но человек» Радищева.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45.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> Радищеву и Карамзину — один взглянул вокруг и увидел чужие страдания, другой заглянул в свою душу и занялся самоанализом.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46. И. С. Барков.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 xml:space="preserve">      47. Стародум, сильф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>Дальновид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 путешественник.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48. </w:t>
      </w:r>
      <w:proofErr w:type="gramStart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>Просветительский</w:t>
      </w:r>
      <w:proofErr w:type="gramEnd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49. «...вельмож», «рабства...», «...свободы».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50. Княгиня Екатерина Дашкова (1744—1810).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 xml:space="preserve">      51. Трагедия Я. Б. Княжнина «Вадим Новгородский» (1789), главный герой которой — республиканец и тираноборец — отстаивает вольность новгородцев и осуждает их за то, что они призывают на царство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>Рюрика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 сами просят неволи.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52. «Ябеда» (1794) В. В. Капниста.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53. В. К. Тредиаковский.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54. Карамзина («...Карамзиным»); Белинским — к Жуковскому, который открыл романтизм в русской поэзии, как Колумб Америку.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55. Н. М. Карамзин, оставивший военную службу в юности.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56. Культ чувства, точнее, чувствительности.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57. «...несчастиям».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58. На теории французских просветителей и, в частности, Ж.-Ж. Руссо.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59. Семью и дружбу.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60. Оды и трагедии; элегии и дружеские послания; в элегии Капниста «На смерть Юлии».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61. И. И. Дмитриев.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62. 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>Пинд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> — горная цепь в Греции, одна из вершин её — Парнас, на котором обитали Аполлон и музы.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 xml:space="preserve">      63. В рассказе Фамусова о Максиме Петровиче в «Горе от ума»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>Грибоедова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>; в «Евгении Онегине» Пушкина.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64. Дочь России; подвиг Пожарского и изгнание поляков из России.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 xml:space="preserve">      65. Н. Карамзин и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>. Дмитриев.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66. Ломоносов и Державин; Пушкин: «Я памятник себе воздвиг нерукотворный, К нему не зарастет народная тропа». К оде Горация «К Мельпомене».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67. «...увеселение», «...упражнение», «...намерение».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68. В поэме И. Ф. Богдановича «Душенька» (1778).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69. На Людмилу из поэмы Пушкина «Руслан и Людмила».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70. К повести «Барышня-крестьянка».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71. «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>Елисей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>, или Раздражённый Вакх» В. И. 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>Майкова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(1771); Зарецкий из «Евгения Онегина».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72. Реальное лицо — московский вор и разбойник, а потом сыщик; «Пригожая повариха» М. Д. Чулкова (1770).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 xml:space="preserve">      73. М. Д. Чулковым, 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>Киршей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Даниловым и В. А. Левшиным: «Собрание разных песен», «Древние Российские стихотворения», «Русские сказки».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74. Ю. А. Нелединским-Мелецким, А. Ф. Мерзляковым, И. И. Дмитриевым.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75. И. И. Дмитриева.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76. Горация и Анакреонта.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77. Тредиаковский; Ломоносова.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78. «...моськой».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79. В. В. Маяковского «Я хотел бы жить и умереть в Париже, Если б не было такой земли — Москва!».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80. Фонвизин, Радищев, Новиков, Крылов и Карамзин.</w:t>
      </w:r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     81. Фонвизину («Послание к слугам моим...») и Радищеву («</w:t>
      </w:r>
      <w:proofErr w:type="spellStart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>Осьмнадцатое</w:t>
      </w:r>
      <w:proofErr w:type="spellEnd"/>
      <w:r w:rsidRPr="00B161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столетие»).</w:t>
      </w:r>
    </w:p>
    <w:p w:rsidR="00000000" w:rsidRDefault="00B161F3" w:rsidP="00B161F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61F3"/>
    <w:rsid w:val="00B16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1">
    <w:name w:val="zag_1"/>
    <w:basedOn w:val="a"/>
    <w:rsid w:val="00B1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61F3"/>
  </w:style>
  <w:style w:type="paragraph" w:customStyle="1" w:styleId="epigraf">
    <w:name w:val="epigraf"/>
    <w:basedOn w:val="a"/>
    <w:rsid w:val="00B1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1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4">
    <w:name w:val="zag_4"/>
    <w:basedOn w:val="a"/>
    <w:rsid w:val="00B1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2">
    <w:name w:val="body_2"/>
    <w:basedOn w:val="a"/>
    <w:rsid w:val="00B1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0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3280</Words>
  <Characters>18698</Characters>
  <Application>Microsoft Office Word</Application>
  <DocSecurity>0</DocSecurity>
  <Lines>155</Lines>
  <Paragraphs>43</Paragraphs>
  <ScaleCrop>false</ScaleCrop>
  <Company/>
  <LinksUpToDate>false</LinksUpToDate>
  <CharactersWithSpaces>21935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2014-10-15T06:49:00Z</dcterms:created>
  <dcterms:modified xsi:type="dcterms:W3CDTF">2014-10-15T06:50:00Z</dcterms:modified>
</cp:coreProperties>
</file>