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0" w:rsidRDefault="002F6A8F" w:rsidP="002F6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2F6A8F" w:rsidRDefault="002F6A8F" w:rsidP="002F6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</w:t>
      </w:r>
    </w:p>
    <w:p w:rsidR="002F6A8F" w:rsidRDefault="002F6A8F" w:rsidP="002F6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529"/>
        <w:gridCol w:w="1216"/>
        <w:gridCol w:w="1217"/>
        <w:gridCol w:w="1217"/>
      </w:tblGrid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Предания волгарей. Мы родом с Волги.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Предания волгарей. Мы родом с Волги.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Топонимика. Что изучает топонимика?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Топонимика. Предания о родном городе. Место моей семьи в истории родного края и на карте области.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Моя родословная. Принципы и правила составления родословной.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Моя родословная.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Обитатели Древней Волги.</w:t>
            </w: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Легенды, предания.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Обитатели Древней Волги.</w:t>
            </w: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Легенды, предания.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Сербы.</w:t>
            </w:r>
          </w:p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Сербы на Волге.</w:t>
            </w:r>
          </w:p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справка. Интересные обычаи.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Сербские сказки.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Сюжеты и герои разных сказок.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Татары.</w:t>
            </w:r>
          </w:p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Татары на Волге.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справка. Интересные обычаи. Устройство дома. Этикет гостеприимства.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Татары на Волге.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действительности в легендах и сказках.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Чуваши. Чуваши на Волге.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Быт и обычаи в чувашских мифах и легендах.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Мордва на Волге.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Быт и обычаи в мифах и легендах мордвы.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 Волге.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русским?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Быт и обычаи, история страны в преданиях княжеской Руси.</w:t>
            </w: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Обрядовая поэзия.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Немцы.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справка. Интересные обычаи. Устройство дома.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Сказания о немцах Поволжья.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vAlign w:val="center"/>
          </w:tcPr>
          <w:p w:rsidR="005D07B7" w:rsidRPr="00545255" w:rsidRDefault="005D07B7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Казахи.</w:t>
            </w:r>
          </w:p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Быт и обычаи казахского народа в сказаниях и легендах.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Сюжет, герои.</w:t>
            </w: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"Сказания об орлах", Легенда о </w:t>
            </w:r>
            <w:proofErr w:type="spellStart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Ер-Каптагае</w:t>
            </w:r>
            <w:proofErr w:type="spellEnd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vAlign w:val="center"/>
          </w:tcPr>
          <w:p w:rsidR="005D07B7" w:rsidRPr="00545255" w:rsidRDefault="005D07B7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Украинцы.</w:t>
            </w:r>
          </w:p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Откуда есть пошла украинская земля?" Обычаи и быт малороссов.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Обрядовая поэзия. "</w:t>
            </w:r>
            <w:proofErr w:type="spellStart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Иван-да-Марья</w:t>
            </w:r>
            <w:proofErr w:type="spellEnd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Обрядовая поэзия. "</w:t>
            </w:r>
            <w:proofErr w:type="spellStart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Иван-да-Марья</w:t>
            </w:r>
            <w:proofErr w:type="spellEnd"/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vAlign w:val="center"/>
          </w:tcPr>
          <w:p w:rsidR="005D07B7" w:rsidRPr="00545255" w:rsidRDefault="005D07B7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Сочинение сказки.</w:t>
            </w:r>
          </w:p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vAlign w:val="center"/>
          </w:tcPr>
          <w:p w:rsidR="005D07B7" w:rsidRPr="00545255" w:rsidRDefault="005D07B7" w:rsidP="00545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Калмыки.</w:t>
            </w:r>
          </w:p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eastAsia="Calibri" w:hAnsi="Times New Roman" w:cs="Times New Roman"/>
                <w:sz w:val="24"/>
                <w:szCs w:val="24"/>
              </w:rPr>
              <w:t>Обычаи. Устройство дома.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pStyle w:val="a4"/>
            </w:pPr>
            <w:r w:rsidRPr="00545255">
              <w:t>Калмыки. Этикет гостеприимства.  Национальная кухня.  Календарно - праздничный цикл.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pStyle w:val="a4"/>
            </w:pPr>
            <w:r w:rsidRPr="00545255">
              <w:t>Легенды и предания калмыков. "Лотос", "Как ленивый старик работать стал"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Легенды и предания калмыков. "Три мудреца".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«Легенды о цветах»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«Легенды о цветах»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vAlign w:val="center"/>
          </w:tcPr>
          <w:p w:rsidR="002F6A8F" w:rsidRPr="00545255" w:rsidRDefault="00545255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краеведческий музей.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F" w:rsidRPr="00545255" w:rsidTr="00545255">
        <w:tc>
          <w:tcPr>
            <w:tcW w:w="675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vAlign w:val="center"/>
          </w:tcPr>
          <w:p w:rsidR="002F6A8F" w:rsidRPr="00545255" w:rsidRDefault="005D07B7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="00545255" w:rsidRPr="00545255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216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F6A8F" w:rsidRPr="00545255" w:rsidRDefault="002F6A8F" w:rsidP="0054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A8F" w:rsidRPr="002F6A8F" w:rsidRDefault="002F6A8F" w:rsidP="002F6A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6A8F" w:rsidRPr="002F6A8F" w:rsidSect="002F6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8F"/>
    <w:rsid w:val="00252D20"/>
    <w:rsid w:val="002F6A8F"/>
    <w:rsid w:val="00545255"/>
    <w:rsid w:val="005D07B7"/>
    <w:rsid w:val="00DD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D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2014-04-08T09:10:00Z</dcterms:created>
  <dcterms:modified xsi:type="dcterms:W3CDTF">2014-04-08T09:40:00Z</dcterms:modified>
</cp:coreProperties>
</file>