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244183" w:rsidP="000578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Изменения в системе</w:t>
      </w:r>
      <w:r w:rsidR="00895A46" w:rsidRPr="00895A46">
        <w:rPr>
          <w:rFonts w:ascii="Times New Roman" w:hAnsi="Times New Roman" w:cs="Times New Roman"/>
          <w:b/>
          <w:sz w:val="36"/>
          <w:szCs w:val="36"/>
        </w:rPr>
        <w:t xml:space="preserve"> образования</w:t>
      </w:r>
    </w:p>
    <w:p w:rsidR="000118C0" w:rsidRPr="0005789C" w:rsidRDefault="001B02F7" w:rsidP="00057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В постсоветское время образование прошло два периода: обесценивание и возврат. За последние 20 лет в жизни России произошли большие изменения: укоренился новый социальный строй, в основе экономики лежат теперь рыночные отношения. В результате предъявляются новые требования к новым специалистам, а ныне к учащимся.</w:t>
      </w:r>
    </w:p>
    <w:p w:rsidR="001B02F7" w:rsidRPr="0005789C" w:rsidRDefault="001B02F7" w:rsidP="00895A46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Что же изменилось в образовании в постсоветский период?</w:t>
      </w:r>
    </w:p>
    <w:p w:rsidR="009D0240" w:rsidRPr="00895A46" w:rsidRDefault="001B02F7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A46">
        <w:rPr>
          <w:rFonts w:ascii="Times New Roman" w:hAnsi="Times New Roman" w:cs="Times New Roman"/>
          <w:sz w:val="28"/>
          <w:szCs w:val="28"/>
        </w:rPr>
        <w:t>Советская система-система образования, основанная на так называемом линейном подходе</w:t>
      </w:r>
      <w:r w:rsidR="001A4CF4" w:rsidRPr="00895A46">
        <w:rPr>
          <w:rFonts w:ascii="Times New Roman" w:hAnsi="Times New Roman" w:cs="Times New Roman"/>
          <w:sz w:val="28"/>
          <w:szCs w:val="28"/>
        </w:rPr>
        <w:t xml:space="preserve">, когда изучение соответствующей дисциплины начинается в младших классах и заканчивается в старших. </w:t>
      </w:r>
      <w:proofErr w:type="gramStart"/>
      <w:r w:rsidR="001A4CF4" w:rsidRPr="00895A46">
        <w:rPr>
          <w:rFonts w:ascii="Times New Roman" w:hAnsi="Times New Roman" w:cs="Times New Roman"/>
          <w:sz w:val="28"/>
          <w:szCs w:val="28"/>
        </w:rPr>
        <w:t>В по</w:t>
      </w:r>
      <w:r w:rsidR="003054E4" w:rsidRPr="00895A46">
        <w:rPr>
          <w:rFonts w:ascii="Times New Roman" w:hAnsi="Times New Roman" w:cs="Times New Roman"/>
          <w:sz w:val="28"/>
          <w:szCs w:val="28"/>
        </w:rPr>
        <w:t xml:space="preserve">стсоветский период были попытки </w:t>
      </w:r>
      <w:r w:rsidR="001A4CF4" w:rsidRPr="00895A46">
        <w:rPr>
          <w:rFonts w:ascii="Times New Roman" w:hAnsi="Times New Roman" w:cs="Times New Roman"/>
          <w:sz w:val="28"/>
          <w:szCs w:val="28"/>
        </w:rPr>
        <w:t>заменить эту систему на концентрическую, в рамках которой основное общее образование для школьника заканчивается в девятом классе.</w:t>
      </w:r>
      <w:proofErr w:type="gramEnd"/>
      <w:r w:rsidR="001A4CF4" w:rsidRPr="00895A46">
        <w:rPr>
          <w:rFonts w:ascii="Times New Roman" w:hAnsi="Times New Roman" w:cs="Times New Roman"/>
          <w:sz w:val="28"/>
          <w:szCs w:val="28"/>
        </w:rPr>
        <w:t xml:space="preserve"> Концентрическая система на уроках литературы успеха не имела.</w:t>
      </w:r>
    </w:p>
    <w:p w:rsidR="001B02F7" w:rsidRPr="00895A46" w:rsidRDefault="001A4CF4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A46">
        <w:rPr>
          <w:rFonts w:ascii="Times New Roman" w:hAnsi="Times New Roman" w:cs="Times New Roman"/>
          <w:sz w:val="28"/>
          <w:szCs w:val="28"/>
        </w:rPr>
        <w:t>В постсоветский период школьное образование взяло курс на вариативность. За короткий срок были написаны многочисленные авторские программы, учебники, учебные пособия, при этом ка</w:t>
      </w:r>
      <w:r w:rsidR="003054E4" w:rsidRPr="00895A46">
        <w:rPr>
          <w:rFonts w:ascii="Times New Roman" w:hAnsi="Times New Roman" w:cs="Times New Roman"/>
          <w:sz w:val="28"/>
          <w:szCs w:val="28"/>
        </w:rPr>
        <w:t>чество многих из них было более чем сомнительное. Каждый учитель получил право выбирать чему и как учить. В результате достаточно быстро выяснилось, что содержание образования перегружено второстепенной информацией, не имеющей значения для дальнейшего развития учеников</w:t>
      </w:r>
      <w:proofErr w:type="gramStart"/>
      <w:r w:rsidR="003054E4" w:rsidRPr="00895A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54E4" w:rsidRPr="00895A46">
        <w:rPr>
          <w:rFonts w:ascii="Times New Roman" w:hAnsi="Times New Roman" w:cs="Times New Roman"/>
          <w:sz w:val="28"/>
          <w:szCs w:val="28"/>
        </w:rPr>
        <w:t>Поэтому-то и актуален сегодня вопрос о стандартизации школьного образования.</w:t>
      </w:r>
    </w:p>
    <w:p w:rsidR="003054E4" w:rsidRPr="0005789C" w:rsidRDefault="003054E4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В постсоветское время все активнее стали вторгаться в нашу жизнь тесты. Опасность увлечения ими, на мой взгляд, состоит в том. Что тем самым ограничивается и отчасти уничтожается творческий характер личности. Это, несомненно, отрицательное в существующей системе образования.</w:t>
      </w:r>
    </w:p>
    <w:p w:rsidR="003054E4" w:rsidRPr="0005789C" w:rsidRDefault="00EE59BC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Положительным моментом постсоветского периода является введение профильного обучения. Это позволяет более полно учитывать интересы, склонности и способности учащихся. Создавать условия для обучения старшеклассников в соответствии с их интересами и намерениями в отношении продолжения образования.</w:t>
      </w:r>
    </w:p>
    <w:p w:rsidR="00D960B2" w:rsidRPr="0005789C" w:rsidRDefault="00EE59BC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С начала 90-х годов имеет место хроническое недофинансирование системы образования. Престиж образования был подорван. С середины 90-х годов стремление к образованию и образованности стал расти. Однако возникла новая проблема-коммерциализация образования. Часть образовательных учреждени</w:t>
      </w:r>
      <w:proofErr w:type="gramStart"/>
      <w:r w:rsidRPr="0005789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5789C">
        <w:rPr>
          <w:rFonts w:ascii="Times New Roman" w:hAnsi="Times New Roman" w:cs="Times New Roman"/>
          <w:sz w:val="28"/>
          <w:szCs w:val="28"/>
        </w:rPr>
        <w:t xml:space="preserve"> по различным причинам) включилась в гонку за рублем, что, </w:t>
      </w:r>
      <w:r w:rsidRPr="0005789C">
        <w:rPr>
          <w:rFonts w:ascii="Times New Roman" w:hAnsi="Times New Roman" w:cs="Times New Roman"/>
          <w:sz w:val="28"/>
          <w:szCs w:val="28"/>
        </w:rPr>
        <w:lastRenderedPageBreak/>
        <w:t>естественно,</w:t>
      </w:r>
      <w:r w:rsidR="005E66D9" w:rsidRPr="0005789C">
        <w:rPr>
          <w:rFonts w:ascii="Times New Roman" w:hAnsi="Times New Roman" w:cs="Times New Roman"/>
          <w:sz w:val="28"/>
          <w:szCs w:val="28"/>
        </w:rPr>
        <w:t xml:space="preserve"> мешает им сосредоточиться на качестве образовательных услуг.</w:t>
      </w:r>
    </w:p>
    <w:p w:rsidR="005E66D9" w:rsidRPr="0005789C" w:rsidRDefault="005E66D9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В современной школе, наряду с новыми педагогами, получившими свою профессию в постсоветское время, работают учителя старой закалки, в чьей памяти свежи картинки советской авторитарной системы. А ведь от изменения их взгляда во многом зависят и новые воспитательные принципы.</w:t>
      </w:r>
    </w:p>
    <w:p w:rsidR="005E66D9" w:rsidRPr="0005789C" w:rsidRDefault="005E66D9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В 90-ые годы как никогда остро встала проблема расслоения общества. В советской школе уровень благосостояния учащихся был если не одинаков, то, по крайней мере, сопоставим. В настоящее время общение между учениками затруднено и ведет к конфликтным ситуациям.</w:t>
      </w:r>
    </w:p>
    <w:p w:rsidR="005E66D9" w:rsidRPr="0005789C" w:rsidRDefault="005E66D9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Главная фигура в образовани</w:t>
      </w:r>
      <w:proofErr w:type="gramStart"/>
      <w:r w:rsidRPr="0005789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5789C">
        <w:rPr>
          <w:rFonts w:ascii="Times New Roman" w:hAnsi="Times New Roman" w:cs="Times New Roman"/>
          <w:sz w:val="28"/>
          <w:szCs w:val="28"/>
        </w:rPr>
        <w:t xml:space="preserve"> учитель. С 90-х годов идет снижение престижа профессии учителя. Условия современной жизни диктуют педагогам,</w:t>
      </w:r>
      <w:r w:rsidR="00EA28A3" w:rsidRPr="0005789C">
        <w:rPr>
          <w:rFonts w:ascii="Times New Roman" w:hAnsi="Times New Roman" w:cs="Times New Roman"/>
          <w:sz w:val="28"/>
          <w:szCs w:val="28"/>
        </w:rPr>
        <w:t xml:space="preserve"> что работа должна оставаться только работой и не занимать все свободное время. Поскольку зарплата учителя невелика, зачастую нет возможности отдаваться профессии и раскрывать ту самую индивидуальность, о которой так много говорят.</w:t>
      </w:r>
    </w:p>
    <w:p w:rsidR="00CD0301" w:rsidRPr="0005789C" w:rsidRDefault="00CD0301" w:rsidP="00895A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>В специализированных школах, на мой взгляд, несколько иная картина. Например, в нашу гимназию в основном приходят дети и учителя, имеющие перед собой цел</w:t>
      </w:r>
      <w:proofErr w:type="gramStart"/>
      <w:r w:rsidRPr="0005789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5789C">
        <w:rPr>
          <w:rFonts w:ascii="Times New Roman" w:hAnsi="Times New Roman" w:cs="Times New Roman"/>
          <w:sz w:val="28"/>
          <w:szCs w:val="28"/>
        </w:rPr>
        <w:t xml:space="preserve"> получить и, соответственно, дать качественное образование. Этот процесс, естественно, возможен только в </w:t>
      </w:r>
      <w:proofErr w:type="gramStart"/>
      <w:r w:rsidRPr="0005789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5789C">
        <w:rPr>
          <w:rFonts w:ascii="Times New Roman" w:hAnsi="Times New Roman" w:cs="Times New Roman"/>
          <w:sz w:val="28"/>
          <w:szCs w:val="28"/>
        </w:rPr>
        <w:t xml:space="preserve">  установленных в гимназии правил. Что и дает возможность создать</w:t>
      </w:r>
      <w:r w:rsidR="009D0240" w:rsidRPr="0005789C">
        <w:rPr>
          <w:rFonts w:ascii="Times New Roman" w:hAnsi="Times New Roman" w:cs="Times New Roman"/>
          <w:sz w:val="28"/>
          <w:szCs w:val="28"/>
        </w:rPr>
        <w:t xml:space="preserve"> благоприятные условия для самореализации и ученика, и учителя. Здесь становятся возможны экспериментальные и инновационные процессы, направленные на сотрудничество учителя и ученика, на повышение уровня </w:t>
      </w:r>
      <w:proofErr w:type="spellStart"/>
      <w:r w:rsidR="009D0240" w:rsidRPr="0005789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D0240" w:rsidRPr="0005789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9D0240" w:rsidRPr="0005789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9D0240" w:rsidRPr="0005789C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9D0240" w:rsidRPr="0005789C" w:rsidRDefault="009D0240" w:rsidP="009D024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D0240" w:rsidRPr="0005789C" w:rsidRDefault="009D0240" w:rsidP="009D024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5789C">
        <w:rPr>
          <w:rFonts w:ascii="Times New Roman" w:hAnsi="Times New Roman" w:cs="Times New Roman"/>
          <w:sz w:val="28"/>
          <w:szCs w:val="28"/>
        </w:rPr>
        <w:t xml:space="preserve">Переход на позиции гуманитарной педагогики весьма </w:t>
      </w:r>
      <w:proofErr w:type="spellStart"/>
      <w:r w:rsidRPr="0005789C">
        <w:rPr>
          <w:rFonts w:ascii="Times New Roman" w:hAnsi="Times New Roman" w:cs="Times New Roman"/>
          <w:sz w:val="28"/>
          <w:szCs w:val="28"/>
        </w:rPr>
        <w:t>труен</w:t>
      </w:r>
      <w:proofErr w:type="spellEnd"/>
      <w:r w:rsidRPr="0005789C">
        <w:rPr>
          <w:rFonts w:ascii="Times New Roman" w:hAnsi="Times New Roman" w:cs="Times New Roman"/>
          <w:sz w:val="28"/>
          <w:szCs w:val="28"/>
        </w:rPr>
        <w:t>, что и показали процессы. Происходящие в системе образования в постсоветский период.</w:t>
      </w:r>
    </w:p>
    <w:p w:rsidR="00EE59BC" w:rsidRPr="0005789C" w:rsidRDefault="00EE59BC" w:rsidP="009D024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E59BC" w:rsidRPr="005E0803" w:rsidRDefault="00895A46" w:rsidP="009D024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803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5E0803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EE59BC" w:rsidRPr="005E0803" w:rsidSect="001A4C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32F"/>
    <w:multiLevelType w:val="hybridMultilevel"/>
    <w:tmpl w:val="2CCE52EE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367759"/>
    <w:multiLevelType w:val="hybridMultilevel"/>
    <w:tmpl w:val="BABA16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E5769F"/>
    <w:multiLevelType w:val="hybridMultilevel"/>
    <w:tmpl w:val="EEC48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D0329"/>
    <w:multiLevelType w:val="hybridMultilevel"/>
    <w:tmpl w:val="E396A6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D00565"/>
    <w:multiLevelType w:val="hybridMultilevel"/>
    <w:tmpl w:val="2DC8C0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E243A51"/>
    <w:multiLevelType w:val="hybridMultilevel"/>
    <w:tmpl w:val="F22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A22B2"/>
    <w:multiLevelType w:val="hybridMultilevel"/>
    <w:tmpl w:val="A110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7821"/>
    <w:rsid w:val="000118C0"/>
    <w:rsid w:val="0005789C"/>
    <w:rsid w:val="00077821"/>
    <w:rsid w:val="001A4CF4"/>
    <w:rsid w:val="001B02F7"/>
    <w:rsid w:val="00244183"/>
    <w:rsid w:val="003054E4"/>
    <w:rsid w:val="003D33B9"/>
    <w:rsid w:val="005E0803"/>
    <w:rsid w:val="005E66D9"/>
    <w:rsid w:val="006947F0"/>
    <w:rsid w:val="00895A46"/>
    <w:rsid w:val="009D0240"/>
    <w:rsid w:val="00CD0301"/>
    <w:rsid w:val="00D960B2"/>
    <w:rsid w:val="00DE1FD3"/>
    <w:rsid w:val="00E00547"/>
    <w:rsid w:val="00EA28A3"/>
    <w:rsid w:val="00EE59BC"/>
    <w:rsid w:val="00EE7B67"/>
    <w:rsid w:val="00F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э</dc:creator>
  <cp:lastModifiedBy>игорь э</cp:lastModifiedBy>
  <cp:revision>10</cp:revision>
  <dcterms:created xsi:type="dcterms:W3CDTF">2012-06-20T19:38:00Z</dcterms:created>
  <dcterms:modified xsi:type="dcterms:W3CDTF">2012-06-20T21:40:00Z</dcterms:modified>
</cp:coreProperties>
</file>