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04" w:rsidRDefault="00246C04" w:rsidP="00246C0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6C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Краеведение.</w:t>
      </w:r>
    </w:p>
    <w:p w:rsidR="00B94E86" w:rsidRPr="00246C04" w:rsidRDefault="00B94E86" w:rsidP="00246C0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46C04" w:rsidRDefault="00246C0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Царицын -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город-крепость</w:t>
      </w:r>
      <w:r w:rsidR="00C627B0"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название от реки </w:t>
      </w:r>
      <w:r w:rsidR="00C627B0"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Царицы (жёлтая река)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B67" w:rsidRDefault="00246C0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Построен</w:t>
      </w:r>
      <w:proofErr w:type="gramEnd"/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острове, расположенном против устья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р. Царицы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94E86" w:rsidRPr="00B94E86" w:rsidRDefault="00B94E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6C04" w:rsidRDefault="00246C0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  был  деревянным, и только церкви строились из камня.</w:t>
      </w:r>
    </w:p>
    <w:p w:rsidR="00B94E86" w:rsidRPr="00B94E86" w:rsidRDefault="00B94E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3270" w:rsidRDefault="00246C0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1765 году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приглашению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Екатерины Великой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появляются иностранцы,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102 немецкие колонии.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270" w:rsidRDefault="000D327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Название колонии – </w:t>
      </w:r>
      <w:proofErr w:type="spell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Сарепта</w:t>
      </w:r>
      <w:proofErr w:type="spell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(от реки Сарпа)</w:t>
      </w:r>
    </w:p>
    <w:p w:rsidR="00B94E86" w:rsidRPr="00B94E86" w:rsidRDefault="00B94E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6C04" w:rsidRDefault="000D327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1868 году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начато строительство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железной дороги.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270" w:rsidRPr="00B94E86" w:rsidRDefault="000D327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Царицынское купечество называло свой город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русским Чикаго.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0D3270" w:rsidRDefault="000D327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1880 году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построен нефтепромышленный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городок Нобель.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432" w:rsidRDefault="00F5143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1589 год </w:t>
      </w:r>
      <w:r w:rsidR="00D31C2E"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31C2E"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основание </w:t>
      </w:r>
      <w:r w:rsidR="00D31C2E"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Царицына.</w:t>
      </w:r>
    </w:p>
    <w:p w:rsid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3270" w:rsidRDefault="000D327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апреле 1925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город был переименован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Сталинград.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432" w:rsidRDefault="00F5143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1961 году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город стал носить имя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Волгоград. 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27B0" w:rsidRPr="00B94E86" w:rsidRDefault="00C627B0">
      <w:pPr>
        <w:rPr>
          <w:rFonts w:ascii="Times New Roman" w:hAnsi="Times New Roman" w:cs="Times New Roman"/>
          <w:sz w:val="32"/>
          <w:szCs w:val="32"/>
        </w:rPr>
      </w:pPr>
      <w:r w:rsidRPr="00B94E86">
        <w:rPr>
          <w:rFonts w:ascii="Times New Roman" w:hAnsi="Times New Roman" w:cs="Times New Roman"/>
          <w:sz w:val="32"/>
          <w:szCs w:val="32"/>
        </w:rPr>
        <w:t xml:space="preserve">В начале </w:t>
      </w:r>
      <w:r w:rsidRPr="00B94E86">
        <w:rPr>
          <w:rFonts w:ascii="Times New Roman" w:hAnsi="Times New Roman" w:cs="Times New Roman"/>
          <w:b/>
          <w:sz w:val="32"/>
          <w:szCs w:val="32"/>
        </w:rPr>
        <w:t xml:space="preserve">XVII в. </w:t>
      </w:r>
      <w:proofErr w:type="gramStart"/>
      <w:r w:rsidRPr="00B94E86">
        <w:rPr>
          <w:rFonts w:ascii="Times New Roman" w:hAnsi="Times New Roman" w:cs="Times New Roman"/>
          <w:b/>
          <w:sz w:val="32"/>
          <w:szCs w:val="32"/>
        </w:rPr>
        <w:t>Царицын</w:t>
      </w:r>
      <w:proofErr w:type="gramEnd"/>
      <w:r w:rsidRPr="00B94E86">
        <w:rPr>
          <w:rFonts w:ascii="Times New Roman" w:hAnsi="Times New Roman" w:cs="Times New Roman"/>
          <w:b/>
          <w:sz w:val="32"/>
          <w:szCs w:val="32"/>
        </w:rPr>
        <w:t xml:space="preserve"> сгорел.</w:t>
      </w:r>
      <w:r w:rsidRPr="00B94E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27B0" w:rsidRDefault="00C627B0">
      <w:pPr>
        <w:rPr>
          <w:rFonts w:ascii="Times New Roman" w:hAnsi="Times New Roman" w:cs="Times New Roman"/>
          <w:b/>
          <w:sz w:val="32"/>
          <w:szCs w:val="32"/>
        </w:rPr>
      </w:pPr>
      <w:r w:rsidRPr="00B94E8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Вновь </w:t>
      </w:r>
      <w:r w:rsidRPr="00B94E86">
        <w:rPr>
          <w:rFonts w:ascii="Times New Roman" w:hAnsi="Times New Roman" w:cs="Times New Roman"/>
          <w:sz w:val="32"/>
          <w:szCs w:val="32"/>
        </w:rPr>
        <w:t xml:space="preserve">построен в </w:t>
      </w:r>
      <w:r w:rsidRPr="00B94E86">
        <w:rPr>
          <w:rFonts w:ascii="Times New Roman" w:hAnsi="Times New Roman" w:cs="Times New Roman"/>
          <w:b/>
          <w:sz w:val="32"/>
          <w:szCs w:val="32"/>
        </w:rPr>
        <w:t xml:space="preserve">1615 г. </w:t>
      </w:r>
      <w:r w:rsidRPr="00B94E86">
        <w:rPr>
          <w:rFonts w:ascii="Times New Roman" w:hAnsi="Times New Roman" w:cs="Times New Roman"/>
          <w:sz w:val="32"/>
          <w:szCs w:val="32"/>
        </w:rPr>
        <w:t xml:space="preserve">на правом берегу Волги </w:t>
      </w:r>
      <w:r w:rsidRPr="00B94E86">
        <w:rPr>
          <w:rFonts w:ascii="Times New Roman" w:hAnsi="Times New Roman" w:cs="Times New Roman"/>
          <w:b/>
          <w:sz w:val="32"/>
          <w:szCs w:val="32"/>
        </w:rPr>
        <w:t xml:space="preserve">воеводой М. </w:t>
      </w:r>
      <w:proofErr w:type="spellStart"/>
      <w:r w:rsidRPr="00B94E86">
        <w:rPr>
          <w:rFonts w:ascii="Times New Roman" w:hAnsi="Times New Roman" w:cs="Times New Roman"/>
          <w:b/>
          <w:sz w:val="32"/>
          <w:szCs w:val="32"/>
        </w:rPr>
        <w:t>Соловцовым</w:t>
      </w:r>
      <w:proofErr w:type="spellEnd"/>
      <w:r w:rsidRPr="00B94E86">
        <w:rPr>
          <w:rFonts w:ascii="Times New Roman" w:hAnsi="Times New Roman" w:cs="Times New Roman"/>
          <w:b/>
          <w:sz w:val="32"/>
          <w:szCs w:val="32"/>
        </w:rPr>
        <w:t>.</w:t>
      </w:r>
    </w:p>
    <w:p w:rsidR="00B94E86" w:rsidRPr="00B94E86" w:rsidRDefault="00B94E86">
      <w:pPr>
        <w:rPr>
          <w:rFonts w:ascii="Times New Roman" w:hAnsi="Times New Roman" w:cs="Times New Roman"/>
          <w:b/>
          <w:sz w:val="32"/>
          <w:szCs w:val="32"/>
        </w:rPr>
      </w:pPr>
    </w:p>
    <w:p w:rsidR="00C627B0" w:rsidRDefault="00C627B0">
      <w:pPr>
        <w:rPr>
          <w:rFonts w:ascii="Times New Roman" w:hAnsi="Times New Roman" w:cs="Times New Roman"/>
          <w:b/>
          <w:sz w:val="32"/>
          <w:szCs w:val="32"/>
        </w:rPr>
      </w:pPr>
      <w:r w:rsidRPr="00B94E86">
        <w:rPr>
          <w:rFonts w:ascii="Times New Roman" w:hAnsi="Times New Roman" w:cs="Times New Roman"/>
          <w:sz w:val="32"/>
          <w:szCs w:val="32"/>
        </w:rPr>
        <w:t xml:space="preserve">В </w:t>
      </w:r>
      <w:r w:rsidRPr="00B94E86">
        <w:rPr>
          <w:rFonts w:ascii="Times New Roman" w:hAnsi="Times New Roman" w:cs="Times New Roman"/>
          <w:b/>
          <w:sz w:val="32"/>
          <w:szCs w:val="32"/>
        </w:rPr>
        <w:t>1722-м и 1723 г</w:t>
      </w:r>
      <w:r w:rsidRPr="00B94E86">
        <w:rPr>
          <w:rFonts w:ascii="Times New Roman" w:hAnsi="Times New Roman" w:cs="Times New Roman"/>
          <w:sz w:val="32"/>
          <w:szCs w:val="32"/>
        </w:rPr>
        <w:t xml:space="preserve">. город посетил </w:t>
      </w:r>
      <w:r w:rsidRPr="00B94E86">
        <w:rPr>
          <w:rFonts w:ascii="Times New Roman" w:hAnsi="Times New Roman" w:cs="Times New Roman"/>
          <w:b/>
          <w:sz w:val="32"/>
          <w:szCs w:val="32"/>
        </w:rPr>
        <w:t>Пётр I</w:t>
      </w:r>
      <w:r w:rsidRPr="00B94E86">
        <w:rPr>
          <w:rFonts w:ascii="Times New Roman" w:hAnsi="Times New Roman" w:cs="Times New Roman"/>
          <w:sz w:val="32"/>
          <w:szCs w:val="32"/>
        </w:rPr>
        <w:t xml:space="preserve"> и подарил его своей супруге </w:t>
      </w:r>
      <w:r w:rsidRPr="00B94E86">
        <w:rPr>
          <w:rFonts w:ascii="Times New Roman" w:hAnsi="Times New Roman" w:cs="Times New Roman"/>
          <w:b/>
          <w:sz w:val="32"/>
          <w:szCs w:val="32"/>
        </w:rPr>
        <w:t>Екатерине I.</w:t>
      </w:r>
    </w:p>
    <w:p w:rsidR="00B94E86" w:rsidRPr="00B94E86" w:rsidRDefault="00B94E86">
      <w:pPr>
        <w:rPr>
          <w:rFonts w:ascii="Times New Roman" w:hAnsi="Times New Roman" w:cs="Times New Roman"/>
          <w:b/>
          <w:sz w:val="32"/>
          <w:szCs w:val="32"/>
        </w:rPr>
      </w:pPr>
    </w:p>
    <w:p w:rsidR="00C627B0" w:rsidRDefault="00C627B0">
      <w:pPr>
        <w:rPr>
          <w:rFonts w:ascii="Times New Roman" w:hAnsi="Times New Roman" w:cs="Times New Roman"/>
          <w:sz w:val="32"/>
          <w:szCs w:val="32"/>
        </w:rPr>
      </w:pPr>
      <w:r w:rsidRPr="00B94E86">
        <w:rPr>
          <w:rFonts w:ascii="Times New Roman" w:hAnsi="Times New Roman" w:cs="Times New Roman"/>
          <w:sz w:val="32"/>
          <w:szCs w:val="32"/>
        </w:rPr>
        <w:t xml:space="preserve">В </w:t>
      </w:r>
      <w:r w:rsidRPr="00B94E86">
        <w:rPr>
          <w:rFonts w:ascii="Times New Roman" w:hAnsi="Times New Roman" w:cs="Times New Roman"/>
          <w:b/>
          <w:sz w:val="32"/>
          <w:szCs w:val="32"/>
        </w:rPr>
        <w:t>1913 г</w:t>
      </w:r>
      <w:r w:rsidRPr="00B94E86">
        <w:rPr>
          <w:rFonts w:ascii="Times New Roman" w:hAnsi="Times New Roman" w:cs="Times New Roman"/>
          <w:sz w:val="32"/>
          <w:szCs w:val="32"/>
        </w:rPr>
        <w:t xml:space="preserve">. в Царицыне появился </w:t>
      </w:r>
      <w:r w:rsidRPr="00B94E86">
        <w:rPr>
          <w:rFonts w:ascii="Times New Roman" w:hAnsi="Times New Roman" w:cs="Times New Roman"/>
          <w:b/>
          <w:sz w:val="32"/>
          <w:szCs w:val="32"/>
        </w:rPr>
        <w:t>трамвай,</w:t>
      </w:r>
      <w:r w:rsidRPr="00B94E86">
        <w:rPr>
          <w:rFonts w:ascii="Times New Roman" w:hAnsi="Times New Roman" w:cs="Times New Roman"/>
          <w:sz w:val="32"/>
          <w:szCs w:val="32"/>
        </w:rPr>
        <w:t xml:space="preserve"> в центральной части были установлены </w:t>
      </w:r>
      <w:r w:rsidRPr="00B94E86">
        <w:rPr>
          <w:rFonts w:ascii="Times New Roman" w:hAnsi="Times New Roman" w:cs="Times New Roman"/>
          <w:b/>
          <w:sz w:val="32"/>
          <w:szCs w:val="32"/>
        </w:rPr>
        <w:t>первые электрические фонари</w:t>
      </w:r>
      <w:r w:rsidRPr="00B94E86">
        <w:rPr>
          <w:rFonts w:ascii="Times New Roman" w:hAnsi="Times New Roman" w:cs="Times New Roman"/>
          <w:sz w:val="32"/>
          <w:szCs w:val="32"/>
        </w:rPr>
        <w:t>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4E86" w:rsidRDefault="000D327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1928 году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начинается строительство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</w:t>
      </w:r>
      <w:r w:rsidR="00F51432"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рвого в СССР тракторного завода</w:t>
      </w:r>
      <w:r w:rsidR="00F51432"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</w:t>
      </w:r>
    </w:p>
    <w:p w:rsidR="00B94E86" w:rsidRPr="00B94E86" w:rsidRDefault="00B94E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3270" w:rsidRDefault="00F5143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1930 году</w:t>
      </w:r>
      <w:r w:rsidR="000D3270"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его конвейера сошел </w:t>
      </w:r>
      <w:r w:rsidR="000D3270"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колесный трактор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4E86" w:rsidRDefault="00F5143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февраля 1943 года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гитлеровская группировка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Сталинградом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полностью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разгромлена.</w:t>
      </w:r>
    </w:p>
    <w:p w:rsidR="00B94E86" w:rsidRDefault="00F51432">
      <w:pPr>
        <w:rPr>
          <w:rFonts w:ascii="Times New Roman" w:hAnsi="Times New Roman" w:cs="Times New Roman"/>
          <w:sz w:val="32"/>
          <w:szCs w:val="32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C627B0" w:rsidRPr="00B94E86">
        <w:rPr>
          <w:rFonts w:ascii="Times New Roman" w:hAnsi="Times New Roman" w:cs="Times New Roman"/>
          <w:b/>
          <w:sz w:val="32"/>
          <w:szCs w:val="32"/>
        </w:rPr>
        <w:t>1 мая 1945</w:t>
      </w:r>
      <w:r w:rsidR="00C627B0" w:rsidRPr="00B94E86">
        <w:rPr>
          <w:rFonts w:ascii="Times New Roman" w:hAnsi="Times New Roman" w:cs="Times New Roman"/>
          <w:sz w:val="32"/>
          <w:szCs w:val="32"/>
        </w:rPr>
        <w:t xml:space="preserve"> года Сталинград был удостоен почётного звания </w:t>
      </w:r>
      <w:r w:rsidR="00C627B0" w:rsidRPr="00B94E86">
        <w:rPr>
          <w:rFonts w:ascii="Times New Roman" w:hAnsi="Times New Roman" w:cs="Times New Roman"/>
          <w:b/>
          <w:sz w:val="32"/>
          <w:szCs w:val="32"/>
        </w:rPr>
        <w:t>города-героя</w:t>
      </w:r>
      <w:r w:rsidR="00B94E86" w:rsidRPr="00B94E8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94E86" w:rsidRPr="00B94E86" w:rsidRDefault="00B94E86">
      <w:pPr>
        <w:rPr>
          <w:rFonts w:ascii="Times New Roman" w:hAnsi="Times New Roman" w:cs="Times New Roman"/>
          <w:sz w:val="32"/>
          <w:szCs w:val="32"/>
        </w:rPr>
      </w:pPr>
    </w:p>
    <w:p w:rsidR="00F51432" w:rsidRDefault="00C627B0">
      <w:pPr>
        <w:rPr>
          <w:rFonts w:ascii="Times New Roman" w:hAnsi="Times New Roman" w:cs="Times New Roman"/>
          <w:b/>
          <w:sz w:val="32"/>
          <w:szCs w:val="32"/>
        </w:rPr>
      </w:pPr>
      <w:r w:rsidRPr="00B94E86">
        <w:rPr>
          <w:rFonts w:ascii="Times New Roman" w:hAnsi="Times New Roman" w:cs="Times New Roman"/>
          <w:b/>
          <w:sz w:val="32"/>
          <w:szCs w:val="32"/>
        </w:rPr>
        <w:t xml:space="preserve"> 8 мая 1965</w:t>
      </w:r>
      <w:r w:rsidRPr="00B94E86">
        <w:rPr>
          <w:rFonts w:ascii="Times New Roman" w:hAnsi="Times New Roman" w:cs="Times New Roman"/>
          <w:sz w:val="32"/>
          <w:szCs w:val="32"/>
        </w:rPr>
        <w:t xml:space="preserve"> года </w:t>
      </w:r>
      <w:proofErr w:type="gramStart"/>
      <w:r w:rsidRPr="00B94E86">
        <w:rPr>
          <w:rFonts w:ascii="Times New Roman" w:hAnsi="Times New Roman" w:cs="Times New Roman"/>
          <w:sz w:val="32"/>
          <w:szCs w:val="32"/>
        </w:rPr>
        <w:t>награждён</w:t>
      </w:r>
      <w:proofErr w:type="gramEnd"/>
      <w:r w:rsidRPr="00B94E86">
        <w:rPr>
          <w:rFonts w:ascii="Times New Roman" w:hAnsi="Times New Roman" w:cs="Times New Roman"/>
          <w:sz w:val="32"/>
          <w:szCs w:val="32"/>
        </w:rPr>
        <w:t xml:space="preserve"> </w:t>
      </w:r>
      <w:r w:rsidRPr="00B94E86">
        <w:rPr>
          <w:rFonts w:ascii="Times New Roman" w:hAnsi="Times New Roman" w:cs="Times New Roman"/>
          <w:b/>
          <w:sz w:val="32"/>
          <w:szCs w:val="32"/>
        </w:rPr>
        <w:t>орденом Ленина и медалью «Золотая Звезда».</w:t>
      </w:r>
    </w:p>
    <w:p w:rsidR="00B94E86" w:rsidRPr="00B94E86" w:rsidRDefault="00B94E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1432" w:rsidRDefault="00F5143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 порт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морей.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432" w:rsidRPr="00B94E86" w:rsidRDefault="00F5143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Волжская ГЭС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крупнейшая в Европе ГЭС.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51432" w:rsidRPr="00B94E86" w:rsidRDefault="00F51432" w:rsidP="00F5143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Волгоград -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 миллионер.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B94E86" w:rsidRDefault="00B94E86" w:rsidP="00B94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94E86">
        <w:rPr>
          <w:rFonts w:ascii="Times New Roman" w:hAnsi="Times New Roman" w:cs="Times New Roman"/>
          <w:b/>
          <w:sz w:val="32"/>
          <w:szCs w:val="32"/>
        </w:rPr>
        <w:lastRenderedPageBreak/>
        <w:t>Волгоград</w:t>
      </w:r>
      <w:r w:rsidRPr="00B94E86">
        <w:rPr>
          <w:rFonts w:ascii="Times New Roman" w:hAnsi="Times New Roman" w:cs="Times New Roman"/>
          <w:sz w:val="32"/>
          <w:szCs w:val="32"/>
        </w:rPr>
        <w:t xml:space="preserve">  протянулся на </w:t>
      </w:r>
      <w:r w:rsidRPr="00B94E86">
        <w:rPr>
          <w:rFonts w:ascii="Times New Roman" w:hAnsi="Times New Roman" w:cs="Times New Roman"/>
          <w:b/>
          <w:sz w:val="32"/>
          <w:szCs w:val="32"/>
        </w:rPr>
        <w:t>90 км.</w:t>
      </w:r>
    </w:p>
    <w:p w:rsidR="00B94E86" w:rsidRPr="00B94E86" w:rsidRDefault="00B94E86" w:rsidP="00B94E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94E86" w:rsidRDefault="00B94E86" w:rsidP="00B94E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94E86">
        <w:rPr>
          <w:rFonts w:ascii="Times New Roman" w:hAnsi="Times New Roman" w:cs="Times New Roman"/>
          <w:sz w:val="32"/>
          <w:szCs w:val="32"/>
        </w:rPr>
        <w:t xml:space="preserve">Территория разделена на </w:t>
      </w:r>
      <w:r w:rsidRPr="00B94E86">
        <w:rPr>
          <w:rFonts w:ascii="Times New Roman" w:hAnsi="Times New Roman" w:cs="Times New Roman"/>
          <w:b/>
          <w:sz w:val="32"/>
          <w:szCs w:val="32"/>
        </w:rPr>
        <w:t>8 административных районов</w:t>
      </w:r>
      <w:r w:rsidRPr="00B94E8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94E86">
        <w:rPr>
          <w:rFonts w:ascii="Times New Roman" w:hAnsi="Times New Roman" w:cs="Times New Roman"/>
          <w:sz w:val="32"/>
          <w:szCs w:val="32"/>
        </w:rPr>
        <w:t>Тракторозаводский</w:t>
      </w:r>
      <w:proofErr w:type="spellEnd"/>
      <w:r w:rsidRPr="00B94E86">
        <w:rPr>
          <w:rFonts w:ascii="Times New Roman" w:hAnsi="Times New Roman" w:cs="Times New Roman"/>
          <w:sz w:val="32"/>
          <w:szCs w:val="32"/>
        </w:rPr>
        <w:t>, Краснооктябрьский, Центральный, Дзержинский, Ворошиловский, Советский, Кировский и Красноармейский и несколько рабочих посёлков.</w:t>
      </w:r>
    </w:p>
    <w:p w:rsidR="00B94E86" w:rsidRPr="00B94E86" w:rsidRDefault="00B94E86" w:rsidP="00B9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1432" w:rsidRDefault="00F51432" w:rsidP="00F5143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B94E86"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94E86"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нём проживает более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100 национальностей.</w:t>
      </w:r>
    </w:p>
    <w:p w:rsidR="00B94E86" w:rsidRPr="00B94E86" w:rsidRDefault="00B94E86" w:rsidP="00F5143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4E86" w:rsidRDefault="00B94E86" w:rsidP="00B9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Волгограде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музеев, 8 театров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Центральный концертный зал, художественные галереи, цирк, планетарий, Дворец спорта,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парка отдыха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190 памятников истории, 18 памятников монументального искусства, 304 памятника архитектуры.</w:t>
      </w:r>
    </w:p>
    <w:p w:rsidR="00B94E86" w:rsidRPr="00B94E86" w:rsidRDefault="00B94E86" w:rsidP="00B9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4E86" w:rsidRDefault="00B94E86" w:rsidP="00B9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Главная высота России монумент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«Родина-Мать зовёт».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Общая её высота -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85 м.</w:t>
      </w:r>
    </w:p>
    <w:p w:rsidR="00B94E86" w:rsidRPr="00B94E86" w:rsidRDefault="00B94E86" w:rsidP="00B9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4E86" w:rsidRDefault="00B94E86" w:rsidP="00B9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Государственный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музей-панорама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«Сталинградская битва». 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Художественная панорама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«Разгром немецко-фашистских войск под Сталинградом» на сегодняшний день является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самым крупным полотном в России (2000 кв. м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живописной поверхности и 1000 кв. м пластического рельефа).</w:t>
      </w:r>
    </w:p>
    <w:p w:rsidR="00B94E86" w:rsidRPr="00B94E86" w:rsidRDefault="00B94E86" w:rsidP="00B94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432" w:rsidRDefault="006D055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Списке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исторических городов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поселений РСФСР Волгоградская область впервые была представлена в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1990 г. семнадцатью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номинантами, в том числе Волгоградом, Дубовкой, Камышином, Серафимовичем, Урюпинском, Ленинском. Список остается неизменным до сих пор.</w:t>
      </w:r>
    </w:p>
    <w:p w:rsidR="00B94E86" w:rsidRPr="00B94E86" w:rsidRDefault="00B94E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055B" w:rsidRDefault="006D05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1802 год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образование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.Л</w:t>
      </w:r>
      <w:proofErr w:type="gram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енинска (Пришиб)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055B" w:rsidRDefault="006D055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1762год – 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образование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  <w:proofErr w:type="gram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.М</w:t>
      </w:r>
      <w:proofErr w:type="gram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ихайловка.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7FF6" w:rsidRDefault="009F7FF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1618 год – 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образование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.У</w:t>
      </w:r>
      <w:proofErr w:type="gram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рюпинск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94E86" w:rsidRPr="00B94E86" w:rsidRDefault="00B94E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7FF6" w:rsidRDefault="009F7FF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1732 год – 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образование 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.Д</w:t>
      </w:r>
      <w:proofErr w:type="gram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убовка.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27B0" w:rsidRDefault="00C627B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1668 год – 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образование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  <w:proofErr w:type="gram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.К</w:t>
      </w:r>
      <w:proofErr w:type="gram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амышин ( </w:t>
      </w:r>
      <w:proofErr w:type="spell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Дмитриевск</w:t>
      </w:r>
      <w:proofErr w:type="spell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B94E86" w:rsidRPr="00B94E86" w:rsidRDefault="00B94E8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27B0" w:rsidRPr="00B94E86" w:rsidRDefault="00C627B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1589год –</w:t>
      </w:r>
      <w:r w:rsidRPr="00B94E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образование</w:t>
      </w:r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  <w:proofErr w:type="gram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.С</w:t>
      </w:r>
      <w:proofErr w:type="gram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ерафимович (ст. </w:t>
      </w:r>
      <w:proofErr w:type="spellStart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Усть-Медведецкая</w:t>
      </w:r>
      <w:proofErr w:type="spellEnd"/>
      <w:r w:rsidRPr="00B94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).</w:t>
      </w:r>
    </w:p>
    <w:p w:rsidR="00C627B0" w:rsidRPr="00B94E86" w:rsidRDefault="00C627B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C627B0" w:rsidRPr="00B94E86" w:rsidSect="00C627B0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C04"/>
    <w:rsid w:val="000C0EC0"/>
    <w:rsid w:val="000D3270"/>
    <w:rsid w:val="00246C04"/>
    <w:rsid w:val="006D055B"/>
    <w:rsid w:val="009F7FF6"/>
    <w:rsid w:val="00AF5B67"/>
    <w:rsid w:val="00B94E86"/>
    <w:rsid w:val="00C627B0"/>
    <w:rsid w:val="00D31C2E"/>
    <w:rsid w:val="00F5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2011-10-09T08:17:00Z</cp:lastPrinted>
  <dcterms:created xsi:type="dcterms:W3CDTF">2011-10-09T06:57:00Z</dcterms:created>
  <dcterms:modified xsi:type="dcterms:W3CDTF">2011-10-09T08:23:00Z</dcterms:modified>
</cp:coreProperties>
</file>