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633" w:rsidRPr="00F31599" w:rsidRDefault="00BB0633" w:rsidP="00BB0633">
      <w:pPr>
        <w:spacing w:after="0" w:line="240" w:lineRule="auto"/>
        <w:jc w:val="both"/>
        <w:rPr>
          <w:rFonts w:ascii="Times New Roman" w:hAnsi="Times New Roman"/>
        </w:rPr>
      </w:pPr>
      <w:r w:rsidRPr="00F31599">
        <w:rPr>
          <w:rFonts w:ascii="Times New Roman" w:hAnsi="Times New Roman"/>
        </w:rPr>
        <w:t>БАТАЙСК.</w:t>
      </w:r>
    </w:p>
    <w:p w:rsidR="00BB0633" w:rsidRPr="00F31599" w:rsidRDefault="00BB0633" w:rsidP="00BB0633">
      <w:pPr>
        <w:spacing w:after="0" w:line="240" w:lineRule="auto"/>
        <w:jc w:val="both"/>
        <w:rPr>
          <w:rFonts w:ascii="Times New Roman" w:hAnsi="Times New Roman"/>
        </w:rPr>
      </w:pPr>
      <w:r w:rsidRPr="00F31599">
        <w:rPr>
          <w:rFonts w:ascii="Times New Roman" w:hAnsi="Times New Roman"/>
        </w:rPr>
        <w:t xml:space="preserve">    На третий день лета мы решили всей семьей съездить в Батайск, расположенный всего в 10-15 км к </w:t>
      </w:r>
      <w:proofErr w:type="gramStart"/>
      <w:r w:rsidRPr="00F31599">
        <w:rPr>
          <w:rFonts w:ascii="Times New Roman" w:hAnsi="Times New Roman"/>
        </w:rPr>
        <w:t>юго–востоку</w:t>
      </w:r>
      <w:proofErr w:type="gramEnd"/>
      <w:r w:rsidRPr="00F31599">
        <w:rPr>
          <w:rFonts w:ascii="Times New Roman" w:hAnsi="Times New Roman"/>
        </w:rPr>
        <w:t xml:space="preserve"> от Ростова-на-Дону. Этот город встретил нас зеленым паровозом «СУ – 252 – 20» на привокзальной площади, который установлен в память о подвигах батайских железнодорожников. Нам он напомнил еще и о том, что Батайск является одним из крупнейших и ключевых железнодорожных узлов на Юге России. Это город – локомотив. Хотя многие его знают и как областной сборный пункт призывников, и как сортировочный центр металлолома. Об этом, а также о многих других фактах истории образования и развития города мы узнали в местном краеведческом музее, который состоит из нескольких экспозиций, в их числе этнографический и военно-исторический. Этнографическая часть состоит из прялок, утюгов, подков и прочей старинной утвари. Нам понравилась вторая часть, военно-историческая, со стендом с личными вещами космонавтов. Эти экспонаты попали в музей неслучайно. Дело в том, что в 30-х годах прошлого века в городе была создана авиационная школа, среди выпускников которой были и летчики – космонавты: В. Комаров, Е. Хрунов, В. Горбатко, Г. Падалка. Так, что символом Батайска является не только паровоз, но и самолет «МиГ – 21 БИС», установленный в Авиагородке.</w:t>
      </w:r>
    </w:p>
    <w:p w:rsidR="00BB0633" w:rsidRPr="00F31599" w:rsidRDefault="00BB0633" w:rsidP="00BB0633">
      <w:pPr>
        <w:spacing w:after="0" w:line="240" w:lineRule="auto"/>
        <w:jc w:val="both"/>
        <w:rPr>
          <w:rFonts w:ascii="Times New Roman" w:hAnsi="Times New Roman"/>
        </w:rPr>
      </w:pPr>
      <w:r w:rsidRPr="00F31599">
        <w:rPr>
          <w:rFonts w:ascii="Times New Roman" w:hAnsi="Times New Roman"/>
        </w:rPr>
        <w:t xml:space="preserve">   После музея мы отправились гулять в городской парк, который, на наш взгляд, является одним из лучших в области. Здесь каждый найдет себе досуг по душе: аттракционы, кинотеатр «Батайск – синема», летние кафе, детская площадка, аллея влюбленных с множеством скамеек и разными скульптурами.</w:t>
      </w:r>
    </w:p>
    <w:p w:rsidR="00BB0633" w:rsidRPr="00F31599" w:rsidRDefault="00BB0633" w:rsidP="00BB0633">
      <w:pPr>
        <w:spacing w:after="0" w:line="240" w:lineRule="auto"/>
        <w:jc w:val="both"/>
        <w:rPr>
          <w:rFonts w:ascii="Times New Roman" w:hAnsi="Times New Roman"/>
        </w:rPr>
      </w:pPr>
      <w:r w:rsidRPr="00F31599">
        <w:rPr>
          <w:rFonts w:ascii="Times New Roman" w:hAnsi="Times New Roman"/>
        </w:rPr>
        <w:t xml:space="preserve">   Последним объектом для посещения сегодня мы выбрали сквер Авиаторов, куда из парка отправились пешком по городским улицам. Идти пришлось недолго, и. через несколько минут мы увидели мемориальный комплекс «Слава летчикам» с военным истребителем</w:t>
      </w:r>
      <w:r>
        <w:rPr>
          <w:rFonts w:ascii="Times New Roman" w:hAnsi="Times New Roman"/>
        </w:rPr>
        <w:t xml:space="preserve"> времен Великой О</w:t>
      </w:r>
      <w:r w:rsidRPr="00F31599">
        <w:rPr>
          <w:rFonts w:ascii="Times New Roman" w:hAnsi="Times New Roman"/>
        </w:rPr>
        <w:t xml:space="preserve">течественной войны. Сквер уютный, чистый, с невысокими соснами. В нем жаркий летний день чувствовался более прохладным. </w:t>
      </w:r>
    </w:p>
    <w:p w:rsidR="00BB0633" w:rsidRPr="00F31599" w:rsidRDefault="00BB0633" w:rsidP="00BB0633">
      <w:pPr>
        <w:spacing w:after="0" w:line="240" w:lineRule="auto"/>
        <w:jc w:val="both"/>
        <w:rPr>
          <w:rFonts w:ascii="Times New Roman" w:hAnsi="Times New Roman"/>
        </w:rPr>
      </w:pPr>
      <w:r w:rsidRPr="00F31599">
        <w:rPr>
          <w:rFonts w:ascii="Times New Roman" w:hAnsi="Times New Roman"/>
        </w:rPr>
        <w:t xml:space="preserve">    В Батайске к истории г</w:t>
      </w:r>
      <w:r>
        <w:rPr>
          <w:rFonts w:ascii="Times New Roman" w:hAnsi="Times New Roman"/>
        </w:rPr>
        <w:t>орода относятся с уважением. В Ц</w:t>
      </w:r>
      <w:r w:rsidRPr="00F31599">
        <w:rPr>
          <w:rFonts w:ascii="Times New Roman" w:hAnsi="Times New Roman"/>
        </w:rPr>
        <w:t xml:space="preserve">ентральном парке зажжен Вечный огонь перед мемориалом «Клятва поколений» и аллеей Героев. Напротив еще несколько памятных знаков. При входе на площадь Ленина Вас встретит орел, символизирующий Кавказ. Так батайчане подчеркнули тот факт, что их город по праву может считаться «Воротами Кавказа». Этот же орел на каменной арке изображен и на их городском гербе. </w:t>
      </w:r>
    </w:p>
    <w:p w:rsidR="00BB0633" w:rsidRPr="00F31599" w:rsidRDefault="00BB0633" w:rsidP="00BB0633">
      <w:pPr>
        <w:spacing w:after="0" w:line="240" w:lineRule="auto"/>
        <w:jc w:val="both"/>
        <w:rPr>
          <w:rFonts w:ascii="Times New Roman" w:hAnsi="Times New Roman"/>
        </w:rPr>
      </w:pPr>
      <w:r w:rsidRPr="00F31599">
        <w:rPr>
          <w:rFonts w:ascii="Times New Roman" w:hAnsi="Times New Roman"/>
        </w:rPr>
        <w:t xml:space="preserve">   Что удивило, лозунгов «Батайск станет лучшим!», которыми были украшены все городские автобусы, значительно убавилось. Наверное, батайчане перешли от слов к делу. Так ли это, покажет время.</w:t>
      </w:r>
    </w:p>
    <w:p w:rsidR="00BB0633" w:rsidRDefault="00BB0633" w:rsidP="00BB0633">
      <w:pPr>
        <w:spacing w:after="0" w:line="240" w:lineRule="auto"/>
        <w:jc w:val="both"/>
        <w:rPr>
          <w:rFonts w:ascii="Times New Roman" w:hAnsi="Times New Roman"/>
        </w:rPr>
      </w:pPr>
      <w:r w:rsidRPr="00F31599">
        <w:rPr>
          <w:rFonts w:ascii="Times New Roman" w:hAnsi="Times New Roman"/>
        </w:rPr>
        <w:t xml:space="preserve">                                                                                                                                </w:t>
      </w:r>
      <w:r>
        <w:rPr>
          <w:rFonts w:ascii="Times New Roman" w:hAnsi="Times New Roman"/>
        </w:rPr>
        <w:t xml:space="preserve">               </w:t>
      </w:r>
      <w:r w:rsidRPr="00F31599">
        <w:rPr>
          <w:rFonts w:ascii="Times New Roman" w:hAnsi="Times New Roman"/>
        </w:rPr>
        <w:t>03.06.2008.</w:t>
      </w:r>
    </w:p>
    <w:sectPr w:rsidR="00BB0633" w:rsidSect="004148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63825"/>
    <w:rsid w:val="003E4231"/>
    <w:rsid w:val="004148D7"/>
    <w:rsid w:val="0045752E"/>
    <w:rsid w:val="00476F4F"/>
    <w:rsid w:val="008C77F5"/>
    <w:rsid w:val="00963825"/>
    <w:rsid w:val="00BB0633"/>
    <w:rsid w:val="00D23C25"/>
    <w:rsid w:val="00D551BA"/>
    <w:rsid w:val="00D753E9"/>
    <w:rsid w:val="00E8622A"/>
    <w:rsid w:val="00FB6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825"/>
    <w:rPr>
      <w:rFonts w:ascii="Calibri" w:eastAsia="Calibri" w:hAnsi="Calibri"/>
      <w:lang w:eastAsia="en-US"/>
    </w:rPr>
  </w:style>
  <w:style w:type="paragraph" w:styleId="1">
    <w:name w:val="heading 1"/>
    <w:basedOn w:val="a"/>
    <w:next w:val="a"/>
    <w:link w:val="10"/>
    <w:uiPriority w:val="99"/>
    <w:qFormat/>
    <w:rsid w:val="00D753E9"/>
    <w:pPr>
      <w:keepNext/>
      <w:widowControl w:val="0"/>
      <w:autoSpaceDE w:val="0"/>
      <w:autoSpaceDN w:val="0"/>
      <w:adjustRightInd w:val="0"/>
      <w:spacing w:before="240" w:after="60" w:line="240" w:lineRule="auto"/>
      <w:ind w:firstLine="709"/>
      <w:jc w:val="both"/>
      <w:outlineLvl w:val="0"/>
    </w:pPr>
    <w:rPr>
      <w:rFonts w:ascii="Cambria" w:eastAsia="Times New Roman" w:hAnsi="Cambria" w:cs="Cambria"/>
      <w:b/>
      <w:bCs/>
      <w:kern w:val="32"/>
      <w:sz w:val="32"/>
      <w:szCs w:val="32"/>
    </w:rPr>
  </w:style>
  <w:style w:type="paragraph" w:styleId="4">
    <w:name w:val="heading 4"/>
    <w:basedOn w:val="a"/>
    <w:next w:val="a"/>
    <w:link w:val="40"/>
    <w:uiPriority w:val="99"/>
    <w:qFormat/>
    <w:locked/>
    <w:rsid w:val="00D753E9"/>
    <w:pPr>
      <w:keepNext/>
      <w:widowControl w:val="0"/>
      <w:autoSpaceDE w:val="0"/>
      <w:autoSpaceDN w:val="0"/>
      <w:adjustRightInd w:val="0"/>
      <w:spacing w:after="0" w:line="240" w:lineRule="auto"/>
      <w:ind w:firstLine="709"/>
      <w:jc w:val="center"/>
      <w:outlineLvl w:val="3"/>
    </w:pPr>
    <w:rPr>
      <w:rFonts w:eastAsia="Times New Roman"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753E9"/>
    <w:rPr>
      <w:rFonts w:ascii="Cambria" w:hAnsi="Cambria" w:cs="Cambria"/>
      <w:b/>
      <w:bCs/>
      <w:kern w:val="32"/>
      <w:sz w:val="32"/>
      <w:szCs w:val="32"/>
      <w:lang w:eastAsia="en-US"/>
    </w:rPr>
  </w:style>
  <w:style w:type="paragraph" w:styleId="a3">
    <w:name w:val="No Spacing"/>
    <w:basedOn w:val="a"/>
    <w:link w:val="a4"/>
    <w:uiPriority w:val="99"/>
    <w:qFormat/>
    <w:rsid w:val="00D753E9"/>
    <w:pPr>
      <w:spacing w:after="0" w:line="240" w:lineRule="auto"/>
    </w:pPr>
    <w:rPr>
      <w:rFonts w:eastAsia="Times New Roman" w:cs="Calibri"/>
    </w:rPr>
  </w:style>
  <w:style w:type="character" w:customStyle="1" w:styleId="a4">
    <w:name w:val="Без интервала Знак"/>
    <w:basedOn w:val="a0"/>
    <w:link w:val="a3"/>
    <w:uiPriority w:val="99"/>
    <w:locked/>
    <w:rsid w:val="008C77F5"/>
    <w:rPr>
      <w:rFonts w:ascii="Calibri" w:hAnsi="Calibri" w:cs="Calibri"/>
      <w:lang w:eastAsia="en-US"/>
    </w:rPr>
  </w:style>
  <w:style w:type="paragraph" w:styleId="a5">
    <w:name w:val="List Paragraph"/>
    <w:basedOn w:val="a"/>
    <w:uiPriority w:val="99"/>
    <w:qFormat/>
    <w:rsid w:val="00D753E9"/>
    <w:pPr>
      <w:ind w:left="720"/>
    </w:pPr>
    <w:rPr>
      <w:rFonts w:eastAsia="Times New Roman" w:cs="Calibri"/>
    </w:rPr>
  </w:style>
  <w:style w:type="character" w:customStyle="1" w:styleId="40">
    <w:name w:val="Заголовок 4 Знак"/>
    <w:basedOn w:val="a0"/>
    <w:link w:val="4"/>
    <w:uiPriority w:val="99"/>
    <w:rsid w:val="00D753E9"/>
    <w:rPr>
      <w:rFonts w:ascii="Calibri" w:hAnsi="Calibri" w:cs="Calibri"/>
      <w:b/>
      <w:bCs/>
      <w:sz w:val="28"/>
      <w:szCs w:val="28"/>
      <w:lang w:eastAsia="en-US"/>
    </w:rPr>
  </w:style>
  <w:style w:type="paragraph" w:styleId="a6">
    <w:name w:val="Title"/>
    <w:basedOn w:val="a"/>
    <w:link w:val="a7"/>
    <w:uiPriority w:val="99"/>
    <w:qFormat/>
    <w:locked/>
    <w:rsid w:val="00D753E9"/>
    <w:pPr>
      <w:spacing w:after="0" w:line="240" w:lineRule="auto"/>
      <w:jc w:val="center"/>
    </w:pPr>
    <w:rPr>
      <w:rFonts w:ascii="Cambria" w:eastAsia="Times New Roman" w:hAnsi="Cambria" w:cs="Cambria"/>
      <w:b/>
      <w:bCs/>
      <w:kern w:val="28"/>
      <w:sz w:val="32"/>
      <w:szCs w:val="32"/>
    </w:rPr>
  </w:style>
  <w:style w:type="character" w:customStyle="1" w:styleId="a7">
    <w:name w:val="Название Знак"/>
    <w:basedOn w:val="a0"/>
    <w:link w:val="a6"/>
    <w:uiPriority w:val="99"/>
    <w:rsid w:val="00D753E9"/>
    <w:rPr>
      <w:rFonts w:ascii="Cambria" w:hAnsi="Cambria" w:cs="Cambria"/>
      <w:b/>
      <w:bCs/>
      <w:kern w:val="28"/>
      <w:sz w:val="32"/>
      <w:szCs w:val="32"/>
      <w:lang w:eastAsia="en-US"/>
    </w:rPr>
  </w:style>
  <w:style w:type="paragraph" w:styleId="a8">
    <w:name w:val="Subtitle"/>
    <w:basedOn w:val="a"/>
    <w:link w:val="a9"/>
    <w:uiPriority w:val="99"/>
    <w:qFormat/>
    <w:locked/>
    <w:rsid w:val="00D753E9"/>
    <w:pPr>
      <w:spacing w:after="0" w:line="240" w:lineRule="auto"/>
      <w:jc w:val="center"/>
    </w:pPr>
    <w:rPr>
      <w:rFonts w:eastAsia="Times New Roman" w:cs="Calibri"/>
      <w:b/>
      <w:bCs/>
      <w:sz w:val="32"/>
      <w:szCs w:val="32"/>
      <w:lang w:eastAsia="ru-RU"/>
    </w:rPr>
  </w:style>
  <w:style w:type="character" w:customStyle="1" w:styleId="a9">
    <w:name w:val="Подзаголовок Знак"/>
    <w:basedOn w:val="a0"/>
    <w:link w:val="a8"/>
    <w:uiPriority w:val="99"/>
    <w:rsid w:val="00D753E9"/>
    <w:rPr>
      <w:rFonts w:ascii="Calibri" w:hAnsi="Calibri" w:cs="Calibri"/>
      <w:b/>
      <w:bCs/>
      <w:sz w:val="32"/>
      <w:szCs w:val="32"/>
      <w:lang w:val="ru-RU" w:eastAsia="ru-RU"/>
    </w:rPr>
  </w:style>
  <w:style w:type="character" w:styleId="aa">
    <w:name w:val="Strong"/>
    <w:basedOn w:val="a0"/>
    <w:uiPriority w:val="99"/>
    <w:qFormat/>
    <w:locked/>
    <w:rsid w:val="00D753E9"/>
    <w:rPr>
      <w:b/>
      <w:bCs/>
    </w:rPr>
  </w:style>
  <w:style w:type="character" w:styleId="ab">
    <w:name w:val="Emphasis"/>
    <w:basedOn w:val="a0"/>
    <w:uiPriority w:val="99"/>
    <w:qFormat/>
    <w:locked/>
    <w:rsid w:val="00D753E9"/>
    <w:rPr>
      <w:rFonts w:ascii="Calibri" w:hAnsi="Calibri" w:cs="Calibri"/>
      <w:b/>
      <w:bCs/>
      <w:i/>
      <w:iCs/>
    </w:rPr>
  </w:style>
  <w:style w:type="character" w:customStyle="1" w:styleId="11">
    <w:name w:val="Без интервала Знак1"/>
    <w:basedOn w:val="a0"/>
    <w:uiPriority w:val="99"/>
    <w:locked/>
    <w:rsid w:val="00D753E9"/>
    <w:rPr>
      <w:rFonts w:ascii="Calibri" w:hAnsi="Calibri" w:cs="Calibri"/>
      <w:sz w:val="22"/>
      <w:szCs w:val="22"/>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2302</Characters>
  <Application>Microsoft Office Word</Application>
  <DocSecurity>0</DocSecurity>
  <Lines>19</Lines>
  <Paragraphs>5</Paragraphs>
  <ScaleCrop>false</ScaleCrop>
  <Company>Microsoft</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2014-05-10T18:39:00Z</dcterms:created>
  <dcterms:modified xsi:type="dcterms:W3CDTF">2014-05-10T18:49:00Z</dcterms:modified>
</cp:coreProperties>
</file>