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3"/>
        <w:gridCol w:w="4485"/>
      </w:tblGrid>
      <w:tr w:rsidR="00557A04" w:rsidRPr="00557A04" w:rsidTr="00557A04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803" w:type="dxa"/>
          </w:tcPr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>Медицинская модель</w:t>
            </w:r>
            <w:r>
              <w:rPr>
                <w:sz w:val="32"/>
                <w:szCs w:val="32"/>
              </w:rPr>
              <w:t xml:space="preserve"> </w:t>
            </w:r>
            <w:r w:rsidRPr="00557A04">
              <w:rPr>
                <w:sz w:val="32"/>
                <w:szCs w:val="32"/>
              </w:rPr>
              <w:t xml:space="preserve">инвалидности очень распространена в обществе, она порождает множество мифов, которые выстраивают барьеры </w:t>
            </w: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>между инвалидами и другими людьми. Реальность опровергает многие из этих мифов.</w:t>
            </w: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Default="00557A04" w:rsidP="00557A04">
            <w:pPr>
              <w:pStyle w:val="Default"/>
              <w:ind w:right="-126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Мифы... </w:t>
            </w:r>
          </w:p>
        </w:tc>
        <w:tc>
          <w:tcPr>
            <w:tcW w:w="4485" w:type="dxa"/>
          </w:tcPr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Default="00557A04" w:rsidP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…и </w:t>
            </w:r>
            <w:r>
              <w:rPr>
                <w:sz w:val="32"/>
                <w:szCs w:val="32"/>
              </w:rPr>
              <w:t>Р</w:t>
            </w:r>
            <w:r w:rsidRPr="00557A04">
              <w:rPr>
                <w:sz w:val="32"/>
                <w:szCs w:val="32"/>
              </w:rPr>
              <w:t xml:space="preserve">еальность </w:t>
            </w:r>
          </w:p>
          <w:p w:rsidR="00557A04" w:rsidRPr="00557A04" w:rsidRDefault="00557A04" w:rsidP="00557A04">
            <w:pPr>
              <w:pStyle w:val="Default"/>
              <w:rPr>
                <w:sz w:val="32"/>
                <w:szCs w:val="32"/>
              </w:rPr>
            </w:pPr>
          </w:p>
        </w:tc>
      </w:tr>
      <w:tr w:rsidR="00557A04" w:rsidRPr="00557A04" w:rsidTr="00557A04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4803" w:type="dxa"/>
          </w:tcPr>
          <w:p w:rsid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Образ жизни инвалидов коренным образом отличается от образа жизни других людей; </w:t>
            </w: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многие инвалиды не способны вступать в интимные отношения; </w:t>
            </w: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инвалиды не могут быть родителями; </w:t>
            </w: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инвалидам всегда требуется помощь. </w:t>
            </w:r>
          </w:p>
        </w:tc>
        <w:tc>
          <w:tcPr>
            <w:tcW w:w="4485" w:type="dxa"/>
          </w:tcPr>
          <w:p w:rsid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Инвалиды посещают школы, </w:t>
            </w: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женятся </w:t>
            </w: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и выходят замуж, </w:t>
            </w: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Default="00557A04">
            <w:pPr>
              <w:pStyle w:val="Default"/>
              <w:rPr>
                <w:sz w:val="32"/>
                <w:szCs w:val="32"/>
              </w:rPr>
            </w:pPr>
            <w:proofErr w:type="gramStart"/>
            <w:r w:rsidRPr="00557A04">
              <w:rPr>
                <w:sz w:val="32"/>
                <w:szCs w:val="32"/>
              </w:rPr>
              <w:t xml:space="preserve">могут рожать или усыновлять детей, работают, имеют семьи, стирают, ходят в магазины, смеются, плачут, платят налоги, сердятся, имеют предрассудки, голосуют, планируют и мечтают, как все другие люди; </w:t>
            </w:r>
            <w:proofErr w:type="gramEnd"/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</w:p>
          <w:p w:rsidR="00557A04" w:rsidRPr="00557A04" w:rsidRDefault="00557A04">
            <w:pPr>
              <w:pStyle w:val="Default"/>
              <w:rPr>
                <w:sz w:val="32"/>
                <w:szCs w:val="32"/>
              </w:rPr>
            </w:pPr>
            <w:r w:rsidRPr="00557A04">
              <w:rPr>
                <w:sz w:val="32"/>
                <w:szCs w:val="32"/>
              </w:rPr>
              <w:t xml:space="preserve">многие инвалиды самостоятельны и способны сами помочь другим. </w:t>
            </w:r>
          </w:p>
        </w:tc>
      </w:tr>
    </w:tbl>
    <w:p w:rsidR="00692B6A" w:rsidRPr="00557A04" w:rsidRDefault="00692B6A" w:rsidP="00557A04">
      <w:pPr>
        <w:ind w:left="-1134"/>
        <w:rPr>
          <w:sz w:val="32"/>
          <w:szCs w:val="32"/>
        </w:rPr>
      </w:pPr>
    </w:p>
    <w:sectPr w:rsidR="00692B6A" w:rsidRPr="00557A04" w:rsidSect="0069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A04"/>
    <w:rsid w:val="00557A04"/>
    <w:rsid w:val="0069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2012-05-05T19:28:00Z</dcterms:created>
  <dcterms:modified xsi:type="dcterms:W3CDTF">2012-05-05T19:35:00Z</dcterms:modified>
</cp:coreProperties>
</file>