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20" w:rsidRDefault="00D56120" w:rsidP="00D56120">
      <w:pPr>
        <w:spacing w:after="0" w:line="360" w:lineRule="auto"/>
        <w:ind w:firstLine="709"/>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Министерство образования и науки Российской Федерации</w:t>
      </w:r>
    </w:p>
    <w:p w:rsidR="00D56120" w:rsidRDefault="00D56120" w:rsidP="00D561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науки и молодежной политики</w:t>
      </w:r>
    </w:p>
    <w:p w:rsidR="00D56120" w:rsidRDefault="00D56120" w:rsidP="00D561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Республики Алтай</w:t>
      </w:r>
    </w:p>
    <w:p w:rsidR="00D56120" w:rsidRDefault="00D56120" w:rsidP="00D561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Бюджетное общеобразовательное учреждение Республики Алтай</w:t>
      </w:r>
    </w:p>
    <w:p w:rsidR="00D56120" w:rsidRDefault="00D56120" w:rsidP="00D5612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«Республиканский классический лицей»</w:t>
      </w:r>
    </w:p>
    <w:p w:rsidR="00D56120" w:rsidRDefault="00D56120" w:rsidP="00D56120">
      <w:pPr>
        <w:spacing w:after="0" w:line="360" w:lineRule="auto"/>
        <w:ind w:firstLine="709"/>
        <w:jc w:val="center"/>
        <w:rPr>
          <w:rFonts w:ascii="Times New Roman" w:hAnsi="Times New Roman" w:cs="Times New Roman"/>
          <w:sz w:val="28"/>
          <w:szCs w:val="28"/>
        </w:rPr>
      </w:pPr>
    </w:p>
    <w:p w:rsidR="00D56120" w:rsidRDefault="00D56120" w:rsidP="00D56120">
      <w:pPr>
        <w:spacing w:after="0" w:line="360" w:lineRule="auto"/>
        <w:ind w:firstLine="709"/>
        <w:jc w:val="center"/>
        <w:rPr>
          <w:rFonts w:ascii="Times New Roman" w:hAnsi="Times New Roman" w:cs="Times New Roman"/>
          <w:b/>
          <w:sz w:val="28"/>
          <w:szCs w:val="28"/>
        </w:rPr>
      </w:pPr>
    </w:p>
    <w:p w:rsidR="00D56120" w:rsidRDefault="00D56120" w:rsidP="00D56120">
      <w:pPr>
        <w:spacing w:after="0" w:line="360" w:lineRule="auto"/>
        <w:ind w:firstLine="709"/>
        <w:jc w:val="center"/>
        <w:rPr>
          <w:rFonts w:ascii="Times New Roman" w:hAnsi="Times New Roman" w:cs="Times New Roman"/>
          <w:b/>
          <w:sz w:val="28"/>
          <w:szCs w:val="28"/>
        </w:rPr>
      </w:pPr>
    </w:p>
    <w:p w:rsidR="00D56120" w:rsidRDefault="00D56120" w:rsidP="00D56120">
      <w:pPr>
        <w:spacing w:after="0" w:line="360" w:lineRule="auto"/>
        <w:ind w:firstLine="709"/>
        <w:jc w:val="center"/>
        <w:rPr>
          <w:rFonts w:ascii="Times New Roman" w:hAnsi="Times New Roman" w:cs="Times New Roman"/>
          <w:b/>
          <w:sz w:val="28"/>
          <w:szCs w:val="28"/>
        </w:rPr>
      </w:pPr>
    </w:p>
    <w:p w:rsidR="00D56120" w:rsidRDefault="00D56120" w:rsidP="00D56120">
      <w:pPr>
        <w:spacing w:after="0" w:line="360" w:lineRule="auto"/>
        <w:ind w:firstLine="567"/>
        <w:jc w:val="center"/>
        <w:rPr>
          <w:rFonts w:ascii="Times New Roman" w:hAnsi="Times New Roman" w:cs="Times New Roman"/>
          <w:b/>
          <w:sz w:val="36"/>
          <w:szCs w:val="28"/>
        </w:rPr>
      </w:pPr>
      <w:r>
        <w:rPr>
          <w:rFonts w:ascii="Times New Roman" w:hAnsi="Times New Roman" w:cs="Times New Roman"/>
          <w:b/>
          <w:sz w:val="36"/>
          <w:szCs w:val="28"/>
        </w:rPr>
        <w:t>Признаки волшебной сказки в произведении</w:t>
      </w:r>
    </w:p>
    <w:p w:rsidR="00D56120" w:rsidRDefault="00D56120" w:rsidP="00D56120">
      <w:pPr>
        <w:spacing w:after="0" w:line="360" w:lineRule="auto"/>
        <w:ind w:firstLine="567"/>
        <w:jc w:val="center"/>
        <w:rPr>
          <w:rFonts w:ascii="Times New Roman" w:hAnsi="Times New Roman" w:cs="Times New Roman"/>
          <w:b/>
          <w:sz w:val="36"/>
          <w:szCs w:val="28"/>
        </w:rPr>
      </w:pPr>
      <w:r>
        <w:rPr>
          <w:rFonts w:ascii="Times New Roman" w:hAnsi="Times New Roman" w:cs="Times New Roman"/>
          <w:b/>
          <w:sz w:val="36"/>
          <w:szCs w:val="28"/>
        </w:rPr>
        <w:t>Дж. Роулинг «Гарри Поттер и философский камень»</w:t>
      </w: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center"/>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b/>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Выполнила: </w:t>
      </w:r>
      <w:proofErr w:type="spellStart"/>
      <w:r>
        <w:rPr>
          <w:rFonts w:ascii="Times New Roman" w:hAnsi="Times New Roman" w:cs="Times New Roman"/>
          <w:sz w:val="28"/>
          <w:szCs w:val="28"/>
        </w:rPr>
        <w:t>Танзыкова</w:t>
      </w:r>
      <w:proofErr w:type="spellEnd"/>
      <w:r>
        <w:rPr>
          <w:rFonts w:ascii="Times New Roman" w:hAnsi="Times New Roman" w:cs="Times New Roman"/>
          <w:sz w:val="28"/>
          <w:szCs w:val="28"/>
        </w:rPr>
        <w:t xml:space="preserve"> Анастасия,</w:t>
      </w:r>
    </w:p>
    <w:p w:rsidR="00D56120" w:rsidRDefault="00D56120" w:rsidP="00D5612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уч-ся 10 «б» класса, 112 группы БОУ РКЛ РА</w:t>
      </w:r>
    </w:p>
    <w:p w:rsidR="00D56120" w:rsidRDefault="00D56120" w:rsidP="00D5612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Руководитель: Жильцова  Татьяна Борисовна,</w:t>
      </w:r>
    </w:p>
    <w:p w:rsidR="00D56120" w:rsidRDefault="00D56120" w:rsidP="00D5612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русского языка и литературы</w:t>
      </w: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right"/>
        <w:rPr>
          <w:rFonts w:ascii="Times New Roman" w:hAnsi="Times New Roman" w:cs="Times New Roman"/>
          <w:sz w:val="28"/>
          <w:szCs w:val="28"/>
        </w:rPr>
      </w:pPr>
    </w:p>
    <w:p w:rsidR="00D56120" w:rsidRDefault="00D56120" w:rsidP="00D56120">
      <w:pPr>
        <w:spacing w:after="0" w:line="360" w:lineRule="auto"/>
        <w:ind w:firstLine="709"/>
        <w:jc w:val="center"/>
      </w:pPr>
      <w:r>
        <w:rPr>
          <w:rFonts w:ascii="Times New Roman" w:hAnsi="Times New Roman" w:cs="Times New Roman"/>
          <w:sz w:val="28"/>
          <w:szCs w:val="28"/>
        </w:rPr>
        <w:t>Горно-Алтайск, 2014г.</w:t>
      </w:r>
    </w:p>
    <w:p w:rsidR="00D56120" w:rsidRDefault="00D56120">
      <w:pPr>
        <w:rPr>
          <w:rFonts w:ascii="Times New Roman" w:hAnsi="Times New Roman" w:cs="Times New Roman"/>
          <w:b/>
          <w:sz w:val="24"/>
          <w:szCs w:val="24"/>
        </w:rPr>
      </w:pPr>
    </w:p>
    <w:p w:rsidR="00F34716" w:rsidRPr="003016A6" w:rsidRDefault="00F34716" w:rsidP="003016A6">
      <w:pPr>
        <w:spacing w:after="0" w:line="360" w:lineRule="auto"/>
        <w:ind w:firstLine="567"/>
        <w:rPr>
          <w:rFonts w:ascii="Times New Roman" w:hAnsi="Times New Roman" w:cs="Times New Roman"/>
          <w:b/>
          <w:sz w:val="24"/>
          <w:szCs w:val="24"/>
        </w:rPr>
      </w:pPr>
      <w:r w:rsidRPr="003016A6">
        <w:rPr>
          <w:rFonts w:ascii="Times New Roman" w:hAnsi="Times New Roman" w:cs="Times New Roman"/>
          <w:b/>
          <w:sz w:val="24"/>
          <w:szCs w:val="24"/>
        </w:rPr>
        <w:lastRenderedPageBreak/>
        <w:t>Содержание</w:t>
      </w:r>
    </w:p>
    <w:p w:rsidR="00F34716" w:rsidRPr="003016A6" w:rsidRDefault="00F34716" w:rsidP="003016A6">
      <w:pPr>
        <w:tabs>
          <w:tab w:val="left" w:pos="426"/>
        </w:tabs>
        <w:spacing w:after="0" w:line="360" w:lineRule="auto"/>
        <w:rPr>
          <w:rFonts w:ascii="Times New Roman" w:hAnsi="Times New Roman" w:cs="Times New Roman"/>
          <w:sz w:val="24"/>
          <w:szCs w:val="24"/>
        </w:rPr>
      </w:pPr>
      <w:r w:rsidRPr="003016A6">
        <w:rPr>
          <w:rFonts w:ascii="Times New Roman" w:hAnsi="Times New Roman" w:cs="Times New Roman"/>
          <w:sz w:val="24"/>
          <w:szCs w:val="24"/>
        </w:rPr>
        <w:t>Введение__________________________________________</w:t>
      </w:r>
      <w:r w:rsidR="00B56128" w:rsidRPr="003016A6">
        <w:rPr>
          <w:rFonts w:ascii="Times New Roman" w:hAnsi="Times New Roman" w:cs="Times New Roman"/>
          <w:sz w:val="24"/>
          <w:szCs w:val="24"/>
        </w:rPr>
        <w:t>______________</w:t>
      </w:r>
      <w:r w:rsidR="000C0451" w:rsidRPr="003016A6">
        <w:rPr>
          <w:rFonts w:ascii="Times New Roman" w:hAnsi="Times New Roman" w:cs="Times New Roman"/>
          <w:sz w:val="24"/>
          <w:szCs w:val="24"/>
        </w:rPr>
        <w:t>____</w:t>
      </w:r>
      <w:r w:rsidRPr="003016A6">
        <w:rPr>
          <w:rFonts w:ascii="Times New Roman" w:hAnsi="Times New Roman" w:cs="Times New Roman"/>
          <w:sz w:val="24"/>
          <w:szCs w:val="24"/>
        </w:rPr>
        <w:t>_____________</w:t>
      </w:r>
      <w:r w:rsidR="00B56128" w:rsidRPr="003016A6">
        <w:rPr>
          <w:rFonts w:ascii="Times New Roman" w:hAnsi="Times New Roman" w:cs="Times New Roman"/>
          <w:sz w:val="24"/>
          <w:szCs w:val="24"/>
        </w:rPr>
        <w:t>2</w:t>
      </w:r>
    </w:p>
    <w:p w:rsidR="00CA171F" w:rsidRPr="003016A6" w:rsidRDefault="00CA171F" w:rsidP="003016A6">
      <w:pPr>
        <w:pStyle w:val="a3"/>
        <w:shd w:val="clear" w:color="auto" w:fill="FFFFFF"/>
        <w:tabs>
          <w:tab w:val="left" w:pos="284"/>
          <w:tab w:val="left" w:pos="426"/>
        </w:tabs>
        <w:spacing w:after="0" w:line="360" w:lineRule="auto"/>
        <w:ind w:left="0"/>
        <w:outlineLvl w:val="2"/>
        <w:rPr>
          <w:rFonts w:ascii="Times New Roman" w:hAnsi="Times New Roman" w:cs="Times New Roman"/>
          <w:sz w:val="24"/>
          <w:szCs w:val="24"/>
        </w:rPr>
      </w:pPr>
      <w:r w:rsidRPr="003016A6">
        <w:rPr>
          <w:rFonts w:ascii="Times New Roman" w:eastAsia="Times New Roman" w:hAnsi="Times New Roman" w:cs="Times New Roman"/>
          <w:bCs/>
          <w:sz w:val="24"/>
          <w:szCs w:val="24"/>
        </w:rPr>
        <w:t>Глава 1.  Теория вопроса</w:t>
      </w:r>
    </w:p>
    <w:p w:rsidR="00CA171F" w:rsidRPr="003016A6" w:rsidRDefault="00B56128" w:rsidP="003016A6">
      <w:pPr>
        <w:shd w:val="clear" w:color="auto" w:fill="FFFFFF"/>
        <w:tabs>
          <w:tab w:val="left" w:pos="284"/>
          <w:tab w:val="left" w:pos="426"/>
        </w:tabs>
        <w:spacing w:after="0" w:line="360" w:lineRule="auto"/>
        <w:outlineLvl w:val="2"/>
        <w:rPr>
          <w:rFonts w:ascii="Times New Roman" w:eastAsia="Times New Roman" w:hAnsi="Times New Roman" w:cs="Times New Roman"/>
          <w:bCs/>
          <w:sz w:val="24"/>
          <w:szCs w:val="24"/>
        </w:rPr>
      </w:pPr>
      <w:r w:rsidRPr="003016A6">
        <w:rPr>
          <w:rFonts w:ascii="Times New Roman" w:eastAsia="Times New Roman" w:hAnsi="Times New Roman" w:cs="Times New Roman"/>
          <w:bCs/>
          <w:sz w:val="24"/>
          <w:szCs w:val="24"/>
        </w:rPr>
        <w:tab/>
      </w:r>
      <w:r w:rsidR="00CA171F" w:rsidRPr="003016A6">
        <w:rPr>
          <w:rFonts w:ascii="Times New Roman" w:eastAsia="Times New Roman" w:hAnsi="Times New Roman" w:cs="Times New Roman"/>
          <w:bCs/>
          <w:sz w:val="24"/>
          <w:szCs w:val="24"/>
        </w:rPr>
        <w:t>1.1.   Ф</w:t>
      </w:r>
      <w:r w:rsidR="00CA171F" w:rsidRPr="003016A6">
        <w:rPr>
          <w:rFonts w:ascii="Times New Roman" w:hAnsi="Times New Roman" w:cs="Times New Roman"/>
          <w:sz w:val="24"/>
          <w:szCs w:val="24"/>
        </w:rPr>
        <w:t>ормирование основных русских литературоведческих школ, подходы к изучению фольклорной волшебной сказки</w:t>
      </w:r>
      <w:r w:rsidRPr="003016A6">
        <w:rPr>
          <w:rFonts w:ascii="Times New Roman" w:hAnsi="Times New Roman" w:cs="Times New Roman"/>
          <w:sz w:val="24"/>
          <w:szCs w:val="24"/>
        </w:rPr>
        <w:t>____________________________________________________3-4</w:t>
      </w:r>
    </w:p>
    <w:p w:rsidR="00CA171F" w:rsidRPr="003016A6" w:rsidRDefault="00B56128" w:rsidP="003016A6">
      <w:pPr>
        <w:tabs>
          <w:tab w:val="left" w:pos="284"/>
          <w:tab w:val="left" w:pos="426"/>
        </w:tabs>
        <w:spacing w:after="0" w:line="360" w:lineRule="auto"/>
        <w:rPr>
          <w:rFonts w:ascii="Times New Roman" w:hAnsi="Times New Roman" w:cs="Times New Roman"/>
          <w:sz w:val="24"/>
          <w:szCs w:val="24"/>
        </w:rPr>
      </w:pPr>
      <w:r w:rsidRPr="003016A6">
        <w:rPr>
          <w:rFonts w:ascii="Times New Roman" w:hAnsi="Times New Roman" w:cs="Times New Roman"/>
          <w:sz w:val="24"/>
          <w:szCs w:val="24"/>
        </w:rPr>
        <w:tab/>
      </w:r>
      <w:r w:rsidR="00CA171F" w:rsidRPr="003016A6">
        <w:rPr>
          <w:rFonts w:ascii="Times New Roman" w:hAnsi="Times New Roman" w:cs="Times New Roman"/>
          <w:sz w:val="24"/>
          <w:szCs w:val="24"/>
        </w:rPr>
        <w:t>1.2. Признаки волшебной сказки, выделенные В. Я. Проппом</w:t>
      </w:r>
      <w:r w:rsidRPr="003016A6">
        <w:rPr>
          <w:rFonts w:ascii="Times New Roman" w:hAnsi="Times New Roman" w:cs="Times New Roman"/>
          <w:sz w:val="24"/>
          <w:szCs w:val="24"/>
        </w:rPr>
        <w:t>_________________________4-8</w:t>
      </w:r>
    </w:p>
    <w:p w:rsidR="00CA171F" w:rsidRPr="003016A6" w:rsidRDefault="00B56128" w:rsidP="003016A6">
      <w:pPr>
        <w:pStyle w:val="c2"/>
        <w:tabs>
          <w:tab w:val="left" w:pos="284"/>
          <w:tab w:val="left" w:pos="426"/>
        </w:tabs>
        <w:spacing w:before="0" w:beforeAutospacing="0" w:after="0" w:afterAutospacing="0" w:line="360" w:lineRule="auto"/>
      </w:pPr>
      <w:r w:rsidRPr="003016A6">
        <w:tab/>
      </w:r>
      <w:r w:rsidR="00CA171F" w:rsidRPr="003016A6">
        <w:t>1.3.Поэтика сказочных персонажей</w:t>
      </w:r>
      <w:r w:rsidRPr="003016A6">
        <w:t>_______________________________________________8-9</w:t>
      </w:r>
    </w:p>
    <w:p w:rsidR="00CA171F" w:rsidRPr="003016A6" w:rsidRDefault="00CA171F" w:rsidP="003016A6">
      <w:pPr>
        <w:tabs>
          <w:tab w:val="left" w:pos="284"/>
          <w:tab w:val="left" w:pos="426"/>
        </w:tabs>
        <w:spacing w:after="0" w:line="360" w:lineRule="auto"/>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Глава 2. Выявление признаков волшебной сказки в романе Дж. Роулинг «Гарри Поттер и Философский камень» </w:t>
      </w:r>
    </w:p>
    <w:p w:rsidR="00CA171F" w:rsidRPr="003016A6" w:rsidRDefault="00B56128" w:rsidP="003016A6">
      <w:pPr>
        <w:tabs>
          <w:tab w:val="left" w:pos="284"/>
          <w:tab w:val="left" w:pos="426"/>
        </w:tabs>
        <w:spacing w:after="0" w:line="360" w:lineRule="auto"/>
        <w:rPr>
          <w:rFonts w:ascii="Times New Roman" w:hAnsi="Times New Roman" w:cs="Times New Roman"/>
          <w:sz w:val="24"/>
          <w:szCs w:val="24"/>
        </w:rPr>
      </w:pPr>
      <w:r w:rsidRPr="003016A6">
        <w:rPr>
          <w:rFonts w:ascii="Times New Roman" w:eastAsia="Times New Roman" w:hAnsi="Times New Roman" w:cs="Times New Roman"/>
          <w:sz w:val="24"/>
          <w:szCs w:val="24"/>
        </w:rPr>
        <w:tab/>
      </w:r>
      <w:r w:rsidR="00CA171F" w:rsidRPr="003016A6">
        <w:rPr>
          <w:rFonts w:ascii="Times New Roman" w:eastAsia="Times New Roman" w:hAnsi="Times New Roman" w:cs="Times New Roman"/>
          <w:sz w:val="24"/>
          <w:szCs w:val="24"/>
        </w:rPr>
        <w:t xml:space="preserve">2.1. Композиционные особенности романа Дж. Роулинг </w:t>
      </w:r>
      <w:r w:rsidR="00CA171F" w:rsidRPr="003016A6">
        <w:rPr>
          <w:rFonts w:ascii="Times New Roman" w:hAnsi="Times New Roman" w:cs="Times New Roman"/>
          <w:sz w:val="24"/>
          <w:szCs w:val="24"/>
        </w:rPr>
        <w:t>«Гарри Поттер и философский камень»  в аспекте выявления признаков волшебной сказки. Единая композиционная схема</w:t>
      </w:r>
      <w:r w:rsidRPr="003016A6">
        <w:rPr>
          <w:rFonts w:ascii="Times New Roman" w:hAnsi="Times New Roman" w:cs="Times New Roman"/>
          <w:sz w:val="24"/>
          <w:szCs w:val="24"/>
        </w:rPr>
        <w:t>_________________________________________________________________________10-12</w:t>
      </w:r>
    </w:p>
    <w:p w:rsidR="00CA171F" w:rsidRPr="003016A6" w:rsidRDefault="00B56128" w:rsidP="003016A6">
      <w:pPr>
        <w:pStyle w:val="a3"/>
        <w:tabs>
          <w:tab w:val="left" w:pos="284"/>
          <w:tab w:val="left" w:pos="426"/>
        </w:tabs>
        <w:spacing w:after="0" w:line="360" w:lineRule="auto"/>
        <w:ind w:left="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ab/>
      </w:r>
      <w:r w:rsidR="00CA171F" w:rsidRPr="003016A6">
        <w:rPr>
          <w:rFonts w:ascii="Times New Roman" w:eastAsia="Times New Roman" w:hAnsi="Times New Roman" w:cs="Times New Roman"/>
          <w:sz w:val="24"/>
          <w:szCs w:val="24"/>
        </w:rPr>
        <w:t xml:space="preserve">2.2. Поэтика персонажей романа Дж. Роулинг. Психологизм </w:t>
      </w:r>
      <w:r w:rsidRPr="003016A6">
        <w:rPr>
          <w:rFonts w:ascii="Times New Roman" w:eastAsia="Times New Roman" w:hAnsi="Times New Roman" w:cs="Times New Roman"/>
          <w:sz w:val="24"/>
          <w:szCs w:val="24"/>
        </w:rPr>
        <w:t>_______________________12-14</w:t>
      </w:r>
    </w:p>
    <w:p w:rsidR="00F34716" w:rsidRPr="003016A6" w:rsidRDefault="00F34716" w:rsidP="003016A6">
      <w:pPr>
        <w:tabs>
          <w:tab w:val="left" w:pos="284"/>
          <w:tab w:val="left" w:pos="426"/>
        </w:tabs>
        <w:spacing w:after="0" w:line="360" w:lineRule="auto"/>
        <w:rPr>
          <w:rFonts w:ascii="Times New Roman" w:hAnsi="Times New Roman" w:cs="Times New Roman"/>
          <w:sz w:val="24"/>
          <w:szCs w:val="24"/>
        </w:rPr>
      </w:pPr>
      <w:r w:rsidRPr="003016A6">
        <w:rPr>
          <w:rFonts w:ascii="Times New Roman" w:hAnsi="Times New Roman" w:cs="Times New Roman"/>
          <w:sz w:val="24"/>
          <w:szCs w:val="24"/>
        </w:rPr>
        <w:t>Заключение___________________________________________</w:t>
      </w:r>
      <w:r w:rsidR="00AD1586" w:rsidRPr="003016A6">
        <w:rPr>
          <w:rFonts w:ascii="Times New Roman" w:hAnsi="Times New Roman" w:cs="Times New Roman"/>
          <w:sz w:val="24"/>
          <w:szCs w:val="24"/>
        </w:rPr>
        <w:t>___</w:t>
      </w:r>
      <w:r w:rsidR="00B56128" w:rsidRPr="003016A6">
        <w:rPr>
          <w:rFonts w:ascii="Times New Roman" w:hAnsi="Times New Roman" w:cs="Times New Roman"/>
          <w:sz w:val="24"/>
          <w:szCs w:val="24"/>
        </w:rPr>
        <w:t>________________</w:t>
      </w:r>
      <w:r w:rsidR="00AD1586" w:rsidRPr="003016A6">
        <w:rPr>
          <w:rFonts w:ascii="Times New Roman" w:hAnsi="Times New Roman" w:cs="Times New Roman"/>
          <w:sz w:val="24"/>
          <w:szCs w:val="24"/>
        </w:rPr>
        <w:t>_</w:t>
      </w:r>
      <w:r w:rsidRPr="003016A6">
        <w:rPr>
          <w:rFonts w:ascii="Times New Roman" w:hAnsi="Times New Roman" w:cs="Times New Roman"/>
          <w:sz w:val="24"/>
          <w:szCs w:val="24"/>
        </w:rPr>
        <w:t>_______</w:t>
      </w:r>
      <w:r w:rsidR="00B56128" w:rsidRPr="003016A6">
        <w:rPr>
          <w:rFonts w:ascii="Times New Roman" w:hAnsi="Times New Roman" w:cs="Times New Roman"/>
          <w:sz w:val="24"/>
          <w:szCs w:val="24"/>
        </w:rPr>
        <w:t>15</w:t>
      </w:r>
    </w:p>
    <w:p w:rsidR="00F34716" w:rsidRPr="003016A6" w:rsidRDefault="00F34716" w:rsidP="003016A6">
      <w:pPr>
        <w:tabs>
          <w:tab w:val="left" w:pos="284"/>
          <w:tab w:val="left" w:pos="426"/>
        </w:tabs>
        <w:spacing w:after="0" w:line="360" w:lineRule="auto"/>
        <w:rPr>
          <w:rFonts w:ascii="Times New Roman" w:hAnsi="Times New Roman" w:cs="Times New Roman"/>
          <w:sz w:val="24"/>
          <w:szCs w:val="24"/>
        </w:rPr>
      </w:pPr>
      <w:r w:rsidRPr="003016A6">
        <w:rPr>
          <w:rFonts w:ascii="Times New Roman" w:hAnsi="Times New Roman" w:cs="Times New Roman"/>
          <w:sz w:val="24"/>
          <w:szCs w:val="24"/>
        </w:rPr>
        <w:t>Библиография_________________________________________</w:t>
      </w:r>
      <w:r w:rsidR="00AD1586" w:rsidRPr="003016A6">
        <w:rPr>
          <w:rFonts w:ascii="Times New Roman" w:hAnsi="Times New Roman" w:cs="Times New Roman"/>
          <w:sz w:val="24"/>
          <w:szCs w:val="24"/>
        </w:rPr>
        <w:t>_______</w:t>
      </w:r>
      <w:r w:rsidRPr="003016A6">
        <w:rPr>
          <w:rFonts w:ascii="Times New Roman" w:hAnsi="Times New Roman" w:cs="Times New Roman"/>
          <w:sz w:val="24"/>
          <w:szCs w:val="24"/>
        </w:rPr>
        <w:t>______</w:t>
      </w:r>
      <w:r w:rsidR="00B56128" w:rsidRPr="003016A6">
        <w:rPr>
          <w:rFonts w:ascii="Times New Roman" w:hAnsi="Times New Roman" w:cs="Times New Roman"/>
          <w:sz w:val="24"/>
          <w:szCs w:val="24"/>
        </w:rPr>
        <w:t>_____________</w:t>
      </w:r>
      <w:r w:rsidRPr="003016A6">
        <w:rPr>
          <w:rFonts w:ascii="Times New Roman" w:hAnsi="Times New Roman" w:cs="Times New Roman"/>
          <w:sz w:val="24"/>
          <w:szCs w:val="24"/>
        </w:rPr>
        <w:t>_</w:t>
      </w:r>
      <w:r w:rsidR="00B56128" w:rsidRPr="003016A6">
        <w:rPr>
          <w:rFonts w:ascii="Times New Roman" w:hAnsi="Times New Roman" w:cs="Times New Roman"/>
          <w:sz w:val="24"/>
          <w:szCs w:val="24"/>
        </w:rPr>
        <w:t>16</w:t>
      </w:r>
    </w:p>
    <w:p w:rsidR="00F34716" w:rsidRPr="003016A6" w:rsidRDefault="00F34716" w:rsidP="003016A6">
      <w:pPr>
        <w:tabs>
          <w:tab w:val="left" w:pos="284"/>
          <w:tab w:val="left" w:pos="426"/>
        </w:tabs>
        <w:spacing w:line="360" w:lineRule="auto"/>
        <w:rPr>
          <w:rFonts w:ascii="Times New Roman" w:hAnsi="Times New Roman" w:cs="Times New Roman"/>
          <w:sz w:val="24"/>
          <w:szCs w:val="24"/>
        </w:rPr>
      </w:pPr>
      <w:r w:rsidRPr="003016A6">
        <w:rPr>
          <w:rFonts w:ascii="Times New Roman" w:hAnsi="Times New Roman" w:cs="Times New Roman"/>
          <w:sz w:val="24"/>
          <w:szCs w:val="24"/>
        </w:rPr>
        <w:t>Приложения</w:t>
      </w:r>
      <w:r w:rsidR="007574C2" w:rsidRPr="003016A6">
        <w:rPr>
          <w:rFonts w:ascii="Times New Roman" w:hAnsi="Times New Roman" w:cs="Times New Roman"/>
          <w:sz w:val="24"/>
          <w:szCs w:val="24"/>
        </w:rPr>
        <w:t xml:space="preserve"> </w:t>
      </w:r>
      <w:r w:rsidR="000C0451" w:rsidRPr="003016A6">
        <w:rPr>
          <w:rFonts w:ascii="Times New Roman" w:hAnsi="Times New Roman" w:cs="Times New Roman"/>
          <w:sz w:val="24"/>
          <w:szCs w:val="24"/>
        </w:rPr>
        <w:t>__________________________________________</w:t>
      </w:r>
      <w:r w:rsidR="00AD1586" w:rsidRPr="003016A6">
        <w:rPr>
          <w:rFonts w:ascii="Times New Roman" w:hAnsi="Times New Roman" w:cs="Times New Roman"/>
          <w:sz w:val="24"/>
          <w:szCs w:val="24"/>
        </w:rPr>
        <w:t>________</w:t>
      </w:r>
      <w:r w:rsidR="00B56128" w:rsidRPr="003016A6">
        <w:rPr>
          <w:rFonts w:ascii="Times New Roman" w:hAnsi="Times New Roman" w:cs="Times New Roman"/>
          <w:sz w:val="24"/>
          <w:szCs w:val="24"/>
        </w:rPr>
        <w:t>________________17-22</w:t>
      </w:r>
    </w:p>
    <w:p w:rsidR="00133973" w:rsidRPr="003016A6" w:rsidRDefault="00133973" w:rsidP="003016A6">
      <w:pPr>
        <w:spacing w:line="360" w:lineRule="auto"/>
        <w:ind w:firstLine="567"/>
        <w:rPr>
          <w:rFonts w:ascii="Times New Roman" w:hAnsi="Times New Roman" w:cs="Times New Roman"/>
          <w:sz w:val="24"/>
          <w:szCs w:val="24"/>
        </w:rPr>
      </w:pPr>
    </w:p>
    <w:p w:rsidR="007574C2" w:rsidRPr="003016A6" w:rsidRDefault="007574C2" w:rsidP="003016A6">
      <w:pPr>
        <w:ind w:firstLine="567"/>
        <w:rPr>
          <w:rFonts w:ascii="Times New Roman" w:hAnsi="Times New Roman" w:cs="Times New Roman"/>
          <w:sz w:val="24"/>
          <w:szCs w:val="24"/>
        </w:rPr>
      </w:pPr>
    </w:p>
    <w:p w:rsidR="007574C2" w:rsidRPr="003016A6" w:rsidRDefault="007574C2" w:rsidP="003016A6">
      <w:pPr>
        <w:ind w:firstLine="567"/>
        <w:rPr>
          <w:rFonts w:ascii="Times New Roman" w:hAnsi="Times New Roman" w:cs="Times New Roman"/>
          <w:sz w:val="24"/>
          <w:szCs w:val="24"/>
        </w:rPr>
      </w:pPr>
    </w:p>
    <w:p w:rsidR="007574C2" w:rsidRPr="003016A6" w:rsidRDefault="007574C2" w:rsidP="003016A6">
      <w:pPr>
        <w:ind w:firstLine="567"/>
        <w:rPr>
          <w:rFonts w:ascii="Times New Roman" w:hAnsi="Times New Roman" w:cs="Times New Roman"/>
          <w:sz w:val="24"/>
          <w:szCs w:val="24"/>
        </w:rPr>
      </w:pPr>
    </w:p>
    <w:p w:rsidR="007574C2" w:rsidRPr="003016A6" w:rsidRDefault="007574C2" w:rsidP="003016A6">
      <w:pPr>
        <w:ind w:firstLine="567"/>
        <w:rPr>
          <w:rFonts w:ascii="Times New Roman" w:hAnsi="Times New Roman" w:cs="Times New Roman"/>
          <w:sz w:val="24"/>
          <w:szCs w:val="24"/>
        </w:rPr>
      </w:pPr>
    </w:p>
    <w:p w:rsidR="007574C2" w:rsidRPr="003016A6" w:rsidRDefault="007574C2" w:rsidP="003016A6">
      <w:pPr>
        <w:ind w:firstLine="567"/>
        <w:rPr>
          <w:rFonts w:ascii="Times New Roman" w:hAnsi="Times New Roman" w:cs="Times New Roman"/>
          <w:sz w:val="24"/>
          <w:szCs w:val="24"/>
        </w:rPr>
      </w:pPr>
    </w:p>
    <w:p w:rsidR="00B86AF7" w:rsidRPr="003016A6" w:rsidRDefault="00B86AF7" w:rsidP="003016A6">
      <w:pPr>
        <w:ind w:firstLine="567"/>
        <w:rPr>
          <w:rFonts w:ascii="Times New Roman" w:hAnsi="Times New Roman" w:cs="Times New Roman"/>
          <w:sz w:val="24"/>
          <w:szCs w:val="24"/>
        </w:rPr>
      </w:pPr>
    </w:p>
    <w:p w:rsidR="00B86AF7" w:rsidRPr="003016A6" w:rsidRDefault="00B86AF7" w:rsidP="003016A6">
      <w:pPr>
        <w:ind w:firstLine="567"/>
        <w:rPr>
          <w:rFonts w:ascii="Times New Roman" w:hAnsi="Times New Roman" w:cs="Times New Roman"/>
          <w:sz w:val="24"/>
          <w:szCs w:val="24"/>
        </w:rPr>
      </w:pPr>
    </w:p>
    <w:p w:rsidR="00B86AF7" w:rsidRPr="003016A6" w:rsidRDefault="00B86AF7" w:rsidP="003016A6">
      <w:pPr>
        <w:ind w:firstLine="567"/>
        <w:rPr>
          <w:rFonts w:ascii="Times New Roman" w:hAnsi="Times New Roman" w:cs="Times New Roman"/>
          <w:sz w:val="24"/>
          <w:szCs w:val="24"/>
        </w:rPr>
      </w:pPr>
    </w:p>
    <w:p w:rsidR="00B86AF7" w:rsidRPr="003016A6" w:rsidRDefault="00B86AF7" w:rsidP="003016A6">
      <w:pPr>
        <w:ind w:firstLine="567"/>
        <w:rPr>
          <w:rFonts w:ascii="Times New Roman" w:hAnsi="Times New Roman" w:cs="Times New Roman"/>
          <w:sz w:val="24"/>
          <w:szCs w:val="24"/>
        </w:rPr>
      </w:pPr>
    </w:p>
    <w:p w:rsidR="008E4E7C" w:rsidRPr="003016A6" w:rsidRDefault="008E4E7C" w:rsidP="003016A6">
      <w:pPr>
        <w:ind w:firstLine="567"/>
        <w:rPr>
          <w:rFonts w:ascii="Times New Roman" w:hAnsi="Times New Roman" w:cs="Times New Roman"/>
          <w:sz w:val="24"/>
          <w:szCs w:val="24"/>
        </w:rPr>
      </w:pPr>
    </w:p>
    <w:p w:rsidR="00B86AF7" w:rsidRPr="003016A6" w:rsidRDefault="00B86AF7" w:rsidP="003016A6">
      <w:pPr>
        <w:ind w:firstLine="567"/>
        <w:rPr>
          <w:rFonts w:ascii="Times New Roman" w:hAnsi="Times New Roman" w:cs="Times New Roman"/>
          <w:sz w:val="24"/>
          <w:szCs w:val="24"/>
        </w:rPr>
      </w:pPr>
    </w:p>
    <w:p w:rsidR="00591EEC" w:rsidRPr="003016A6" w:rsidRDefault="00591EEC" w:rsidP="003016A6">
      <w:pPr>
        <w:ind w:firstLine="567"/>
        <w:rPr>
          <w:rFonts w:ascii="Times New Roman" w:hAnsi="Times New Roman" w:cs="Times New Roman"/>
          <w:sz w:val="24"/>
          <w:szCs w:val="24"/>
        </w:rPr>
      </w:pPr>
    </w:p>
    <w:p w:rsidR="00591EEC" w:rsidRPr="003016A6" w:rsidRDefault="00591EEC" w:rsidP="003016A6">
      <w:pPr>
        <w:ind w:firstLine="567"/>
        <w:rPr>
          <w:rFonts w:ascii="Times New Roman" w:hAnsi="Times New Roman" w:cs="Times New Roman"/>
          <w:sz w:val="24"/>
          <w:szCs w:val="24"/>
        </w:rPr>
      </w:pPr>
    </w:p>
    <w:p w:rsidR="00591EEC" w:rsidRPr="003016A6" w:rsidRDefault="00591EEC" w:rsidP="003016A6">
      <w:pPr>
        <w:ind w:firstLine="567"/>
        <w:rPr>
          <w:rFonts w:ascii="Times New Roman" w:hAnsi="Times New Roman" w:cs="Times New Roman"/>
          <w:sz w:val="24"/>
          <w:szCs w:val="24"/>
        </w:rPr>
      </w:pPr>
    </w:p>
    <w:p w:rsidR="00591EEC" w:rsidRPr="003016A6" w:rsidRDefault="00591EEC" w:rsidP="003016A6">
      <w:pPr>
        <w:ind w:firstLine="567"/>
        <w:rPr>
          <w:rFonts w:ascii="Times New Roman" w:hAnsi="Times New Roman" w:cs="Times New Roman"/>
          <w:sz w:val="24"/>
          <w:szCs w:val="24"/>
        </w:rPr>
      </w:pPr>
    </w:p>
    <w:p w:rsidR="009C776C" w:rsidRPr="003016A6" w:rsidRDefault="009C776C" w:rsidP="003016A6">
      <w:pPr>
        <w:pStyle w:val="a5"/>
        <w:spacing w:line="276" w:lineRule="auto"/>
        <w:ind w:firstLine="567"/>
        <w:jc w:val="both"/>
        <w:rPr>
          <w:rFonts w:ascii="Times New Roman" w:hAnsi="Times New Roman"/>
          <w:b/>
          <w:sz w:val="24"/>
          <w:szCs w:val="24"/>
        </w:rPr>
      </w:pPr>
      <w:r w:rsidRPr="003016A6">
        <w:rPr>
          <w:rFonts w:ascii="Times New Roman" w:hAnsi="Times New Roman"/>
          <w:b/>
          <w:sz w:val="24"/>
          <w:szCs w:val="24"/>
        </w:rPr>
        <w:lastRenderedPageBreak/>
        <w:t>Введение</w:t>
      </w:r>
    </w:p>
    <w:p w:rsidR="00994418" w:rsidRPr="003016A6" w:rsidRDefault="009C776C"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Сказки окружают каждого человека с  детства. Читая их, ребенок не только развивает фантазию и воображение, но и учится добру, основным нормам морали. В сказках главные герои проходят множество трудностей и испытаний, но в конце всегда побеждает добро, всегда торжествует справедливость.  Казалось бы, что в наш век современных технологий, когда господствует одиночество и общение в социальных сетях, жанр сказки должен развиваться, так как люди нуждаются в чуде. Но возможно ли назвать современные произведения с элементами фантаст</w:t>
      </w:r>
      <w:r w:rsidR="006C7DD9" w:rsidRPr="003016A6">
        <w:rPr>
          <w:rFonts w:ascii="Times New Roman" w:hAnsi="Times New Roman"/>
          <w:sz w:val="24"/>
          <w:szCs w:val="24"/>
        </w:rPr>
        <w:t>ики сказкой? Содержат ли они</w:t>
      </w:r>
      <w:r w:rsidRPr="003016A6">
        <w:rPr>
          <w:rFonts w:ascii="Times New Roman" w:hAnsi="Times New Roman"/>
          <w:sz w:val="24"/>
          <w:szCs w:val="24"/>
        </w:rPr>
        <w:t xml:space="preserve"> признаки сказок? </w:t>
      </w:r>
      <w:r w:rsidR="008604A9" w:rsidRPr="003016A6">
        <w:rPr>
          <w:rFonts w:ascii="Times New Roman" w:hAnsi="Times New Roman"/>
          <w:sz w:val="24"/>
          <w:szCs w:val="24"/>
        </w:rPr>
        <w:t xml:space="preserve"> </w:t>
      </w:r>
    </w:p>
    <w:p w:rsidR="009C776C" w:rsidRPr="003016A6" w:rsidRDefault="00B86AF7"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 xml:space="preserve"> </w:t>
      </w:r>
      <w:r w:rsidR="006C7DD9" w:rsidRPr="003016A6">
        <w:rPr>
          <w:rFonts w:ascii="Times New Roman" w:hAnsi="Times New Roman"/>
          <w:sz w:val="24"/>
          <w:szCs w:val="24"/>
        </w:rPr>
        <w:t xml:space="preserve">На сегодняшний день </w:t>
      </w:r>
      <w:r w:rsidR="0009397E" w:rsidRPr="003016A6">
        <w:rPr>
          <w:rFonts w:ascii="Times New Roman" w:hAnsi="Times New Roman"/>
          <w:sz w:val="24"/>
          <w:szCs w:val="24"/>
        </w:rPr>
        <w:t>одним из наиболее популярных  произведений</w:t>
      </w:r>
      <w:r w:rsidR="006C7DD9" w:rsidRPr="003016A6">
        <w:rPr>
          <w:rFonts w:ascii="Times New Roman" w:hAnsi="Times New Roman"/>
          <w:sz w:val="24"/>
          <w:szCs w:val="24"/>
        </w:rPr>
        <w:t xml:space="preserve"> с элементами фантастики и волшебства является роман Дж. Роулинг </w:t>
      </w:r>
      <w:r w:rsidR="00CA5C52" w:rsidRPr="003016A6">
        <w:rPr>
          <w:rFonts w:ascii="Times New Roman" w:hAnsi="Times New Roman"/>
          <w:sz w:val="24"/>
          <w:szCs w:val="24"/>
        </w:rPr>
        <w:t>«</w:t>
      </w:r>
      <w:r w:rsidR="006C7DD9" w:rsidRPr="003016A6">
        <w:rPr>
          <w:rFonts w:ascii="Times New Roman" w:hAnsi="Times New Roman"/>
          <w:sz w:val="24"/>
          <w:szCs w:val="24"/>
        </w:rPr>
        <w:t>Гарри Поттер и фил</w:t>
      </w:r>
      <w:r w:rsidR="00DB6281" w:rsidRPr="003016A6">
        <w:rPr>
          <w:rFonts w:ascii="Times New Roman" w:hAnsi="Times New Roman"/>
          <w:sz w:val="24"/>
          <w:szCs w:val="24"/>
        </w:rPr>
        <w:t>ософский камень</w:t>
      </w:r>
      <w:r w:rsidR="00CA5C52" w:rsidRPr="003016A6">
        <w:rPr>
          <w:rFonts w:ascii="Times New Roman" w:hAnsi="Times New Roman"/>
          <w:sz w:val="24"/>
          <w:szCs w:val="24"/>
        </w:rPr>
        <w:t>»</w:t>
      </w:r>
      <w:r w:rsidR="00DB6281" w:rsidRPr="003016A6">
        <w:rPr>
          <w:rFonts w:ascii="Times New Roman" w:hAnsi="Times New Roman"/>
          <w:sz w:val="24"/>
          <w:szCs w:val="24"/>
        </w:rPr>
        <w:t>,</w:t>
      </w:r>
      <w:r w:rsidR="006C7DD9" w:rsidRPr="003016A6">
        <w:rPr>
          <w:rFonts w:ascii="Times New Roman" w:hAnsi="Times New Roman"/>
          <w:sz w:val="24"/>
          <w:szCs w:val="24"/>
        </w:rPr>
        <w:t xml:space="preserve"> поэтому </w:t>
      </w:r>
      <w:r w:rsidR="00D63205" w:rsidRPr="003016A6">
        <w:rPr>
          <w:rFonts w:ascii="Times New Roman" w:hAnsi="Times New Roman"/>
          <w:sz w:val="24"/>
          <w:szCs w:val="24"/>
        </w:rPr>
        <w:t xml:space="preserve">нам стало интересно исследовать </w:t>
      </w:r>
      <w:r w:rsidR="004220AA" w:rsidRPr="003016A6">
        <w:rPr>
          <w:rFonts w:ascii="Times New Roman" w:hAnsi="Times New Roman"/>
          <w:sz w:val="24"/>
          <w:szCs w:val="24"/>
        </w:rPr>
        <w:t xml:space="preserve">данное произведение </w:t>
      </w:r>
      <w:r w:rsidR="00DB6281" w:rsidRPr="003016A6">
        <w:rPr>
          <w:rFonts w:ascii="Times New Roman" w:hAnsi="Times New Roman"/>
          <w:sz w:val="24"/>
          <w:szCs w:val="24"/>
        </w:rPr>
        <w:t xml:space="preserve"> </w:t>
      </w:r>
      <w:r w:rsidR="00D63205" w:rsidRPr="003016A6">
        <w:rPr>
          <w:rFonts w:ascii="Times New Roman" w:hAnsi="Times New Roman"/>
          <w:sz w:val="24"/>
          <w:szCs w:val="24"/>
        </w:rPr>
        <w:t xml:space="preserve">на предмет наличия </w:t>
      </w:r>
      <w:r w:rsidR="00DB6281" w:rsidRPr="003016A6">
        <w:rPr>
          <w:rFonts w:ascii="Times New Roman" w:hAnsi="Times New Roman"/>
          <w:sz w:val="24"/>
          <w:szCs w:val="24"/>
        </w:rPr>
        <w:t xml:space="preserve"> </w:t>
      </w:r>
      <w:r w:rsidR="00D335B7" w:rsidRPr="003016A6">
        <w:rPr>
          <w:rFonts w:ascii="Times New Roman" w:hAnsi="Times New Roman"/>
          <w:sz w:val="24"/>
          <w:szCs w:val="24"/>
        </w:rPr>
        <w:t xml:space="preserve">жанровых </w:t>
      </w:r>
      <w:r w:rsidR="00D63205" w:rsidRPr="003016A6">
        <w:rPr>
          <w:rFonts w:ascii="Times New Roman" w:hAnsi="Times New Roman"/>
          <w:sz w:val="24"/>
          <w:szCs w:val="24"/>
        </w:rPr>
        <w:t>признаков волшебной сказки.</w:t>
      </w:r>
    </w:p>
    <w:p w:rsidR="00934EE1" w:rsidRPr="003016A6" w:rsidRDefault="00B86AF7"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Актуальность темы исследования: р</w:t>
      </w:r>
      <w:r w:rsidR="009C776C" w:rsidRPr="003016A6">
        <w:rPr>
          <w:rFonts w:ascii="Times New Roman" w:hAnsi="Times New Roman"/>
          <w:sz w:val="24"/>
          <w:szCs w:val="24"/>
        </w:rPr>
        <w:t xml:space="preserve">оман Дж. Роулинг </w:t>
      </w:r>
      <w:r w:rsidR="00CA5C52" w:rsidRPr="003016A6">
        <w:rPr>
          <w:rFonts w:ascii="Times New Roman" w:hAnsi="Times New Roman"/>
          <w:sz w:val="24"/>
          <w:szCs w:val="24"/>
        </w:rPr>
        <w:t>«</w:t>
      </w:r>
      <w:r w:rsidR="009C776C" w:rsidRPr="003016A6">
        <w:rPr>
          <w:rFonts w:ascii="Times New Roman" w:hAnsi="Times New Roman"/>
          <w:sz w:val="24"/>
          <w:szCs w:val="24"/>
        </w:rPr>
        <w:t>Гарри Поттер и философски</w:t>
      </w:r>
      <w:r w:rsidR="00934EE1" w:rsidRPr="003016A6">
        <w:rPr>
          <w:rFonts w:ascii="Times New Roman" w:hAnsi="Times New Roman"/>
          <w:sz w:val="24"/>
          <w:szCs w:val="24"/>
        </w:rPr>
        <w:t>й камень</w:t>
      </w:r>
      <w:r w:rsidR="00CA5C52" w:rsidRPr="003016A6">
        <w:rPr>
          <w:rFonts w:ascii="Times New Roman" w:hAnsi="Times New Roman"/>
          <w:sz w:val="24"/>
          <w:szCs w:val="24"/>
        </w:rPr>
        <w:t>»</w:t>
      </w:r>
      <w:r w:rsidR="00934EE1" w:rsidRPr="003016A6">
        <w:rPr>
          <w:rFonts w:ascii="Times New Roman" w:hAnsi="Times New Roman"/>
          <w:sz w:val="24"/>
          <w:szCs w:val="24"/>
        </w:rPr>
        <w:t xml:space="preserve">   популярен среди множества</w:t>
      </w:r>
      <w:r w:rsidR="009C776C" w:rsidRPr="003016A6">
        <w:rPr>
          <w:rFonts w:ascii="Times New Roman" w:hAnsi="Times New Roman"/>
          <w:sz w:val="24"/>
          <w:szCs w:val="24"/>
        </w:rPr>
        <w:t xml:space="preserve"> людей во всем мире</w:t>
      </w:r>
      <w:r w:rsidR="000D6BAD" w:rsidRPr="003016A6">
        <w:rPr>
          <w:rFonts w:ascii="Times New Roman" w:hAnsi="Times New Roman"/>
          <w:sz w:val="24"/>
          <w:szCs w:val="24"/>
        </w:rPr>
        <w:t xml:space="preserve">. </w:t>
      </w:r>
      <w:r w:rsidRPr="003016A6">
        <w:rPr>
          <w:rFonts w:ascii="Times New Roman" w:hAnsi="Times New Roman"/>
          <w:sz w:val="24"/>
          <w:szCs w:val="24"/>
        </w:rPr>
        <w:t xml:space="preserve">В России первый роман был переведен в 2000 году. </w:t>
      </w:r>
      <w:r w:rsidR="00DC3BF1" w:rsidRPr="003016A6">
        <w:rPr>
          <w:rFonts w:ascii="Times New Roman" w:hAnsi="Times New Roman"/>
          <w:sz w:val="24"/>
          <w:szCs w:val="24"/>
        </w:rPr>
        <w:t>И сразу</w:t>
      </w:r>
      <w:r w:rsidRPr="003016A6">
        <w:rPr>
          <w:rFonts w:ascii="Times New Roman" w:hAnsi="Times New Roman"/>
          <w:sz w:val="24"/>
          <w:szCs w:val="24"/>
        </w:rPr>
        <w:t xml:space="preserve"> целый ряд литературоведов предприняли его </w:t>
      </w:r>
      <w:r w:rsidR="00DC3BF1" w:rsidRPr="003016A6">
        <w:rPr>
          <w:rFonts w:ascii="Times New Roman" w:hAnsi="Times New Roman"/>
          <w:sz w:val="24"/>
          <w:szCs w:val="24"/>
        </w:rPr>
        <w:t xml:space="preserve">разноаспектный анализ. </w:t>
      </w:r>
      <w:proofErr w:type="gramStart"/>
      <w:r w:rsidRPr="003016A6">
        <w:rPr>
          <w:rFonts w:ascii="Times New Roman" w:hAnsi="Times New Roman"/>
          <w:sz w:val="24"/>
          <w:szCs w:val="24"/>
        </w:rPr>
        <w:t xml:space="preserve">Так, Галинская И. А. издала сборник трудов, </w:t>
      </w:r>
      <w:r w:rsidR="00DC3BF1" w:rsidRPr="003016A6">
        <w:rPr>
          <w:rFonts w:ascii="Times New Roman" w:hAnsi="Times New Roman"/>
          <w:sz w:val="24"/>
          <w:szCs w:val="24"/>
        </w:rPr>
        <w:t xml:space="preserve">в </w:t>
      </w:r>
      <w:r w:rsidRPr="003016A6">
        <w:rPr>
          <w:rFonts w:ascii="Times New Roman" w:hAnsi="Times New Roman"/>
          <w:sz w:val="24"/>
          <w:szCs w:val="24"/>
        </w:rPr>
        <w:t>котором рассматривала исторические и литературные источники романов о Гарри Поттере</w:t>
      </w:r>
      <w:r w:rsidRPr="003016A6">
        <w:rPr>
          <w:rFonts w:ascii="Times New Roman" w:hAnsi="Times New Roman"/>
          <w:sz w:val="24"/>
          <w:szCs w:val="24"/>
        </w:rPr>
        <w:sym w:font="Symbol" w:char="F05B"/>
      </w:r>
      <w:r w:rsidR="009C63ED" w:rsidRPr="003016A6">
        <w:rPr>
          <w:rFonts w:ascii="Times New Roman" w:hAnsi="Times New Roman"/>
          <w:sz w:val="24"/>
          <w:szCs w:val="24"/>
        </w:rPr>
        <w:t>7</w:t>
      </w:r>
      <w:r w:rsidRPr="003016A6">
        <w:rPr>
          <w:rFonts w:ascii="Times New Roman" w:hAnsi="Times New Roman"/>
          <w:sz w:val="24"/>
          <w:szCs w:val="24"/>
        </w:rPr>
        <w:t xml:space="preserve"> </w:t>
      </w:r>
      <w:r w:rsidRPr="003016A6">
        <w:rPr>
          <w:rFonts w:ascii="Times New Roman" w:hAnsi="Times New Roman"/>
          <w:sz w:val="24"/>
          <w:szCs w:val="24"/>
        </w:rPr>
        <w:sym w:font="Symbol" w:char="F05D"/>
      </w:r>
      <w:r w:rsidRPr="003016A6">
        <w:rPr>
          <w:rFonts w:ascii="Times New Roman" w:hAnsi="Times New Roman"/>
          <w:sz w:val="24"/>
          <w:szCs w:val="24"/>
        </w:rPr>
        <w:t xml:space="preserve">. </w:t>
      </w:r>
      <w:proofErr w:type="spellStart"/>
      <w:r w:rsidRPr="003016A6">
        <w:rPr>
          <w:rFonts w:ascii="Times New Roman" w:hAnsi="Times New Roman"/>
          <w:sz w:val="24"/>
          <w:szCs w:val="24"/>
        </w:rPr>
        <w:t>Левичева</w:t>
      </w:r>
      <w:proofErr w:type="spellEnd"/>
      <w:r w:rsidRPr="003016A6">
        <w:rPr>
          <w:rFonts w:ascii="Times New Roman" w:hAnsi="Times New Roman"/>
          <w:sz w:val="24"/>
          <w:szCs w:val="24"/>
        </w:rPr>
        <w:t xml:space="preserve"> Е. посвятила свою статью вопро</w:t>
      </w:r>
      <w:r w:rsidR="00DC3BF1" w:rsidRPr="003016A6">
        <w:rPr>
          <w:rFonts w:ascii="Times New Roman" w:hAnsi="Times New Roman"/>
          <w:sz w:val="24"/>
          <w:szCs w:val="24"/>
        </w:rPr>
        <w:t>сам метафизики в романе Роулинг</w:t>
      </w:r>
      <w:r w:rsidRPr="003016A6">
        <w:rPr>
          <w:rFonts w:ascii="Times New Roman" w:hAnsi="Times New Roman"/>
          <w:sz w:val="24"/>
          <w:szCs w:val="24"/>
        </w:rPr>
        <w:sym w:font="Symbol" w:char="F05B"/>
      </w:r>
      <w:r w:rsidR="009C63ED" w:rsidRPr="003016A6">
        <w:rPr>
          <w:rFonts w:ascii="Times New Roman" w:hAnsi="Times New Roman"/>
          <w:sz w:val="24"/>
          <w:szCs w:val="24"/>
        </w:rPr>
        <w:t>8</w:t>
      </w:r>
      <w:r w:rsidRPr="003016A6">
        <w:rPr>
          <w:rFonts w:ascii="Times New Roman" w:hAnsi="Times New Roman"/>
          <w:sz w:val="24"/>
          <w:szCs w:val="24"/>
        </w:rPr>
        <w:sym w:font="Symbol" w:char="F05D"/>
      </w:r>
      <w:r w:rsidR="00994418" w:rsidRPr="003016A6">
        <w:rPr>
          <w:rFonts w:ascii="Times New Roman" w:hAnsi="Times New Roman"/>
          <w:sz w:val="24"/>
          <w:szCs w:val="24"/>
        </w:rPr>
        <w:t xml:space="preserve">. Сверлов М. </w:t>
      </w:r>
      <w:r w:rsidRPr="003016A6">
        <w:rPr>
          <w:rFonts w:ascii="Times New Roman" w:hAnsi="Times New Roman"/>
          <w:sz w:val="24"/>
          <w:szCs w:val="24"/>
        </w:rPr>
        <w:t>исследовал вопросы жанровой прина</w:t>
      </w:r>
      <w:r w:rsidR="00DC3BF1" w:rsidRPr="003016A6">
        <w:rPr>
          <w:rFonts w:ascii="Times New Roman" w:hAnsi="Times New Roman"/>
          <w:sz w:val="24"/>
          <w:szCs w:val="24"/>
        </w:rPr>
        <w:t>длежности книги о Гарри Поттере</w:t>
      </w:r>
      <w:r w:rsidRPr="003016A6">
        <w:rPr>
          <w:rFonts w:ascii="Times New Roman" w:hAnsi="Times New Roman"/>
          <w:sz w:val="24"/>
          <w:szCs w:val="24"/>
        </w:rPr>
        <w:sym w:font="Symbol" w:char="F05B"/>
      </w:r>
      <w:r w:rsidR="009C63ED" w:rsidRPr="003016A6">
        <w:rPr>
          <w:rFonts w:ascii="Times New Roman" w:hAnsi="Times New Roman"/>
          <w:sz w:val="24"/>
          <w:szCs w:val="24"/>
        </w:rPr>
        <w:t>17</w:t>
      </w:r>
      <w:r w:rsidRPr="003016A6">
        <w:rPr>
          <w:rFonts w:ascii="Times New Roman" w:hAnsi="Times New Roman"/>
          <w:sz w:val="24"/>
          <w:szCs w:val="24"/>
        </w:rPr>
        <w:sym w:font="Symbol" w:char="F05D"/>
      </w:r>
      <w:r w:rsidRPr="003016A6">
        <w:rPr>
          <w:rFonts w:ascii="Times New Roman" w:hAnsi="Times New Roman"/>
          <w:sz w:val="24"/>
          <w:szCs w:val="24"/>
        </w:rPr>
        <w:t>. Работ, посвященных исследованию такого вопроса, как наличие признаков волшебной сказки в первом романе о Гарри Поттере, нами обнаружено не</w:t>
      </w:r>
      <w:proofErr w:type="gramEnd"/>
      <w:r w:rsidRPr="003016A6">
        <w:rPr>
          <w:rFonts w:ascii="Times New Roman" w:hAnsi="Times New Roman"/>
          <w:sz w:val="24"/>
          <w:szCs w:val="24"/>
        </w:rPr>
        <w:t xml:space="preserve"> было. </w:t>
      </w:r>
      <w:r w:rsidR="000E256C" w:rsidRPr="003016A6">
        <w:rPr>
          <w:rFonts w:ascii="Times New Roman" w:hAnsi="Times New Roman"/>
          <w:sz w:val="24"/>
          <w:szCs w:val="24"/>
        </w:rPr>
        <w:t>Ввиду</w:t>
      </w:r>
      <w:r w:rsidR="001E1353" w:rsidRPr="003016A6">
        <w:rPr>
          <w:rFonts w:ascii="Times New Roman" w:hAnsi="Times New Roman"/>
          <w:sz w:val="24"/>
          <w:szCs w:val="24"/>
        </w:rPr>
        <w:t xml:space="preserve"> </w:t>
      </w:r>
      <w:r w:rsidR="00D335B7" w:rsidRPr="003016A6">
        <w:rPr>
          <w:rFonts w:ascii="Times New Roman" w:hAnsi="Times New Roman"/>
          <w:sz w:val="24"/>
          <w:szCs w:val="24"/>
        </w:rPr>
        <w:t>этого</w:t>
      </w:r>
      <w:r w:rsidR="001E1353" w:rsidRPr="003016A6">
        <w:rPr>
          <w:rFonts w:ascii="Times New Roman" w:hAnsi="Times New Roman"/>
          <w:sz w:val="24"/>
          <w:szCs w:val="24"/>
        </w:rPr>
        <w:t xml:space="preserve"> мы считаем тему </w:t>
      </w:r>
      <w:r w:rsidR="00F405AF" w:rsidRPr="003016A6">
        <w:rPr>
          <w:rFonts w:ascii="Times New Roman" w:hAnsi="Times New Roman"/>
          <w:sz w:val="24"/>
          <w:szCs w:val="24"/>
        </w:rPr>
        <w:t>нашего исследования актуальной</w:t>
      </w:r>
      <w:r w:rsidR="001E1353" w:rsidRPr="003016A6">
        <w:rPr>
          <w:rFonts w:ascii="Times New Roman" w:hAnsi="Times New Roman"/>
          <w:sz w:val="24"/>
          <w:szCs w:val="24"/>
        </w:rPr>
        <w:t>.</w:t>
      </w:r>
    </w:p>
    <w:p w:rsidR="009C776C" w:rsidRPr="003016A6" w:rsidRDefault="00B86AF7"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 xml:space="preserve">Объект </w:t>
      </w:r>
      <w:r w:rsidR="006C7DD9" w:rsidRPr="003016A6">
        <w:rPr>
          <w:rFonts w:ascii="Times New Roman" w:hAnsi="Times New Roman"/>
          <w:sz w:val="24"/>
          <w:szCs w:val="24"/>
        </w:rPr>
        <w:t>исследования</w:t>
      </w:r>
      <w:r w:rsidRPr="003016A6">
        <w:rPr>
          <w:rFonts w:ascii="Times New Roman" w:hAnsi="Times New Roman"/>
          <w:sz w:val="24"/>
          <w:szCs w:val="24"/>
        </w:rPr>
        <w:t xml:space="preserve">: </w:t>
      </w:r>
      <w:r w:rsidR="009C776C" w:rsidRPr="003016A6">
        <w:rPr>
          <w:rFonts w:ascii="Times New Roman" w:hAnsi="Times New Roman"/>
          <w:sz w:val="24"/>
          <w:szCs w:val="24"/>
        </w:rPr>
        <w:t xml:space="preserve">роман Дж. Роулинг </w:t>
      </w:r>
      <w:r w:rsidR="00CA5C52" w:rsidRPr="003016A6">
        <w:rPr>
          <w:rFonts w:ascii="Times New Roman" w:hAnsi="Times New Roman"/>
          <w:sz w:val="24"/>
          <w:szCs w:val="24"/>
        </w:rPr>
        <w:t>«</w:t>
      </w:r>
      <w:r w:rsidR="009C776C" w:rsidRPr="003016A6">
        <w:rPr>
          <w:rFonts w:ascii="Times New Roman" w:hAnsi="Times New Roman"/>
          <w:sz w:val="24"/>
          <w:szCs w:val="24"/>
        </w:rPr>
        <w:t>Гарри Поттер и философский камень</w:t>
      </w:r>
      <w:r w:rsidR="00CA5C52" w:rsidRPr="003016A6">
        <w:rPr>
          <w:rFonts w:ascii="Times New Roman" w:hAnsi="Times New Roman"/>
          <w:sz w:val="24"/>
          <w:szCs w:val="24"/>
        </w:rPr>
        <w:t>»</w:t>
      </w:r>
      <w:r w:rsidR="009C776C" w:rsidRPr="003016A6">
        <w:rPr>
          <w:rFonts w:ascii="Times New Roman" w:hAnsi="Times New Roman"/>
          <w:sz w:val="24"/>
          <w:szCs w:val="24"/>
        </w:rPr>
        <w:t>.</w:t>
      </w:r>
    </w:p>
    <w:p w:rsidR="009C776C" w:rsidRPr="003016A6" w:rsidRDefault="00B86AF7"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Предмет</w:t>
      </w:r>
      <w:r w:rsidR="009C776C" w:rsidRPr="003016A6">
        <w:rPr>
          <w:rFonts w:ascii="Times New Roman" w:hAnsi="Times New Roman"/>
          <w:sz w:val="24"/>
          <w:szCs w:val="24"/>
        </w:rPr>
        <w:t xml:space="preserve"> исследования</w:t>
      </w:r>
      <w:r w:rsidRPr="003016A6">
        <w:rPr>
          <w:rFonts w:ascii="Times New Roman" w:hAnsi="Times New Roman"/>
          <w:sz w:val="24"/>
          <w:szCs w:val="24"/>
        </w:rPr>
        <w:t xml:space="preserve">: </w:t>
      </w:r>
      <w:r w:rsidR="009C776C" w:rsidRPr="003016A6">
        <w:rPr>
          <w:rFonts w:ascii="Times New Roman" w:hAnsi="Times New Roman"/>
          <w:sz w:val="24"/>
          <w:szCs w:val="24"/>
        </w:rPr>
        <w:t xml:space="preserve">признаки волшебной сказки в </w:t>
      </w:r>
      <w:r w:rsidR="00FA7D5A" w:rsidRPr="003016A6">
        <w:rPr>
          <w:rFonts w:ascii="Times New Roman" w:hAnsi="Times New Roman"/>
          <w:sz w:val="24"/>
          <w:szCs w:val="24"/>
        </w:rPr>
        <w:t>романе</w:t>
      </w:r>
      <w:r w:rsidR="009C776C" w:rsidRPr="003016A6">
        <w:rPr>
          <w:rFonts w:ascii="Times New Roman" w:hAnsi="Times New Roman"/>
          <w:sz w:val="24"/>
          <w:szCs w:val="24"/>
        </w:rPr>
        <w:t xml:space="preserve"> Дж. Роулинг </w:t>
      </w:r>
      <w:r w:rsidR="00CA5C52" w:rsidRPr="003016A6">
        <w:rPr>
          <w:rFonts w:ascii="Times New Roman" w:hAnsi="Times New Roman"/>
          <w:sz w:val="24"/>
          <w:szCs w:val="24"/>
        </w:rPr>
        <w:t>«</w:t>
      </w:r>
      <w:r w:rsidR="009C776C" w:rsidRPr="003016A6">
        <w:rPr>
          <w:rFonts w:ascii="Times New Roman" w:hAnsi="Times New Roman"/>
          <w:sz w:val="24"/>
          <w:szCs w:val="24"/>
        </w:rPr>
        <w:t>Гарри Поттер и философский камень</w:t>
      </w:r>
      <w:r w:rsidR="00CA5C52" w:rsidRPr="003016A6">
        <w:rPr>
          <w:rFonts w:ascii="Times New Roman" w:hAnsi="Times New Roman"/>
          <w:sz w:val="24"/>
          <w:szCs w:val="24"/>
        </w:rPr>
        <w:t>»</w:t>
      </w:r>
      <w:r w:rsidR="009C776C" w:rsidRPr="003016A6">
        <w:rPr>
          <w:rFonts w:ascii="Times New Roman" w:hAnsi="Times New Roman"/>
          <w:sz w:val="24"/>
          <w:szCs w:val="24"/>
        </w:rPr>
        <w:t>.</w:t>
      </w:r>
    </w:p>
    <w:p w:rsidR="00D46EF4" w:rsidRPr="003016A6" w:rsidRDefault="00B86AF7"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Цель</w:t>
      </w:r>
      <w:r w:rsidR="006C7DD9" w:rsidRPr="003016A6">
        <w:rPr>
          <w:rFonts w:ascii="Times New Roman" w:hAnsi="Times New Roman"/>
          <w:sz w:val="24"/>
          <w:szCs w:val="24"/>
        </w:rPr>
        <w:t xml:space="preserve"> </w:t>
      </w:r>
      <w:r w:rsidR="009C776C" w:rsidRPr="003016A6">
        <w:rPr>
          <w:rFonts w:ascii="Times New Roman" w:hAnsi="Times New Roman"/>
          <w:sz w:val="24"/>
          <w:szCs w:val="24"/>
        </w:rPr>
        <w:t>исследования</w:t>
      </w:r>
      <w:r w:rsidRPr="003016A6">
        <w:rPr>
          <w:rFonts w:ascii="Times New Roman" w:hAnsi="Times New Roman"/>
          <w:sz w:val="24"/>
          <w:szCs w:val="24"/>
        </w:rPr>
        <w:t xml:space="preserve">: </w:t>
      </w:r>
      <w:r w:rsidR="00D46EF4" w:rsidRPr="003016A6">
        <w:rPr>
          <w:rFonts w:ascii="Times New Roman" w:hAnsi="Times New Roman"/>
          <w:sz w:val="24"/>
          <w:szCs w:val="24"/>
        </w:rPr>
        <w:t xml:space="preserve">выявление признаков волшебной сказки в </w:t>
      </w:r>
      <w:r w:rsidR="006C7DD9" w:rsidRPr="003016A6">
        <w:rPr>
          <w:rFonts w:ascii="Times New Roman" w:hAnsi="Times New Roman"/>
          <w:sz w:val="24"/>
          <w:szCs w:val="24"/>
        </w:rPr>
        <w:t xml:space="preserve"> роман</w:t>
      </w:r>
      <w:r w:rsidR="00D46EF4" w:rsidRPr="003016A6">
        <w:rPr>
          <w:rFonts w:ascii="Times New Roman" w:hAnsi="Times New Roman"/>
          <w:sz w:val="24"/>
          <w:szCs w:val="24"/>
        </w:rPr>
        <w:t>е</w:t>
      </w:r>
      <w:r w:rsidR="006C7DD9" w:rsidRPr="003016A6">
        <w:rPr>
          <w:rFonts w:ascii="Times New Roman" w:hAnsi="Times New Roman"/>
          <w:sz w:val="24"/>
          <w:szCs w:val="24"/>
        </w:rPr>
        <w:t xml:space="preserve"> Дж. Роулинг </w:t>
      </w:r>
      <w:r w:rsidR="00CA5C52" w:rsidRPr="003016A6">
        <w:rPr>
          <w:rFonts w:ascii="Times New Roman" w:hAnsi="Times New Roman"/>
          <w:sz w:val="24"/>
          <w:szCs w:val="24"/>
        </w:rPr>
        <w:t>«</w:t>
      </w:r>
      <w:r w:rsidR="006C7DD9" w:rsidRPr="003016A6">
        <w:rPr>
          <w:rFonts w:ascii="Times New Roman" w:hAnsi="Times New Roman"/>
          <w:sz w:val="24"/>
          <w:szCs w:val="24"/>
        </w:rPr>
        <w:t>Гарри Поттер и философский камень</w:t>
      </w:r>
      <w:r w:rsidR="00CA5C52" w:rsidRPr="003016A6">
        <w:rPr>
          <w:rFonts w:ascii="Times New Roman" w:hAnsi="Times New Roman"/>
          <w:sz w:val="24"/>
          <w:szCs w:val="24"/>
        </w:rPr>
        <w:t>»</w:t>
      </w:r>
      <w:r w:rsidR="00D46EF4" w:rsidRPr="003016A6">
        <w:rPr>
          <w:rFonts w:ascii="Times New Roman" w:hAnsi="Times New Roman"/>
          <w:sz w:val="24"/>
          <w:szCs w:val="24"/>
        </w:rPr>
        <w:t>.</w:t>
      </w:r>
      <w:r w:rsidR="006C7DD9" w:rsidRPr="003016A6">
        <w:rPr>
          <w:rFonts w:ascii="Times New Roman" w:hAnsi="Times New Roman"/>
          <w:sz w:val="24"/>
          <w:szCs w:val="24"/>
        </w:rPr>
        <w:t xml:space="preserve"> </w:t>
      </w:r>
    </w:p>
    <w:p w:rsidR="009C776C" w:rsidRPr="003016A6" w:rsidRDefault="009C776C"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Для достижения целей были поставлены следующие задачи:</w:t>
      </w:r>
    </w:p>
    <w:p w:rsidR="00D85ECB" w:rsidRPr="003016A6" w:rsidRDefault="00D85ECB"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w:t>
      </w:r>
      <w:r w:rsidR="00934EE1" w:rsidRPr="003016A6">
        <w:rPr>
          <w:rFonts w:ascii="Times New Roman" w:hAnsi="Times New Roman"/>
          <w:sz w:val="24"/>
          <w:szCs w:val="24"/>
        </w:rPr>
        <w:t xml:space="preserve"> </w:t>
      </w:r>
      <w:r w:rsidR="006F66C1" w:rsidRPr="003016A6">
        <w:rPr>
          <w:rFonts w:ascii="Times New Roman" w:hAnsi="Times New Roman"/>
          <w:sz w:val="24"/>
          <w:szCs w:val="24"/>
        </w:rPr>
        <w:t>проследить формирование основных русских литературоведческих школ и выявить их подход к изучению фольклора и</w:t>
      </w:r>
      <w:r w:rsidR="000D6BAD" w:rsidRPr="003016A6">
        <w:rPr>
          <w:rFonts w:ascii="Times New Roman" w:hAnsi="Times New Roman"/>
          <w:sz w:val="24"/>
          <w:szCs w:val="24"/>
        </w:rPr>
        <w:t>,</w:t>
      </w:r>
      <w:r w:rsidR="006F66C1" w:rsidRPr="003016A6">
        <w:rPr>
          <w:rFonts w:ascii="Times New Roman" w:hAnsi="Times New Roman"/>
          <w:sz w:val="24"/>
          <w:szCs w:val="24"/>
        </w:rPr>
        <w:t xml:space="preserve"> в частности, сказки</w:t>
      </w:r>
      <w:r w:rsidRPr="003016A6">
        <w:rPr>
          <w:rFonts w:ascii="Times New Roman" w:hAnsi="Times New Roman"/>
          <w:sz w:val="24"/>
          <w:szCs w:val="24"/>
        </w:rPr>
        <w:t>;</w:t>
      </w:r>
    </w:p>
    <w:p w:rsidR="006F66C1" w:rsidRPr="003016A6" w:rsidRDefault="006F66C1"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 xml:space="preserve">- на основе анализа литературоведческих исследований В. Я. </w:t>
      </w:r>
      <w:proofErr w:type="spellStart"/>
      <w:r w:rsidRPr="003016A6">
        <w:rPr>
          <w:rFonts w:ascii="Times New Roman" w:hAnsi="Times New Roman"/>
          <w:sz w:val="24"/>
          <w:szCs w:val="24"/>
        </w:rPr>
        <w:t>Пр</w:t>
      </w:r>
      <w:r w:rsidR="000D6BAD" w:rsidRPr="003016A6">
        <w:rPr>
          <w:rFonts w:ascii="Times New Roman" w:hAnsi="Times New Roman"/>
          <w:sz w:val="24"/>
          <w:szCs w:val="24"/>
        </w:rPr>
        <w:t>о</w:t>
      </w:r>
      <w:r w:rsidRPr="003016A6">
        <w:rPr>
          <w:rFonts w:ascii="Times New Roman" w:hAnsi="Times New Roman"/>
          <w:sz w:val="24"/>
          <w:szCs w:val="24"/>
        </w:rPr>
        <w:t>ппа</w:t>
      </w:r>
      <w:proofErr w:type="spellEnd"/>
      <w:r w:rsidR="008604A9" w:rsidRPr="003016A6">
        <w:rPr>
          <w:rFonts w:ascii="Times New Roman" w:hAnsi="Times New Roman"/>
          <w:sz w:val="24"/>
          <w:szCs w:val="24"/>
        </w:rPr>
        <w:t xml:space="preserve"> выделить признаки волшебной сказки;</w:t>
      </w:r>
    </w:p>
    <w:p w:rsidR="009C776C" w:rsidRPr="003016A6" w:rsidRDefault="00D85ECB"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w:t>
      </w:r>
      <w:r w:rsidR="00D46EF4" w:rsidRPr="003016A6">
        <w:rPr>
          <w:rFonts w:ascii="Times New Roman" w:hAnsi="Times New Roman"/>
          <w:sz w:val="24"/>
          <w:szCs w:val="24"/>
        </w:rPr>
        <w:t xml:space="preserve"> </w:t>
      </w:r>
      <w:r w:rsidRPr="003016A6">
        <w:rPr>
          <w:rFonts w:ascii="Times New Roman" w:hAnsi="Times New Roman"/>
          <w:sz w:val="24"/>
          <w:szCs w:val="24"/>
        </w:rPr>
        <w:t>проанализировать роман</w:t>
      </w:r>
      <w:r w:rsidR="009C776C" w:rsidRPr="003016A6">
        <w:rPr>
          <w:rFonts w:ascii="Times New Roman" w:hAnsi="Times New Roman"/>
          <w:sz w:val="24"/>
          <w:szCs w:val="24"/>
        </w:rPr>
        <w:t xml:space="preserve"> Дж. Роулинг </w:t>
      </w:r>
      <w:r w:rsidR="00CA5C52" w:rsidRPr="003016A6">
        <w:rPr>
          <w:rFonts w:ascii="Times New Roman" w:hAnsi="Times New Roman"/>
          <w:sz w:val="24"/>
          <w:szCs w:val="24"/>
        </w:rPr>
        <w:t>«</w:t>
      </w:r>
      <w:r w:rsidR="009C776C" w:rsidRPr="003016A6">
        <w:rPr>
          <w:rFonts w:ascii="Times New Roman" w:hAnsi="Times New Roman"/>
          <w:sz w:val="24"/>
          <w:szCs w:val="24"/>
        </w:rPr>
        <w:t xml:space="preserve">Гарри Поттер </w:t>
      </w:r>
      <w:r w:rsidR="00D46EF4" w:rsidRPr="003016A6">
        <w:rPr>
          <w:rFonts w:ascii="Times New Roman" w:hAnsi="Times New Roman"/>
          <w:sz w:val="24"/>
          <w:szCs w:val="24"/>
        </w:rPr>
        <w:t>и философский камень</w:t>
      </w:r>
      <w:r w:rsidR="00CA5C52" w:rsidRPr="003016A6">
        <w:rPr>
          <w:rFonts w:ascii="Times New Roman" w:hAnsi="Times New Roman"/>
          <w:sz w:val="24"/>
          <w:szCs w:val="24"/>
        </w:rPr>
        <w:t>»</w:t>
      </w:r>
      <w:r w:rsidR="009C776C" w:rsidRPr="003016A6">
        <w:rPr>
          <w:rFonts w:ascii="Times New Roman" w:hAnsi="Times New Roman"/>
          <w:sz w:val="24"/>
          <w:szCs w:val="24"/>
        </w:rPr>
        <w:t xml:space="preserve">  на предмет </w:t>
      </w:r>
      <w:r w:rsidR="00D46EF4" w:rsidRPr="003016A6">
        <w:rPr>
          <w:rFonts w:ascii="Times New Roman" w:hAnsi="Times New Roman"/>
          <w:sz w:val="24"/>
          <w:szCs w:val="24"/>
        </w:rPr>
        <w:t xml:space="preserve">наличия </w:t>
      </w:r>
      <w:r w:rsidR="009C776C" w:rsidRPr="003016A6">
        <w:rPr>
          <w:rFonts w:ascii="Times New Roman" w:hAnsi="Times New Roman"/>
          <w:sz w:val="24"/>
          <w:szCs w:val="24"/>
        </w:rPr>
        <w:t xml:space="preserve"> признаков волшебной сказки.</w:t>
      </w:r>
    </w:p>
    <w:p w:rsidR="007805A9" w:rsidRPr="003016A6" w:rsidRDefault="007805A9"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 xml:space="preserve">Гипотеза заключается в следующем: </w:t>
      </w:r>
      <w:r w:rsidR="009C776C" w:rsidRPr="003016A6">
        <w:rPr>
          <w:rFonts w:ascii="Times New Roman" w:hAnsi="Times New Roman"/>
          <w:sz w:val="24"/>
          <w:szCs w:val="24"/>
        </w:rPr>
        <w:t xml:space="preserve"> </w:t>
      </w:r>
      <w:r w:rsidR="00EA499C" w:rsidRPr="003016A6">
        <w:rPr>
          <w:rFonts w:ascii="Times New Roman" w:hAnsi="Times New Roman"/>
          <w:sz w:val="24"/>
          <w:szCs w:val="24"/>
        </w:rPr>
        <w:t>р</w:t>
      </w:r>
      <w:r w:rsidR="009C776C" w:rsidRPr="003016A6">
        <w:rPr>
          <w:rFonts w:ascii="Times New Roman" w:hAnsi="Times New Roman"/>
          <w:sz w:val="24"/>
          <w:szCs w:val="24"/>
        </w:rPr>
        <w:t xml:space="preserve">оман Дж. Роулинг </w:t>
      </w:r>
      <w:r w:rsidR="00CA5C52" w:rsidRPr="003016A6">
        <w:rPr>
          <w:rFonts w:ascii="Times New Roman" w:hAnsi="Times New Roman"/>
          <w:sz w:val="24"/>
          <w:szCs w:val="24"/>
        </w:rPr>
        <w:t>«</w:t>
      </w:r>
      <w:r w:rsidR="009C776C" w:rsidRPr="003016A6">
        <w:rPr>
          <w:rFonts w:ascii="Times New Roman" w:hAnsi="Times New Roman"/>
          <w:sz w:val="24"/>
          <w:szCs w:val="24"/>
        </w:rPr>
        <w:t>Гарри Поттер и философский камень</w:t>
      </w:r>
      <w:r w:rsidR="00CA5C52" w:rsidRPr="003016A6">
        <w:rPr>
          <w:rFonts w:ascii="Times New Roman" w:hAnsi="Times New Roman"/>
          <w:sz w:val="24"/>
          <w:szCs w:val="24"/>
        </w:rPr>
        <w:t>»</w:t>
      </w:r>
      <w:r w:rsidR="009C776C" w:rsidRPr="003016A6">
        <w:rPr>
          <w:rFonts w:ascii="Times New Roman" w:hAnsi="Times New Roman"/>
          <w:sz w:val="24"/>
          <w:szCs w:val="24"/>
        </w:rPr>
        <w:t xml:space="preserve"> </w:t>
      </w:r>
      <w:r w:rsidR="008604A9" w:rsidRPr="003016A6">
        <w:rPr>
          <w:rFonts w:ascii="Times New Roman" w:hAnsi="Times New Roman"/>
          <w:sz w:val="24"/>
          <w:szCs w:val="24"/>
        </w:rPr>
        <w:t>содержит</w:t>
      </w:r>
      <w:r w:rsidRPr="003016A6">
        <w:rPr>
          <w:rFonts w:ascii="Times New Roman" w:hAnsi="Times New Roman"/>
          <w:sz w:val="24"/>
          <w:szCs w:val="24"/>
        </w:rPr>
        <w:t xml:space="preserve"> признаки волшебной сказки.</w:t>
      </w:r>
    </w:p>
    <w:p w:rsidR="008604A9" w:rsidRPr="003016A6" w:rsidRDefault="009C776C"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Методы исследования: решение поставленных в исследовательской работе задач осуществлялось с помощью поиска информации,</w:t>
      </w:r>
      <w:r w:rsidR="00D85ECB" w:rsidRPr="003016A6">
        <w:rPr>
          <w:rFonts w:ascii="Times New Roman" w:hAnsi="Times New Roman"/>
          <w:sz w:val="24"/>
          <w:szCs w:val="24"/>
        </w:rPr>
        <w:t xml:space="preserve"> ее</w:t>
      </w:r>
      <w:r w:rsidR="008B0ACC" w:rsidRPr="003016A6">
        <w:rPr>
          <w:rFonts w:ascii="Times New Roman" w:hAnsi="Times New Roman"/>
          <w:sz w:val="24"/>
          <w:szCs w:val="24"/>
        </w:rPr>
        <w:t xml:space="preserve"> анализа </w:t>
      </w:r>
      <w:r w:rsidRPr="003016A6">
        <w:rPr>
          <w:rFonts w:ascii="Times New Roman" w:hAnsi="Times New Roman"/>
          <w:sz w:val="24"/>
          <w:szCs w:val="24"/>
        </w:rPr>
        <w:t xml:space="preserve"> с применением</w:t>
      </w:r>
      <w:r w:rsidR="008604A9" w:rsidRPr="003016A6">
        <w:rPr>
          <w:rFonts w:ascii="Times New Roman" w:hAnsi="Times New Roman"/>
          <w:sz w:val="24"/>
          <w:szCs w:val="24"/>
        </w:rPr>
        <w:t xml:space="preserve"> структурного, сравнительно-исторического и типологического методов.</w:t>
      </w:r>
    </w:p>
    <w:p w:rsidR="009C776C" w:rsidRPr="003016A6" w:rsidRDefault="009C776C" w:rsidP="003016A6">
      <w:pPr>
        <w:pStyle w:val="a5"/>
        <w:spacing w:line="276" w:lineRule="auto"/>
        <w:ind w:firstLine="567"/>
        <w:jc w:val="both"/>
        <w:rPr>
          <w:rFonts w:ascii="Times New Roman" w:hAnsi="Times New Roman"/>
          <w:sz w:val="24"/>
          <w:szCs w:val="24"/>
        </w:rPr>
      </w:pPr>
      <w:r w:rsidRPr="003016A6">
        <w:rPr>
          <w:rFonts w:ascii="Times New Roman" w:hAnsi="Times New Roman"/>
          <w:sz w:val="24"/>
          <w:szCs w:val="24"/>
        </w:rPr>
        <w:t xml:space="preserve"> Информационную базу исс</w:t>
      </w:r>
      <w:r w:rsidR="000E256C" w:rsidRPr="003016A6">
        <w:rPr>
          <w:rFonts w:ascii="Times New Roman" w:hAnsi="Times New Roman"/>
          <w:sz w:val="24"/>
          <w:szCs w:val="24"/>
        </w:rPr>
        <w:t xml:space="preserve">ледования составили </w:t>
      </w:r>
      <w:r w:rsidR="000D6BAD" w:rsidRPr="003016A6">
        <w:rPr>
          <w:rFonts w:ascii="Times New Roman" w:hAnsi="Times New Roman"/>
          <w:sz w:val="24"/>
          <w:szCs w:val="24"/>
        </w:rPr>
        <w:t>тексты волшебных сказок и роман</w:t>
      </w:r>
      <w:r w:rsidR="00EA499C" w:rsidRPr="003016A6">
        <w:rPr>
          <w:rFonts w:ascii="Times New Roman" w:hAnsi="Times New Roman"/>
          <w:sz w:val="24"/>
          <w:szCs w:val="24"/>
        </w:rPr>
        <w:t xml:space="preserve"> </w:t>
      </w:r>
      <w:r w:rsidRPr="003016A6">
        <w:rPr>
          <w:rFonts w:ascii="Times New Roman" w:hAnsi="Times New Roman"/>
          <w:sz w:val="24"/>
          <w:szCs w:val="24"/>
        </w:rPr>
        <w:t xml:space="preserve"> Дж. Роулинг </w:t>
      </w:r>
      <w:r w:rsidR="00CA5C52" w:rsidRPr="003016A6">
        <w:rPr>
          <w:rFonts w:ascii="Times New Roman" w:hAnsi="Times New Roman"/>
          <w:sz w:val="24"/>
          <w:szCs w:val="24"/>
        </w:rPr>
        <w:t>«</w:t>
      </w:r>
      <w:r w:rsidRPr="003016A6">
        <w:rPr>
          <w:rFonts w:ascii="Times New Roman" w:hAnsi="Times New Roman"/>
          <w:sz w:val="24"/>
          <w:szCs w:val="24"/>
        </w:rPr>
        <w:t>Гарри Поттер</w:t>
      </w:r>
      <w:r w:rsidR="000E256C" w:rsidRPr="003016A6">
        <w:rPr>
          <w:rFonts w:ascii="Times New Roman" w:hAnsi="Times New Roman"/>
          <w:sz w:val="24"/>
          <w:szCs w:val="24"/>
        </w:rPr>
        <w:t xml:space="preserve"> и философский камень</w:t>
      </w:r>
      <w:r w:rsidR="00CA5C52" w:rsidRPr="003016A6">
        <w:rPr>
          <w:rFonts w:ascii="Times New Roman" w:hAnsi="Times New Roman"/>
          <w:sz w:val="24"/>
          <w:szCs w:val="24"/>
        </w:rPr>
        <w:t>»</w:t>
      </w:r>
      <w:r w:rsidRPr="003016A6">
        <w:rPr>
          <w:rFonts w:ascii="Times New Roman" w:hAnsi="Times New Roman"/>
          <w:sz w:val="24"/>
          <w:szCs w:val="24"/>
        </w:rPr>
        <w:t>, проводимые ранее исследования</w:t>
      </w:r>
      <w:r w:rsidR="000E256C" w:rsidRPr="003016A6">
        <w:rPr>
          <w:rFonts w:ascii="Times New Roman" w:hAnsi="Times New Roman"/>
          <w:sz w:val="24"/>
          <w:szCs w:val="24"/>
        </w:rPr>
        <w:t xml:space="preserve"> морфологии волшебной сказки</w:t>
      </w:r>
      <w:r w:rsidRPr="003016A6">
        <w:rPr>
          <w:rFonts w:ascii="Times New Roman" w:hAnsi="Times New Roman"/>
          <w:sz w:val="24"/>
          <w:szCs w:val="24"/>
        </w:rPr>
        <w:t xml:space="preserve">, электронные информационные ресурсы </w:t>
      </w:r>
      <w:r w:rsidR="00EA499C" w:rsidRPr="003016A6">
        <w:rPr>
          <w:rFonts w:ascii="Times New Roman" w:hAnsi="Times New Roman"/>
          <w:sz w:val="24"/>
          <w:szCs w:val="24"/>
        </w:rPr>
        <w:t>ИНТЕРНЕТ</w:t>
      </w:r>
      <w:r w:rsidRPr="003016A6">
        <w:rPr>
          <w:rFonts w:ascii="Times New Roman" w:hAnsi="Times New Roman"/>
          <w:sz w:val="24"/>
          <w:szCs w:val="24"/>
        </w:rPr>
        <w:t>, а также периодические издания.</w:t>
      </w:r>
    </w:p>
    <w:p w:rsidR="006367E9" w:rsidRPr="003016A6" w:rsidRDefault="006367E9" w:rsidP="003016A6">
      <w:pPr>
        <w:spacing w:after="0"/>
        <w:ind w:firstLine="567"/>
        <w:jc w:val="both"/>
        <w:rPr>
          <w:rFonts w:ascii="Times New Roman" w:hAnsi="Times New Roman" w:cs="Times New Roman"/>
          <w:sz w:val="24"/>
          <w:szCs w:val="24"/>
        </w:rPr>
      </w:pPr>
    </w:p>
    <w:p w:rsidR="006367E9" w:rsidRPr="003016A6" w:rsidRDefault="006367E9" w:rsidP="003016A6">
      <w:pPr>
        <w:spacing w:after="0"/>
        <w:ind w:firstLine="567"/>
        <w:jc w:val="both"/>
        <w:rPr>
          <w:rFonts w:ascii="Times New Roman" w:hAnsi="Times New Roman" w:cs="Times New Roman"/>
          <w:sz w:val="24"/>
          <w:szCs w:val="24"/>
        </w:rPr>
      </w:pPr>
    </w:p>
    <w:p w:rsidR="008E4E7C" w:rsidRPr="003016A6" w:rsidRDefault="008E4E7C" w:rsidP="003016A6">
      <w:pPr>
        <w:spacing w:after="0"/>
        <w:ind w:firstLine="567"/>
        <w:jc w:val="both"/>
        <w:rPr>
          <w:rFonts w:ascii="Times New Roman" w:hAnsi="Times New Roman" w:cs="Times New Roman"/>
          <w:sz w:val="24"/>
          <w:szCs w:val="24"/>
        </w:rPr>
      </w:pPr>
    </w:p>
    <w:p w:rsidR="006367E9" w:rsidRPr="003016A6" w:rsidRDefault="006367E9" w:rsidP="003016A6">
      <w:pPr>
        <w:spacing w:after="0"/>
        <w:ind w:firstLine="567"/>
        <w:jc w:val="both"/>
        <w:rPr>
          <w:rFonts w:ascii="Times New Roman" w:hAnsi="Times New Roman" w:cs="Times New Roman"/>
          <w:sz w:val="24"/>
          <w:szCs w:val="24"/>
        </w:rPr>
      </w:pPr>
    </w:p>
    <w:p w:rsidR="006367E9" w:rsidRPr="003016A6" w:rsidRDefault="006367E9" w:rsidP="003016A6">
      <w:pPr>
        <w:spacing w:after="0"/>
        <w:ind w:firstLine="567"/>
        <w:jc w:val="both"/>
        <w:rPr>
          <w:rFonts w:ascii="Times New Roman" w:hAnsi="Times New Roman" w:cs="Times New Roman"/>
          <w:sz w:val="24"/>
          <w:szCs w:val="24"/>
        </w:rPr>
      </w:pPr>
    </w:p>
    <w:p w:rsidR="009C776C" w:rsidRPr="003016A6" w:rsidRDefault="00894BA3" w:rsidP="003016A6">
      <w:pPr>
        <w:pStyle w:val="a3"/>
        <w:shd w:val="clear" w:color="auto" w:fill="FFFFFF"/>
        <w:spacing w:after="0"/>
        <w:ind w:left="927"/>
        <w:jc w:val="center"/>
        <w:outlineLvl w:val="2"/>
        <w:rPr>
          <w:rFonts w:ascii="Times New Roman" w:hAnsi="Times New Roman" w:cs="Times New Roman"/>
          <w:b/>
          <w:sz w:val="24"/>
          <w:szCs w:val="24"/>
        </w:rPr>
      </w:pPr>
      <w:r w:rsidRPr="003016A6">
        <w:rPr>
          <w:rFonts w:ascii="Times New Roman" w:eastAsia="Times New Roman" w:hAnsi="Times New Roman" w:cs="Times New Roman"/>
          <w:b/>
          <w:bCs/>
          <w:sz w:val="24"/>
          <w:szCs w:val="24"/>
        </w:rPr>
        <w:lastRenderedPageBreak/>
        <w:t>Глава</w:t>
      </w:r>
      <w:r w:rsidR="00D842BB" w:rsidRPr="003016A6">
        <w:rPr>
          <w:rFonts w:ascii="Times New Roman" w:eastAsia="Times New Roman" w:hAnsi="Times New Roman" w:cs="Times New Roman"/>
          <w:b/>
          <w:bCs/>
          <w:sz w:val="24"/>
          <w:szCs w:val="24"/>
        </w:rPr>
        <w:t xml:space="preserve"> 1. </w:t>
      </w:r>
      <w:r w:rsidR="00FD5A1C" w:rsidRPr="003016A6">
        <w:rPr>
          <w:rFonts w:ascii="Times New Roman" w:eastAsia="Times New Roman" w:hAnsi="Times New Roman" w:cs="Times New Roman"/>
          <w:b/>
          <w:bCs/>
          <w:sz w:val="24"/>
          <w:szCs w:val="24"/>
        </w:rPr>
        <w:t xml:space="preserve"> Теория вопроса</w:t>
      </w:r>
    </w:p>
    <w:p w:rsidR="00894BA3" w:rsidRPr="003016A6" w:rsidRDefault="00894BA3" w:rsidP="003016A6">
      <w:pPr>
        <w:pStyle w:val="a3"/>
        <w:shd w:val="clear" w:color="auto" w:fill="FFFFFF"/>
        <w:spacing w:after="0"/>
        <w:ind w:left="927"/>
        <w:outlineLvl w:val="2"/>
        <w:rPr>
          <w:rFonts w:ascii="Times New Roman" w:eastAsia="Times New Roman" w:hAnsi="Times New Roman" w:cs="Times New Roman"/>
          <w:bCs/>
          <w:sz w:val="24"/>
          <w:szCs w:val="24"/>
        </w:rPr>
      </w:pPr>
    </w:p>
    <w:p w:rsidR="00D85ECB" w:rsidRPr="003016A6" w:rsidRDefault="001E1353" w:rsidP="003016A6">
      <w:pPr>
        <w:shd w:val="clear" w:color="auto" w:fill="FFFFFF"/>
        <w:spacing w:after="0"/>
        <w:ind w:firstLine="567"/>
        <w:outlineLvl w:val="2"/>
        <w:rPr>
          <w:rFonts w:ascii="Times New Roman" w:eastAsia="Times New Roman" w:hAnsi="Times New Roman" w:cs="Times New Roman"/>
          <w:b/>
          <w:bCs/>
          <w:sz w:val="24"/>
          <w:szCs w:val="24"/>
        </w:rPr>
      </w:pPr>
      <w:r w:rsidRPr="003016A6">
        <w:rPr>
          <w:rFonts w:ascii="Times New Roman" w:eastAsia="Times New Roman" w:hAnsi="Times New Roman" w:cs="Times New Roman"/>
          <w:b/>
          <w:bCs/>
          <w:sz w:val="24"/>
          <w:szCs w:val="24"/>
        </w:rPr>
        <w:t xml:space="preserve">1.1. </w:t>
      </w:r>
      <w:r w:rsidR="00FD5A1C" w:rsidRPr="003016A6">
        <w:rPr>
          <w:rFonts w:ascii="Times New Roman" w:eastAsia="Times New Roman" w:hAnsi="Times New Roman" w:cs="Times New Roman"/>
          <w:b/>
          <w:bCs/>
          <w:sz w:val="24"/>
          <w:szCs w:val="24"/>
        </w:rPr>
        <w:t xml:space="preserve">  Ф</w:t>
      </w:r>
      <w:r w:rsidR="00FD5A1C" w:rsidRPr="003016A6">
        <w:rPr>
          <w:rFonts w:ascii="Times New Roman" w:hAnsi="Times New Roman" w:cs="Times New Roman"/>
          <w:b/>
          <w:sz w:val="24"/>
          <w:szCs w:val="24"/>
        </w:rPr>
        <w:t>ормирование основных русских литературоведческих школ, подходы к изучению фольклорной волшебной сказки</w:t>
      </w:r>
    </w:p>
    <w:p w:rsidR="00DC1206" w:rsidRPr="003016A6" w:rsidRDefault="009C776C" w:rsidP="003016A6">
      <w:pPr>
        <w:shd w:val="clear" w:color="auto" w:fill="FFFFFF"/>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Слово </w:t>
      </w:r>
      <w:r w:rsidR="00CA5C52" w:rsidRPr="003016A6">
        <w:rPr>
          <w:rFonts w:ascii="Times New Roman" w:eastAsia="Times New Roman" w:hAnsi="Times New Roman" w:cs="Times New Roman"/>
          <w:sz w:val="24"/>
          <w:szCs w:val="24"/>
        </w:rPr>
        <w:t>«</w:t>
      </w:r>
      <w:r w:rsidR="00807977" w:rsidRPr="003016A6">
        <w:rPr>
          <w:rFonts w:ascii="Times New Roman" w:eastAsia="Times New Roman" w:hAnsi="Times New Roman" w:cs="Times New Roman"/>
          <w:sz w:val="24"/>
          <w:szCs w:val="24"/>
        </w:rPr>
        <w:t>сказка»</w:t>
      </w:r>
      <w:r w:rsidRPr="003016A6">
        <w:rPr>
          <w:rFonts w:ascii="Times New Roman" w:eastAsia="Times New Roman" w:hAnsi="Times New Roman" w:cs="Times New Roman"/>
          <w:sz w:val="24"/>
          <w:szCs w:val="24"/>
        </w:rPr>
        <w:t xml:space="preserve"> впервые встречается в семнадцатом веке в качестве термина, обозначающего те виды устной прозы, для которых в первую очередь характерен поэтический вымысел. До середины девятнадцатого века в сказках видели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одну заб</w:t>
      </w:r>
      <w:r w:rsidR="00807977" w:rsidRPr="003016A6">
        <w:rPr>
          <w:rFonts w:ascii="Times New Roman" w:eastAsia="Times New Roman" w:hAnsi="Times New Roman" w:cs="Times New Roman"/>
          <w:sz w:val="24"/>
          <w:szCs w:val="24"/>
        </w:rPr>
        <w:t>аву»</w:t>
      </w:r>
      <w:r w:rsidRPr="003016A6">
        <w:rPr>
          <w:rFonts w:ascii="Times New Roman" w:eastAsia="Times New Roman" w:hAnsi="Times New Roman" w:cs="Times New Roman"/>
          <w:sz w:val="24"/>
          <w:szCs w:val="24"/>
        </w:rPr>
        <w:t xml:space="preserve">, достойную низших слоев общества, поэтому сказки, публиковавшиеся в это время для широкой публики, часто переделывались и переиначивались согласно вкусам издателей. </w:t>
      </w:r>
    </w:p>
    <w:p w:rsidR="009C776C" w:rsidRPr="003016A6" w:rsidRDefault="009C776C" w:rsidP="003016A6">
      <w:pPr>
        <w:shd w:val="clear" w:color="auto" w:fill="FFFFFF"/>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Приблизительно в это же время в среде русских литературоведов зреет интерес имен</w:t>
      </w:r>
      <w:r w:rsidR="009C63ED" w:rsidRPr="003016A6">
        <w:rPr>
          <w:rFonts w:ascii="Times New Roman" w:eastAsia="Times New Roman" w:hAnsi="Times New Roman" w:cs="Times New Roman"/>
          <w:sz w:val="24"/>
          <w:szCs w:val="24"/>
        </w:rPr>
        <w:t xml:space="preserve">но к подлинным русским сказкам </w:t>
      </w:r>
      <w:r w:rsidRPr="003016A6">
        <w:rPr>
          <w:rFonts w:ascii="Times New Roman" w:eastAsia="Times New Roman" w:hAnsi="Times New Roman" w:cs="Times New Roman"/>
          <w:sz w:val="24"/>
          <w:szCs w:val="24"/>
        </w:rPr>
        <w:t xml:space="preserve"> как к произведениям, способным стать фундаментом для изучения </w:t>
      </w:r>
      <w:r w:rsidR="00BA1CCF" w:rsidRPr="003016A6">
        <w:rPr>
          <w:rFonts w:ascii="Times New Roman" w:eastAsia="Times New Roman" w:hAnsi="Times New Roman" w:cs="Times New Roman"/>
          <w:sz w:val="24"/>
          <w:szCs w:val="24"/>
        </w:rPr>
        <w:t xml:space="preserve">«настоящего» </w:t>
      </w:r>
      <w:r w:rsidRPr="003016A6">
        <w:rPr>
          <w:rFonts w:ascii="Times New Roman" w:eastAsia="Times New Roman" w:hAnsi="Times New Roman" w:cs="Times New Roman"/>
          <w:sz w:val="24"/>
          <w:szCs w:val="24"/>
        </w:rPr>
        <w:t>русского народа, его поэтического творчества, а значит</w:t>
      </w:r>
      <w:r w:rsidR="00BA1CCF"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могущим способствовать формирова</w:t>
      </w:r>
      <w:r w:rsidR="009C63ED" w:rsidRPr="003016A6">
        <w:rPr>
          <w:rFonts w:ascii="Times New Roman" w:eastAsia="Times New Roman" w:hAnsi="Times New Roman" w:cs="Times New Roman"/>
          <w:sz w:val="24"/>
          <w:szCs w:val="24"/>
        </w:rPr>
        <w:t xml:space="preserve">нию русского литературоведения. </w:t>
      </w:r>
      <w:r w:rsidRPr="003016A6">
        <w:rPr>
          <w:rFonts w:ascii="Times New Roman" w:eastAsia="Times New Roman" w:hAnsi="Times New Roman" w:cs="Times New Roman"/>
          <w:sz w:val="24"/>
          <w:szCs w:val="24"/>
        </w:rPr>
        <w:t xml:space="preserve">Таким образом, в середине </w:t>
      </w:r>
      <w:r w:rsidR="00BA1CCF"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девятнадцатого века возникли предпосылки для формирования в русском</w:t>
      </w:r>
      <w:r w:rsidR="0004496F"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литературоведении</w:t>
      </w:r>
      <w:r w:rsidR="009C63ED"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 </w:t>
      </w:r>
      <w:r w:rsidRPr="003016A6">
        <w:rPr>
          <w:rFonts w:ascii="Times New Roman" w:eastAsia="Times New Roman" w:hAnsi="Times New Roman" w:cs="Times New Roman"/>
          <w:bCs/>
          <w:sz w:val="24"/>
          <w:szCs w:val="24"/>
        </w:rPr>
        <w:t>мифологической школы</w:t>
      </w:r>
      <w:r w:rsidRPr="003016A6">
        <w:rPr>
          <w:rFonts w:ascii="Times New Roman" w:eastAsia="Times New Roman" w:hAnsi="Times New Roman" w:cs="Times New Roman"/>
          <w:sz w:val="24"/>
          <w:szCs w:val="24"/>
        </w:rPr>
        <w:t>, которая ставила своей целью исследование истоков национальной самобытности русского народа на материале фольклора. Основной мыслью этого учения</w:t>
      </w:r>
      <w:r w:rsidR="00516319"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 xml:space="preserve">была мысль о том, что мифы – это не что иное, как способ первобытного мышления. </w:t>
      </w:r>
    </w:p>
    <w:p w:rsidR="009C776C" w:rsidRPr="003016A6" w:rsidRDefault="009C776C" w:rsidP="003016A6">
      <w:pPr>
        <w:shd w:val="clear" w:color="auto" w:fill="FFFFFF"/>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Крупнейшим представителем русской мифологической школы был Федор Иванович Буслаев (1818-1897). Основной идеей Буслаева </w:t>
      </w:r>
      <w:r w:rsidR="00BA1CCF" w:rsidRPr="003016A6">
        <w:rPr>
          <w:rFonts w:ascii="Times New Roman" w:eastAsia="Times New Roman" w:hAnsi="Times New Roman" w:cs="Times New Roman"/>
          <w:sz w:val="24"/>
          <w:szCs w:val="24"/>
        </w:rPr>
        <w:t>было то, что  язык и миф, язык и народные</w:t>
      </w:r>
      <w:r w:rsidRPr="003016A6">
        <w:rPr>
          <w:rFonts w:ascii="Times New Roman" w:eastAsia="Times New Roman" w:hAnsi="Times New Roman" w:cs="Times New Roman"/>
          <w:sz w:val="24"/>
          <w:szCs w:val="24"/>
        </w:rPr>
        <w:t xml:space="preserve"> предания</w:t>
      </w:r>
      <w:r w:rsidR="00BA1CCF" w:rsidRPr="003016A6">
        <w:rPr>
          <w:rFonts w:ascii="Times New Roman" w:eastAsia="Times New Roman" w:hAnsi="Times New Roman" w:cs="Times New Roman"/>
          <w:sz w:val="24"/>
          <w:szCs w:val="24"/>
        </w:rPr>
        <w:t xml:space="preserve"> неразрывны</w:t>
      </w:r>
      <w:r w:rsidRPr="003016A6">
        <w:rPr>
          <w:rFonts w:ascii="Times New Roman" w:eastAsia="Times New Roman" w:hAnsi="Times New Roman" w:cs="Times New Roman"/>
          <w:sz w:val="24"/>
          <w:szCs w:val="24"/>
        </w:rPr>
        <w:t xml:space="preserve">. </w:t>
      </w:r>
    </w:p>
    <w:p w:rsidR="009C776C" w:rsidRPr="003016A6" w:rsidRDefault="009C776C" w:rsidP="003016A6">
      <w:pPr>
        <w:shd w:val="clear" w:color="auto" w:fill="FFFFFF"/>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Обусловленность народного сознания мифологией является, с точки зрения Буслаева, основой мировоззрения народа, определяя его национальное своеобразие и самобытность</w:t>
      </w:r>
      <w:r w:rsidRPr="003016A6">
        <w:rPr>
          <w:rFonts w:ascii="Times New Roman" w:eastAsia="Times New Roman" w:hAnsi="Times New Roman" w:cs="Times New Roman"/>
          <w:sz w:val="24"/>
          <w:szCs w:val="24"/>
        </w:rPr>
        <w:sym w:font="Symbol" w:char="F05B"/>
      </w:r>
      <w:r w:rsidR="003F12E4" w:rsidRPr="003016A6">
        <w:rPr>
          <w:rFonts w:ascii="Times New Roman" w:eastAsia="Times New Roman" w:hAnsi="Times New Roman" w:cs="Times New Roman"/>
          <w:sz w:val="24"/>
          <w:szCs w:val="24"/>
        </w:rPr>
        <w:t>5</w:t>
      </w:r>
      <w:r w:rsidRPr="003016A6">
        <w:rPr>
          <w:rFonts w:ascii="Times New Roman" w:eastAsia="Times New Roman" w:hAnsi="Times New Roman" w:cs="Times New Roman"/>
          <w:sz w:val="24"/>
          <w:szCs w:val="24"/>
        </w:rPr>
        <w:sym w:font="Symbol" w:char="F05D"/>
      </w:r>
      <w:r w:rsidRPr="003016A6">
        <w:rPr>
          <w:rFonts w:ascii="Times New Roman" w:eastAsia="Times New Roman" w:hAnsi="Times New Roman" w:cs="Times New Roman"/>
          <w:sz w:val="24"/>
          <w:szCs w:val="24"/>
        </w:rPr>
        <w:t>. Такой подход к изучению фольклора, однако, не учитывал факторов заимствования литературой одного народа идей, образов, сюжетов из литературы другого народа. Поэтому вскоре появились научные труды, в которых именно фактору заимствования отводилась заметная роль в формировании национальных литератур. Из мифологической школы, таким образом, выросла теория </w:t>
      </w:r>
      <w:r w:rsidRPr="003016A6">
        <w:rPr>
          <w:rFonts w:ascii="Times New Roman" w:eastAsia="Times New Roman" w:hAnsi="Times New Roman" w:cs="Times New Roman"/>
          <w:bCs/>
          <w:sz w:val="24"/>
          <w:szCs w:val="24"/>
        </w:rPr>
        <w:t>заимствования</w:t>
      </w:r>
      <w:r w:rsidRPr="003016A6">
        <w:rPr>
          <w:rFonts w:ascii="Times New Roman" w:eastAsia="Times New Roman" w:hAnsi="Times New Roman" w:cs="Times New Roman"/>
          <w:sz w:val="24"/>
          <w:szCs w:val="24"/>
        </w:rPr>
        <w:t>, теория </w:t>
      </w:r>
      <w:r w:rsidRPr="003016A6">
        <w:rPr>
          <w:rFonts w:ascii="Times New Roman" w:eastAsia="Times New Roman" w:hAnsi="Times New Roman" w:cs="Times New Roman"/>
          <w:bCs/>
          <w:iCs/>
          <w:sz w:val="24"/>
          <w:szCs w:val="24"/>
        </w:rPr>
        <w:t>странствующих, бродячих</w:t>
      </w:r>
      <w:r w:rsidRPr="003016A6">
        <w:rPr>
          <w:rFonts w:ascii="Times New Roman" w:eastAsia="Times New Roman" w:hAnsi="Times New Roman" w:cs="Times New Roman"/>
          <w:sz w:val="24"/>
          <w:szCs w:val="24"/>
        </w:rPr>
        <w:t> сюжетов, задававшаяся вопро</w:t>
      </w:r>
      <w:r w:rsidR="00D842BB" w:rsidRPr="003016A6">
        <w:rPr>
          <w:rFonts w:ascii="Times New Roman" w:eastAsia="Times New Roman" w:hAnsi="Times New Roman" w:cs="Times New Roman"/>
          <w:sz w:val="24"/>
          <w:szCs w:val="24"/>
        </w:rPr>
        <w:t xml:space="preserve">сом о его исторических судьбах. </w:t>
      </w:r>
      <w:r w:rsidRPr="003016A6">
        <w:rPr>
          <w:rFonts w:ascii="Times New Roman" w:eastAsia="Times New Roman" w:hAnsi="Times New Roman" w:cs="Times New Roman"/>
          <w:sz w:val="24"/>
          <w:szCs w:val="24"/>
        </w:rPr>
        <w:t xml:space="preserve">Обобщая материал, накопленный в результате изучения </w:t>
      </w:r>
      <w:r w:rsidR="009C63ED"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 xml:space="preserve">фольклора разных народов земного шара, ученые пришли к выводу, что общие всему человечеству законы логики и психологии, общие явления в быту и в семье, общие пути развития культуры, должны были предельно одинаково </w:t>
      </w:r>
      <w:r w:rsidR="00D842BB"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отразиться</w:t>
      </w:r>
      <w:r w:rsidR="00D842BB" w:rsidRPr="003016A6">
        <w:rPr>
          <w:rFonts w:ascii="Times New Roman" w:eastAsia="Times New Roman" w:hAnsi="Times New Roman" w:cs="Times New Roman"/>
          <w:sz w:val="24"/>
          <w:szCs w:val="24"/>
        </w:rPr>
        <w:t xml:space="preserve"> в народном творчестве</w:t>
      </w:r>
      <w:r w:rsidR="001C4A17" w:rsidRPr="003016A6">
        <w:rPr>
          <w:rFonts w:ascii="Times New Roman" w:eastAsia="Times New Roman" w:hAnsi="Times New Roman" w:cs="Times New Roman"/>
          <w:sz w:val="24"/>
          <w:szCs w:val="24"/>
        </w:rPr>
        <w:t>.</w:t>
      </w:r>
      <w:r w:rsidR="009C63ED" w:rsidRPr="003016A6">
        <w:rPr>
          <w:rFonts w:ascii="Times New Roman" w:eastAsia="Times New Roman" w:hAnsi="Times New Roman" w:cs="Times New Roman"/>
          <w:sz w:val="24"/>
          <w:szCs w:val="24"/>
        </w:rPr>
        <w:t xml:space="preserve"> </w:t>
      </w:r>
      <w:r w:rsidR="001C4A17" w:rsidRPr="003016A6">
        <w:rPr>
          <w:rFonts w:ascii="Times New Roman" w:eastAsia="Times New Roman" w:hAnsi="Times New Roman" w:cs="Times New Roman"/>
          <w:sz w:val="24"/>
          <w:szCs w:val="24"/>
        </w:rPr>
        <w:t>Т</w:t>
      </w:r>
      <w:r w:rsidRPr="003016A6">
        <w:rPr>
          <w:rFonts w:ascii="Times New Roman" w:eastAsia="Times New Roman" w:hAnsi="Times New Roman" w:cs="Times New Roman"/>
          <w:sz w:val="24"/>
          <w:szCs w:val="24"/>
        </w:rPr>
        <w:t>акая</w:t>
      </w:r>
      <w:r w:rsidR="009C63ED"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теория получила название теории </w:t>
      </w:r>
      <w:r w:rsidR="001C4A17"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bCs/>
          <w:iCs/>
          <w:sz w:val="24"/>
          <w:szCs w:val="24"/>
        </w:rPr>
        <w:t>самозарождения сюжетов</w:t>
      </w:r>
      <w:r w:rsidRPr="003016A6">
        <w:rPr>
          <w:rFonts w:ascii="Times New Roman" w:eastAsia="Times New Roman" w:hAnsi="Times New Roman" w:cs="Times New Roman"/>
          <w:sz w:val="24"/>
          <w:szCs w:val="24"/>
        </w:rPr>
        <w:t> или </w:t>
      </w:r>
      <w:r w:rsidRPr="003016A6">
        <w:rPr>
          <w:rFonts w:ascii="Times New Roman" w:eastAsia="Times New Roman" w:hAnsi="Times New Roman" w:cs="Times New Roman"/>
          <w:bCs/>
          <w:iCs/>
          <w:sz w:val="24"/>
          <w:szCs w:val="24"/>
        </w:rPr>
        <w:t>антропологической</w:t>
      </w:r>
      <w:r w:rsidRPr="003016A6">
        <w:rPr>
          <w:rFonts w:ascii="Times New Roman" w:eastAsia="Times New Roman" w:hAnsi="Times New Roman" w:cs="Times New Roman"/>
          <w:sz w:val="24"/>
          <w:szCs w:val="24"/>
        </w:rPr>
        <w:t>.</w:t>
      </w:r>
    </w:p>
    <w:p w:rsidR="00F508C8" w:rsidRPr="003016A6" w:rsidRDefault="009C776C" w:rsidP="003016A6">
      <w:pPr>
        <w:shd w:val="clear" w:color="auto" w:fill="FFFFFF"/>
        <w:spacing w:after="0"/>
        <w:ind w:firstLine="567"/>
        <w:jc w:val="both"/>
        <w:rPr>
          <w:rFonts w:ascii="Times New Roman" w:hAnsi="Times New Roman" w:cs="Times New Roman"/>
          <w:sz w:val="24"/>
          <w:szCs w:val="24"/>
        </w:rPr>
      </w:pPr>
      <w:r w:rsidRPr="003016A6">
        <w:rPr>
          <w:rFonts w:ascii="Times New Roman" w:eastAsia="Times New Roman" w:hAnsi="Times New Roman" w:cs="Times New Roman"/>
          <w:sz w:val="24"/>
          <w:szCs w:val="24"/>
        </w:rPr>
        <w:t>Многообразие теорий внутри одной школы привело к тому, что потребовался метод, который мог бы использовать и объединить все эти теории. Таким методом стал принцип сравнительно-исторического изучения фольклорных произведений, первоначально использовавшийся в лингвистике. Ученые, использовавшие сравнительно-исторический метод в изучении фольклорных произведений сформировали школу </w:t>
      </w:r>
      <w:r w:rsidRPr="003016A6">
        <w:rPr>
          <w:rFonts w:ascii="Times New Roman" w:eastAsia="Times New Roman" w:hAnsi="Times New Roman" w:cs="Times New Roman"/>
          <w:bCs/>
          <w:sz w:val="24"/>
          <w:szCs w:val="24"/>
        </w:rPr>
        <w:t>сравнительной мифологии</w:t>
      </w:r>
      <w:r w:rsidRPr="003016A6">
        <w:rPr>
          <w:rFonts w:ascii="Times New Roman" w:eastAsia="Times New Roman" w:hAnsi="Times New Roman" w:cs="Times New Roman"/>
          <w:sz w:val="24"/>
          <w:szCs w:val="24"/>
        </w:rPr>
        <w:t>.</w:t>
      </w:r>
      <w:r w:rsidR="001C4A17" w:rsidRPr="003016A6">
        <w:rPr>
          <w:rFonts w:ascii="Times New Roman" w:eastAsia="Times New Roman" w:hAnsi="Times New Roman" w:cs="Times New Roman"/>
          <w:sz w:val="24"/>
          <w:szCs w:val="24"/>
        </w:rPr>
        <w:t xml:space="preserve"> </w:t>
      </w:r>
      <w:proofErr w:type="gramStart"/>
      <w:r w:rsidRPr="003016A6">
        <w:rPr>
          <w:rFonts w:ascii="Times New Roman" w:eastAsia="Times New Roman" w:hAnsi="Times New Roman" w:cs="Times New Roman"/>
          <w:sz w:val="24"/>
          <w:szCs w:val="24"/>
        </w:rPr>
        <w:t>Виднейшим пре</w:t>
      </w:r>
      <w:r w:rsidR="00BC0BDF" w:rsidRPr="003016A6">
        <w:rPr>
          <w:rFonts w:ascii="Times New Roman" w:eastAsia="Times New Roman" w:hAnsi="Times New Roman" w:cs="Times New Roman"/>
          <w:sz w:val="24"/>
          <w:szCs w:val="24"/>
        </w:rPr>
        <w:t>дставителем этой школы был Александр</w:t>
      </w:r>
      <w:r w:rsidRPr="003016A6">
        <w:rPr>
          <w:rFonts w:ascii="Times New Roman" w:eastAsia="Times New Roman" w:hAnsi="Times New Roman" w:cs="Times New Roman"/>
          <w:sz w:val="24"/>
          <w:szCs w:val="24"/>
        </w:rPr>
        <w:t xml:space="preserve"> Иванович Афанасьев (1826-1871), который считал, что, являясь универсальной формой познания и объяснения окружающей человека действительности в доисторический период его жизни, мифы использовались человеком для осознания и объяснения реальных исторических событий</w:t>
      </w:r>
      <w:r w:rsidR="00C65296" w:rsidRPr="003016A6">
        <w:rPr>
          <w:rFonts w:ascii="Times New Roman" w:eastAsia="Times New Roman" w:hAnsi="Times New Roman" w:cs="Times New Roman"/>
          <w:sz w:val="24"/>
          <w:szCs w:val="24"/>
        </w:rPr>
        <w:sym w:font="Symbol" w:char="F05B"/>
      </w:r>
      <w:r w:rsidR="00C65296" w:rsidRPr="003016A6">
        <w:rPr>
          <w:rFonts w:ascii="Times New Roman" w:eastAsia="Times New Roman" w:hAnsi="Times New Roman" w:cs="Times New Roman"/>
          <w:sz w:val="24"/>
          <w:szCs w:val="24"/>
        </w:rPr>
        <w:t>3</w:t>
      </w:r>
      <w:r w:rsidR="00C65296" w:rsidRPr="003016A6">
        <w:rPr>
          <w:rFonts w:ascii="Times New Roman" w:eastAsia="Times New Roman" w:hAnsi="Times New Roman" w:cs="Times New Roman"/>
          <w:sz w:val="24"/>
          <w:szCs w:val="24"/>
        </w:rPr>
        <w:sym w:font="Symbol" w:char="F05D"/>
      </w:r>
      <w:r w:rsidRPr="003016A6">
        <w:rPr>
          <w:rFonts w:ascii="Times New Roman" w:eastAsia="Times New Roman" w:hAnsi="Times New Roman" w:cs="Times New Roman"/>
          <w:sz w:val="24"/>
          <w:szCs w:val="24"/>
        </w:rPr>
        <w:t xml:space="preserve">. </w:t>
      </w:r>
      <w:r w:rsidR="0098781C" w:rsidRPr="003016A6">
        <w:rPr>
          <w:rFonts w:ascii="Times New Roman" w:eastAsia="Times New Roman" w:hAnsi="Times New Roman" w:cs="Times New Roman"/>
          <w:sz w:val="24"/>
          <w:szCs w:val="24"/>
        </w:rPr>
        <w:t xml:space="preserve">Но именно такой подход был расценен как </w:t>
      </w:r>
      <w:r w:rsidRPr="003016A6">
        <w:rPr>
          <w:rFonts w:ascii="Times New Roman" w:eastAsia="Times New Roman" w:hAnsi="Times New Roman" w:cs="Times New Roman"/>
          <w:sz w:val="24"/>
          <w:szCs w:val="24"/>
        </w:rPr>
        <w:t xml:space="preserve"> </w:t>
      </w:r>
      <w:r w:rsidR="0098781C" w:rsidRPr="003016A6">
        <w:rPr>
          <w:rFonts w:ascii="Times New Roman" w:eastAsia="Times New Roman" w:hAnsi="Times New Roman" w:cs="Times New Roman"/>
          <w:sz w:val="24"/>
          <w:szCs w:val="24"/>
        </w:rPr>
        <w:t>один</w:t>
      </w:r>
      <w:r w:rsidRPr="003016A6">
        <w:rPr>
          <w:rFonts w:ascii="Times New Roman" w:eastAsia="Times New Roman" w:hAnsi="Times New Roman" w:cs="Times New Roman"/>
          <w:sz w:val="24"/>
          <w:szCs w:val="24"/>
        </w:rPr>
        <w:t xml:space="preserve"> из существенных недостатков в подходе представителей сравнительно-исторического метода, так как они</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во что бы то</w:t>
      </w:r>
      <w:proofErr w:type="gramEnd"/>
      <w:r w:rsidRPr="003016A6">
        <w:rPr>
          <w:rFonts w:ascii="Times New Roman" w:eastAsia="Times New Roman" w:hAnsi="Times New Roman" w:cs="Times New Roman"/>
          <w:sz w:val="24"/>
          <w:szCs w:val="24"/>
        </w:rPr>
        <w:t xml:space="preserve"> ни стало</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стремились найти </w:t>
      </w:r>
      <w:r w:rsidR="00807977" w:rsidRPr="003016A6">
        <w:rPr>
          <w:rFonts w:ascii="Times New Roman" w:eastAsia="Times New Roman" w:hAnsi="Times New Roman" w:cs="Times New Roman"/>
          <w:sz w:val="24"/>
          <w:szCs w:val="24"/>
        </w:rPr>
        <w:t>«мифический»</w:t>
      </w:r>
      <w:r w:rsidRPr="003016A6">
        <w:rPr>
          <w:rFonts w:ascii="Times New Roman" w:eastAsia="Times New Roman" w:hAnsi="Times New Roman" w:cs="Times New Roman"/>
          <w:sz w:val="24"/>
          <w:szCs w:val="24"/>
        </w:rPr>
        <w:t xml:space="preserve"> аналог любому явлению, сюжету, герою того или иного повествования, которые встречались в произведениях народной поэзии. Но, тем не менее, мифологическая школа вызвала к жизни огромные пласты русского народнопоэтического творчества, дала толчок для </w:t>
      </w:r>
      <w:r w:rsidRPr="003016A6">
        <w:rPr>
          <w:rFonts w:ascii="Times New Roman" w:eastAsia="Times New Roman" w:hAnsi="Times New Roman" w:cs="Times New Roman"/>
          <w:sz w:val="24"/>
          <w:szCs w:val="24"/>
        </w:rPr>
        <w:lastRenderedPageBreak/>
        <w:t>формирования других литературоведческих школ.</w:t>
      </w:r>
      <w:r w:rsidR="0098781C" w:rsidRPr="003016A6">
        <w:rPr>
          <w:rFonts w:ascii="Times New Roman" w:eastAsia="Times New Roman" w:hAnsi="Times New Roman" w:cs="Times New Roman"/>
          <w:sz w:val="24"/>
          <w:szCs w:val="24"/>
        </w:rPr>
        <w:t xml:space="preserve"> </w:t>
      </w:r>
      <w:proofErr w:type="gramStart"/>
      <w:r w:rsidR="0098781C" w:rsidRPr="003016A6">
        <w:rPr>
          <w:rFonts w:ascii="Times New Roman" w:eastAsia="Times New Roman" w:hAnsi="Times New Roman" w:cs="Times New Roman"/>
          <w:sz w:val="24"/>
          <w:szCs w:val="24"/>
        </w:rPr>
        <w:t>Например, к</w:t>
      </w:r>
      <w:r w:rsidR="0098781C" w:rsidRPr="003016A6">
        <w:rPr>
          <w:rFonts w:ascii="Times New Roman" w:hAnsi="Times New Roman" w:cs="Times New Roman"/>
          <w:sz w:val="24"/>
          <w:szCs w:val="24"/>
        </w:rPr>
        <w:t>ультурно-исторической</w:t>
      </w:r>
      <w:r w:rsidR="00F508C8" w:rsidRPr="003016A6">
        <w:rPr>
          <w:rFonts w:ascii="Times New Roman" w:hAnsi="Times New Roman" w:cs="Times New Roman"/>
          <w:sz w:val="24"/>
          <w:szCs w:val="24"/>
        </w:rPr>
        <w:t xml:space="preserve">  школ</w:t>
      </w:r>
      <w:r w:rsidR="0098781C" w:rsidRPr="003016A6">
        <w:rPr>
          <w:rFonts w:ascii="Times New Roman" w:hAnsi="Times New Roman" w:cs="Times New Roman"/>
          <w:sz w:val="24"/>
          <w:szCs w:val="24"/>
        </w:rPr>
        <w:t xml:space="preserve">ы, которая </w:t>
      </w:r>
      <w:r w:rsidR="00F508C8" w:rsidRPr="003016A6">
        <w:rPr>
          <w:rFonts w:ascii="Times New Roman" w:hAnsi="Times New Roman" w:cs="Times New Roman"/>
          <w:sz w:val="24"/>
          <w:szCs w:val="24"/>
        </w:rPr>
        <w:t xml:space="preserve"> была  основана  на  методе   известного</w:t>
      </w:r>
      <w:r w:rsidR="007574C2" w:rsidRPr="003016A6">
        <w:rPr>
          <w:rFonts w:ascii="Times New Roman" w:hAnsi="Times New Roman" w:cs="Times New Roman"/>
          <w:sz w:val="24"/>
          <w:szCs w:val="24"/>
        </w:rPr>
        <w:t xml:space="preserve"> </w:t>
      </w:r>
      <w:r w:rsidR="00C65296"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французского ученого Ипполита Тэна, который  считал  литературой  только  те</w:t>
      </w:r>
      <w:r w:rsidR="007574C2"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 xml:space="preserve">произведения, </w:t>
      </w:r>
      <w:r w:rsidR="00C65296"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 xml:space="preserve">которые </w:t>
      </w:r>
      <w:r w:rsidR="001C4A17"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отражали  развитие  народа,  его  характер.</w:t>
      </w:r>
      <w:proofErr w:type="gramEnd"/>
      <w:r w:rsidR="00F508C8" w:rsidRPr="003016A6">
        <w:rPr>
          <w:rFonts w:ascii="Times New Roman" w:hAnsi="Times New Roman" w:cs="Times New Roman"/>
          <w:sz w:val="24"/>
          <w:szCs w:val="24"/>
        </w:rPr>
        <w:t xml:space="preserve">  Виднейшим  представителем  русской  культурно-исторической  школы  был</w:t>
      </w:r>
      <w:r w:rsidR="007574C2"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 xml:space="preserve">Александр Николаевич  </w:t>
      </w:r>
      <w:proofErr w:type="spellStart"/>
      <w:r w:rsidR="00F508C8" w:rsidRPr="003016A6">
        <w:rPr>
          <w:rFonts w:ascii="Times New Roman" w:hAnsi="Times New Roman" w:cs="Times New Roman"/>
          <w:sz w:val="24"/>
          <w:szCs w:val="24"/>
        </w:rPr>
        <w:t>Пыпин</w:t>
      </w:r>
      <w:proofErr w:type="spellEnd"/>
      <w:r w:rsidR="00F508C8" w:rsidRPr="003016A6">
        <w:rPr>
          <w:rFonts w:ascii="Times New Roman" w:hAnsi="Times New Roman" w:cs="Times New Roman"/>
          <w:sz w:val="24"/>
          <w:szCs w:val="24"/>
        </w:rPr>
        <w:t xml:space="preserve">  (1833-1904).  </w:t>
      </w:r>
      <w:r w:rsidR="0098781C" w:rsidRPr="003016A6">
        <w:rPr>
          <w:rFonts w:ascii="Times New Roman" w:hAnsi="Times New Roman" w:cs="Times New Roman"/>
          <w:sz w:val="24"/>
          <w:szCs w:val="24"/>
        </w:rPr>
        <w:t>Ученого</w:t>
      </w:r>
      <w:r w:rsidR="00F508C8" w:rsidRPr="003016A6">
        <w:rPr>
          <w:rFonts w:ascii="Times New Roman" w:hAnsi="Times New Roman" w:cs="Times New Roman"/>
          <w:sz w:val="24"/>
          <w:szCs w:val="24"/>
        </w:rPr>
        <w:t xml:space="preserve">  </w:t>
      </w:r>
      <w:proofErr w:type="gramStart"/>
      <w:r w:rsidR="00F508C8" w:rsidRPr="003016A6">
        <w:rPr>
          <w:rFonts w:ascii="Times New Roman" w:hAnsi="Times New Roman" w:cs="Times New Roman"/>
          <w:sz w:val="24"/>
          <w:szCs w:val="24"/>
        </w:rPr>
        <w:t>интересовал</w:t>
      </w:r>
      <w:proofErr w:type="gramEnd"/>
      <w:r w:rsidR="00F508C8" w:rsidRPr="003016A6">
        <w:rPr>
          <w:rFonts w:ascii="Times New Roman" w:hAnsi="Times New Roman" w:cs="Times New Roman"/>
          <w:sz w:val="24"/>
          <w:szCs w:val="24"/>
        </w:rPr>
        <w:t xml:space="preserve">  прежде</w:t>
      </w:r>
      <w:r w:rsidR="00A301C4"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всего исторический смысл литературных явлений, за которыми  он  видел  факты</w:t>
      </w:r>
      <w:r w:rsidR="00A301C4" w:rsidRPr="003016A6">
        <w:rPr>
          <w:rFonts w:ascii="Times New Roman" w:hAnsi="Times New Roman" w:cs="Times New Roman"/>
          <w:sz w:val="24"/>
          <w:szCs w:val="24"/>
        </w:rPr>
        <w:t xml:space="preserve"> </w:t>
      </w:r>
      <w:r w:rsidR="00F508C8" w:rsidRPr="003016A6">
        <w:rPr>
          <w:rFonts w:ascii="Times New Roman" w:hAnsi="Times New Roman" w:cs="Times New Roman"/>
          <w:sz w:val="24"/>
          <w:szCs w:val="24"/>
        </w:rPr>
        <w:t>жизни, а не случайные продукты отвлеченной игры чьего-то воображения</w:t>
      </w:r>
      <w:r w:rsidR="00C65296" w:rsidRPr="003016A6">
        <w:rPr>
          <w:rFonts w:ascii="Times New Roman" w:hAnsi="Times New Roman" w:cs="Times New Roman"/>
          <w:sz w:val="24"/>
          <w:szCs w:val="24"/>
        </w:rPr>
        <w:sym w:font="Symbol" w:char="F05B"/>
      </w:r>
      <w:r w:rsidR="00C65296" w:rsidRPr="003016A6">
        <w:rPr>
          <w:rFonts w:ascii="Times New Roman" w:hAnsi="Times New Roman" w:cs="Times New Roman"/>
          <w:sz w:val="24"/>
          <w:szCs w:val="24"/>
        </w:rPr>
        <w:t>16</w:t>
      </w:r>
      <w:r w:rsidR="00C65296" w:rsidRPr="003016A6">
        <w:rPr>
          <w:rFonts w:ascii="Times New Roman" w:hAnsi="Times New Roman" w:cs="Times New Roman"/>
          <w:sz w:val="24"/>
          <w:szCs w:val="24"/>
        </w:rPr>
        <w:sym w:font="Symbol" w:char="F05D"/>
      </w:r>
      <w:r w:rsidR="00F508C8" w:rsidRPr="003016A6">
        <w:rPr>
          <w:rFonts w:ascii="Times New Roman" w:hAnsi="Times New Roman" w:cs="Times New Roman"/>
          <w:sz w:val="24"/>
          <w:szCs w:val="24"/>
        </w:rPr>
        <w:t>.</w:t>
      </w:r>
    </w:p>
    <w:p w:rsidR="009C776C" w:rsidRPr="003016A6" w:rsidRDefault="009C776C" w:rsidP="003016A6">
      <w:pPr>
        <w:shd w:val="clear" w:color="auto" w:fill="FFFFFF"/>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Во второй половине девятнадцатого ве</w:t>
      </w:r>
      <w:r w:rsidR="00807977" w:rsidRPr="003016A6">
        <w:rPr>
          <w:rFonts w:ascii="Times New Roman" w:eastAsia="Times New Roman" w:hAnsi="Times New Roman" w:cs="Times New Roman"/>
          <w:sz w:val="24"/>
          <w:szCs w:val="24"/>
        </w:rPr>
        <w:t xml:space="preserve">ка наметилось новое направление </w:t>
      </w:r>
      <w:r w:rsidRPr="003016A6">
        <w:rPr>
          <w:rFonts w:ascii="Times New Roman" w:eastAsia="Times New Roman" w:hAnsi="Times New Roman" w:cs="Times New Roman"/>
          <w:sz w:val="24"/>
          <w:szCs w:val="24"/>
        </w:rPr>
        <w:t>литературных исследований, получившее название </w:t>
      </w:r>
      <w:r w:rsidRPr="003016A6">
        <w:rPr>
          <w:rFonts w:ascii="Times New Roman" w:eastAsia="Times New Roman" w:hAnsi="Times New Roman" w:cs="Times New Roman"/>
          <w:bCs/>
          <w:sz w:val="24"/>
          <w:szCs w:val="24"/>
        </w:rPr>
        <w:t>сравнительно-исторического</w:t>
      </w:r>
      <w:r w:rsidR="00162A67" w:rsidRPr="003016A6">
        <w:rPr>
          <w:rFonts w:ascii="Times New Roman" w:eastAsia="Times New Roman" w:hAnsi="Times New Roman" w:cs="Times New Roman"/>
          <w:bCs/>
          <w:sz w:val="24"/>
          <w:szCs w:val="24"/>
        </w:rPr>
        <w:t xml:space="preserve"> </w:t>
      </w:r>
      <w:r w:rsidRPr="003016A6">
        <w:rPr>
          <w:rFonts w:ascii="Times New Roman" w:eastAsia="Times New Roman" w:hAnsi="Times New Roman" w:cs="Times New Roman"/>
          <w:sz w:val="24"/>
          <w:szCs w:val="24"/>
        </w:rPr>
        <w:t xml:space="preserve">литературоведения. Наиболее ярким представителем этой школы был Александр Николаевич Веселовский. Главным для этого ученого было представление об искусстве как об отражении исторически изменяющихся условий жизни общества. Опираясь на сравнительное изучение культур, ученый обнаруживал различные элементы поэзии на почве тотемизма, анимистических представлений, мифотворчества и т.д. </w:t>
      </w:r>
      <w:r w:rsidR="00F508C8" w:rsidRPr="003016A6">
        <w:rPr>
          <w:rFonts w:ascii="Times New Roman" w:eastAsia="Times New Roman" w:hAnsi="Times New Roman" w:cs="Times New Roman"/>
          <w:sz w:val="24"/>
          <w:szCs w:val="24"/>
        </w:rPr>
        <w:t>В</w:t>
      </w:r>
      <w:r w:rsidRPr="003016A6">
        <w:rPr>
          <w:rFonts w:ascii="Times New Roman" w:eastAsia="Times New Roman" w:hAnsi="Times New Roman" w:cs="Times New Roman"/>
          <w:sz w:val="24"/>
          <w:szCs w:val="24"/>
        </w:rPr>
        <w:t xml:space="preserve"> результате сравнительно-исторического изучения литератур</w:t>
      </w:r>
      <w:r w:rsidR="00F508C8" w:rsidRPr="003016A6">
        <w:rPr>
          <w:rFonts w:ascii="Times New Roman" w:eastAsia="Times New Roman" w:hAnsi="Times New Roman" w:cs="Times New Roman"/>
          <w:sz w:val="24"/>
          <w:szCs w:val="24"/>
        </w:rPr>
        <w:t>ы</w:t>
      </w:r>
      <w:r w:rsidRPr="003016A6">
        <w:rPr>
          <w:rFonts w:ascii="Times New Roman" w:eastAsia="Times New Roman" w:hAnsi="Times New Roman" w:cs="Times New Roman"/>
          <w:sz w:val="24"/>
          <w:szCs w:val="24"/>
        </w:rPr>
        <w:t xml:space="preserve"> у Веселовского получалась длинная цепь </w:t>
      </w:r>
      <w:proofErr w:type="spellStart"/>
      <w:r w:rsidRPr="003016A6">
        <w:rPr>
          <w:rFonts w:ascii="Times New Roman" w:eastAsia="Times New Roman" w:hAnsi="Times New Roman" w:cs="Times New Roman"/>
          <w:sz w:val="24"/>
          <w:szCs w:val="24"/>
        </w:rPr>
        <w:t>причинно</w:t>
      </w:r>
      <w:proofErr w:type="spellEnd"/>
      <w:r w:rsidRPr="003016A6">
        <w:rPr>
          <w:rFonts w:ascii="Times New Roman" w:eastAsia="Times New Roman" w:hAnsi="Times New Roman" w:cs="Times New Roman"/>
          <w:sz w:val="24"/>
          <w:szCs w:val="24"/>
        </w:rPr>
        <w:t xml:space="preserve"> связанных друг с другом явлений искусства, одна из другой выраставших сюжетн</w:t>
      </w:r>
      <w:r w:rsidR="00FD5A1C" w:rsidRPr="003016A6">
        <w:rPr>
          <w:rFonts w:ascii="Times New Roman" w:eastAsia="Times New Roman" w:hAnsi="Times New Roman" w:cs="Times New Roman"/>
          <w:sz w:val="24"/>
          <w:szCs w:val="24"/>
        </w:rPr>
        <w:t xml:space="preserve">ых схем и стилистических формул </w:t>
      </w:r>
      <w:r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sym w:font="Symbol" w:char="F05B"/>
      </w:r>
      <w:r w:rsidR="003F12E4" w:rsidRPr="003016A6">
        <w:rPr>
          <w:rFonts w:ascii="Times New Roman" w:eastAsia="Times New Roman" w:hAnsi="Times New Roman" w:cs="Times New Roman"/>
          <w:sz w:val="24"/>
          <w:szCs w:val="24"/>
        </w:rPr>
        <w:t>6</w:t>
      </w:r>
      <w:r w:rsidRPr="003016A6">
        <w:rPr>
          <w:rFonts w:ascii="Times New Roman" w:eastAsia="Times New Roman" w:hAnsi="Times New Roman" w:cs="Times New Roman"/>
          <w:sz w:val="24"/>
          <w:szCs w:val="24"/>
        </w:rPr>
        <w:sym w:font="Symbol" w:char="F05D"/>
      </w:r>
      <w:r w:rsidRPr="003016A6">
        <w:rPr>
          <w:rFonts w:ascii="Times New Roman" w:eastAsia="Times New Roman" w:hAnsi="Times New Roman" w:cs="Times New Roman"/>
          <w:sz w:val="24"/>
          <w:szCs w:val="24"/>
        </w:rPr>
        <w:t>.</w:t>
      </w:r>
    </w:p>
    <w:p w:rsidR="00D8698B" w:rsidRPr="003016A6" w:rsidRDefault="00D8698B" w:rsidP="003016A6">
      <w:pPr>
        <w:pStyle w:val="HTML"/>
        <w:spacing w:line="276" w:lineRule="auto"/>
        <w:ind w:firstLine="567"/>
        <w:jc w:val="both"/>
        <w:rPr>
          <w:rFonts w:ascii="Times New Roman" w:hAnsi="Times New Roman" w:cs="Times New Roman"/>
          <w:sz w:val="24"/>
          <w:szCs w:val="24"/>
        </w:rPr>
      </w:pPr>
      <w:r w:rsidRPr="003016A6">
        <w:rPr>
          <w:rFonts w:ascii="Times New Roman" w:hAnsi="Times New Roman" w:cs="Times New Roman"/>
          <w:sz w:val="24"/>
          <w:szCs w:val="24"/>
        </w:rPr>
        <w:t xml:space="preserve">      Итак, на основе выше изложенного, можно  сделать  вывод,  о  том,  что</w:t>
      </w:r>
      <w:r w:rsidR="0095749B" w:rsidRPr="003016A6">
        <w:rPr>
          <w:rFonts w:ascii="Times New Roman" w:hAnsi="Times New Roman" w:cs="Times New Roman"/>
          <w:sz w:val="24"/>
          <w:szCs w:val="24"/>
        </w:rPr>
        <w:t xml:space="preserve"> </w:t>
      </w:r>
      <w:r w:rsidRPr="003016A6">
        <w:rPr>
          <w:rFonts w:ascii="Times New Roman" w:hAnsi="Times New Roman" w:cs="Times New Roman"/>
          <w:sz w:val="24"/>
          <w:szCs w:val="24"/>
        </w:rPr>
        <w:t>русское литературоведение, начав бурно  развиваться  в  девятнадцатом  веке,</w:t>
      </w:r>
      <w:r w:rsidR="00674F57" w:rsidRPr="003016A6">
        <w:rPr>
          <w:rFonts w:ascii="Times New Roman" w:hAnsi="Times New Roman" w:cs="Times New Roman"/>
          <w:sz w:val="24"/>
          <w:szCs w:val="24"/>
        </w:rPr>
        <w:t xml:space="preserve"> </w:t>
      </w:r>
      <w:r w:rsidRPr="003016A6">
        <w:rPr>
          <w:rFonts w:ascii="Times New Roman" w:hAnsi="Times New Roman" w:cs="Times New Roman"/>
          <w:sz w:val="24"/>
          <w:szCs w:val="24"/>
        </w:rPr>
        <w:t>проделало в  своем  развитии  большой  и  плодотворный  путь.  Представители</w:t>
      </w:r>
      <w:r w:rsidR="00674F57" w:rsidRPr="003016A6">
        <w:rPr>
          <w:rFonts w:ascii="Times New Roman" w:hAnsi="Times New Roman" w:cs="Times New Roman"/>
          <w:sz w:val="24"/>
          <w:szCs w:val="24"/>
        </w:rPr>
        <w:t xml:space="preserve"> </w:t>
      </w:r>
      <w:r w:rsidRPr="003016A6">
        <w:rPr>
          <w:rFonts w:ascii="Times New Roman" w:hAnsi="Times New Roman" w:cs="Times New Roman"/>
          <w:sz w:val="24"/>
          <w:szCs w:val="24"/>
        </w:rPr>
        <w:t>каждой из школ литературоведения внесли существенный вклад в  дело  изучения</w:t>
      </w:r>
      <w:r w:rsidR="0095749B" w:rsidRPr="003016A6">
        <w:rPr>
          <w:rFonts w:ascii="Times New Roman" w:hAnsi="Times New Roman" w:cs="Times New Roman"/>
          <w:sz w:val="24"/>
          <w:szCs w:val="24"/>
        </w:rPr>
        <w:t xml:space="preserve"> </w:t>
      </w:r>
      <w:r w:rsidRPr="003016A6">
        <w:rPr>
          <w:rFonts w:ascii="Times New Roman" w:hAnsi="Times New Roman" w:cs="Times New Roman"/>
          <w:sz w:val="24"/>
          <w:szCs w:val="24"/>
        </w:rPr>
        <w:t>фольклора, так  как  все  они  понимали,  что  изучение  любой  национальной</w:t>
      </w:r>
      <w:r w:rsidR="0095749B" w:rsidRPr="003016A6">
        <w:rPr>
          <w:rFonts w:ascii="Times New Roman" w:hAnsi="Times New Roman" w:cs="Times New Roman"/>
          <w:sz w:val="24"/>
          <w:szCs w:val="24"/>
        </w:rPr>
        <w:t xml:space="preserve"> </w:t>
      </w:r>
      <w:r w:rsidRPr="003016A6">
        <w:rPr>
          <w:rFonts w:ascii="Times New Roman" w:hAnsi="Times New Roman" w:cs="Times New Roman"/>
          <w:sz w:val="24"/>
          <w:szCs w:val="24"/>
        </w:rPr>
        <w:t>литературы следует начинать с ее истоков, которыми как раз и  являются  мифы</w:t>
      </w:r>
      <w:r w:rsidR="0095749B" w:rsidRPr="003016A6">
        <w:rPr>
          <w:rFonts w:ascii="Times New Roman" w:hAnsi="Times New Roman" w:cs="Times New Roman"/>
          <w:sz w:val="24"/>
          <w:szCs w:val="24"/>
        </w:rPr>
        <w:t xml:space="preserve"> </w:t>
      </w:r>
      <w:r w:rsidRPr="003016A6">
        <w:rPr>
          <w:rFonts w:ascii="Times New Roman" w:hAnsi="Times New Roman" w:cs="Times New Roman"/>
          <w:sz w:val="24"/>
          <w:szCs w:val="24"/>
        </w:rPr>
        <w:t xml:space="preserve">и фольклор. </w:t>
      </w:r>
    </w:p>
    <w:p w:rsidR="0095749B" w:rsidRPr="003016A6" w:rsidRDefault="00D8698B" w:rsidP="003016A6">
      <w:pPr>
        <w:pStyle w:val="HTML"/>
        <w:spacing w:line="276" w:lineRule="auto"/>
        <w:ind w:firstLine="567"/>
        <w:jc w:val="both"/>
        <w:rPr>
          <w:rFonts w:ascii="Times New Roman" w:hAnsi="Times New Roman" w:cs="Times New Roman"/>
          <w:sz w:val="24"/>
          <w:szCs w:val="24"/>
        </w:rPr>
      </w:pPr>
      <w:r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 xml:space="preserve">Наиболее полное исследование в области изучения </w:t>
      </w:r>
      <w:r w:rsidR="00C65296" w:rsidRPr="003016A6">
        <w:rPr>
          <w:rFonts w:ascii="Times New Roman" w:hAnsi="Times New Roman" w:cs="Times New Roman"/>
          <w:sz w:val="24"/>
          <w:szCs w:val="24"/>
        </w:rPr>
        <w:t xml:space="preserve">фольклора, в частности, </w:t>
      </w:r>
      <w:r w:rsidR="0095749B" w:rsidRPr="003016A6">
        <w:rPr>
          <w:rFonts w:ascii="Times New Roman" w:hAnsi="Times New Roman" w:cs="Times New Roman"/>
          <w:sz w:val="24"/>
          <w:szCs w:val="24"/>
        </w:rPr>
        <w:t xml:space="preserve">волшебной </w:t>
      </w:r>
      <w:proofErr w:type="gramStart"/>
      <w:r w:rsidR="0095749B" w:rsidRPr="003016A6">
        <w:rPr>
          <w:rFonts w:ascii="Times New Roman" w:hAnsi="Times New Roman" w:cs="Times New Roman"/>
          <w:sz w:val="24"/>
          <w:szCs w:val="24"/>
        </w:rPr>
        <w:t>сказки</w:t>
      </w:r>
      <w:proofErr w:type="gramEnd"/>
      <w:r w:rsidR="0095749B" w:rsidRPr="003016A6">
        <w:rPr>
          <w:rFonts w:ascii="Times New Roman" w:hAnsi="Times New Roman" w:cs="Times New Roman"/>
          <w:sz w:val="24"/>
          <w:szCs w:val="24"/>
        </w:rPr>
        <w:t xml:space="preserve"> было предпринято русским литературоведом В. Я. Проппом. Он установил архетип путем сравнительного анализа вариантов сказочных сюжетов. Эта методика работы позволила ученому сделать выводы об исторической, а именно мифологической основе сказочных сюжетов.</w:t>
      </w:r>
      <w:r w:rsidR="00877188"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 xml:space="preserve"> </w:t>
      </w:r>
      <w:r w:rsidR="006A5FBB" w:rsidRPr="003016A6">
        <w:rPr>
          <w:rFonts w:ascii="Times New Roman" w:hAnsi="Times New Roman" w:cs="Times New Roman"/>
          <w:sz w:val="24"/>
          <w:szCs w:val="24"/>
        </w:rPr>
        <w:t xml:space="preserve">Также Проппом  были  </w:t>
      </w:r>
      <w:r w:rsidR="00674F57" w:rsidRPr="003016A6">
        <w:rPr>
          <w:rFonts w:ascii="Times New Roman" w:hAnsi="Times New Roman" w:cs="Times New Roman"/>
          <w:sz w:val="24"/>
          <w:szCs w:val="24"/>
        </w:rPr>
        <w:t xml:space="preserve">открыты </w:t>
      </w:r>
      <w:r w:rsidR="006A5FBB" w:rsidRPr="003016A6">
        <w:rPr>
          <w:rFonts w:ascii="Times New Roman" w:hAnsi="Times New Roman" w:cs="Times New Roman"/>
          <w:sz w:val="24"/>
          <w:szCs w:val="24"/>
        </w:rPr>
        <w:t xml:space="preserve">  функции </w:t>
      </w:r>
      <w:r w:rsidR="00674F57" w:rsidRPr="003016A6">
        <w:rPr>
          <w:rFonts w:ascii="Times New Roman" w:hAnsi="Times New Roman" w:cs="Times New Roman"/>
          <w:sz w:val="24"/>
          <w:szCs w:val="24"/>
        </w:rPr>
        <w:t xml:space="preserve">героев </w:t>
      </w:r>
      <w:r w:rsidR="006A5FBB" w:rsidRPr="003016A6">
        <w:rPr>
          <w:rFonts w:ascii="Times New Roman" w:hAnsi="Times New Roman" w:cs="Times New Roman"/>
          <w:sz w:val="24"/>
          <w:szCs w:val="24"/>
        </w:rPr>
        <w:t xml:space="preserve">волшебной сказки. Он </w:t>
      </w:r>
      <w:r w:rsidR="0095749B" w:rsidRPr="003016A6">
        <w:rPr>
          <w:rFonts w:ascii="Times New Roman" w:hAnsi="Times New Roman" w:cs="Times New Roman"/>
          <w:sz w:val="24"/>
          <w:szCs w:val="24"/>
        </w:rPr>
        <w:t>считал,  что  мотивы  в  волшебных  сказках  заменяются функциями – поступками действующего  лица, определяемыми с точки  зрения  его</w:t>
      </w:r>
      <w:r w:rsidR="00877188"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 xml:space="preserve">значения для хода  действия.  </w:t>
      </w:r>
      <w:r w:rsidR="00877188" w:rsidRPr="003016A6">
        <w:rPr>
          <w:rFonts w:ascii="Times New Roman" w:hAnsi="Times New Roman" w:cs="Times New Roman"/>
          <w:sz w:val="24"/>
          <w:szCs w:val="24"/>
        </w:rPr>
        <w:t xml:space="preserve"> </w:t>
      </w:r>
      <w:r w:rsidR="006A5FBB" w:rsidRPr="003016A6">
        <w:rPr>
          <w:rFonts w:ascii="Times New Roman" w:hAnsi="Times New Roman" w:cs="Times New Roman"/>
          <w:sz w:val="24"/>
          <w:szCs w:val="24"/>
        </w:rPr>
        <w:t xml:space="preserve">Так как </w:t>
      </w:r>
      <w:r w:rsidR="0095749B" w:rsidRPr="003016A6">
        <w:rPr>
          <w:rFonts w:ascii="Times New Roman" w:hAnsi="Times New Roman" w:cs="Times New Roman"/>
          <w:sz w:val="24"/>
          <w:szCs w:val="24"/>
        </w:rPr>
        <w:t xml:space="preserve"> сказочных функций  чрезвычайно  мало,  а</w:t>
      </w:r>
      <w:r w:rsidR="00877188" w:rsidRPr="003016A6">
        <w:rPr>
          <w:rFonts w:ascii="Times New Roman" w:hAnsi="Times New Roman" w:cs="Times New Roman"/>
          <w:sz w:val="24"/>
          <w:szCs w:val="24"/>
        </w:rPr>
        <w:t xml:space="preserve"> </w:t>
      </w:r>
      <w:r w:rsidR="006A5FBB" w:rsidRPr="003016A6">
        <w:rPr>
          <w:rFonts w:ascii="Times New Roman" w:hAnsi="Times New Roman" w:cs="Times New Roman"/>
          <w:sz w:val="24"/>
          <w:szCs w:val="24"/>
        </w:rPr>
        <w:t>персонажей чрезвычайно много, возникает</w:t>
      </w:r>
      <w:r w:rsidR="0095749B" w:rsidRPr="003016A6">
        <w:rPr>
          <w:rFonts w:ascii="Times New Roman" w:hAnsi="Times New Roman" w:cs="Times New Roman"/>
          <w:sz w:val="24"/>
          <w:szCs w:val="24"/>
        </w:rPr>
        <w:t xml:space="preserve"> «двоякое» качество  сказки:</w:t>
      </w:r>
      <w:r w:rsidR="00877188"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ее поразительное многообразие,  ее  пестроту  и  сказочность,  и,  с  другой</w:t>
      </w:r>
      <w:r w:rsidR="00877188"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стороны</w:t>
      </w:r>
      <w:r w:rsidR="00877188" w:rsidRPr="003016A6">
        <w:rPr>
          <w:rFonts w:ascii="Times New Roman" w:hAnsi="Times New Roman" w:cs="Times New Roman"/>
          <w:sz w:val="24"/>
          <w:szCs w:val="24"/>
        </w:rPr>
        <w:t>,</w:t>
      </w:r>
      <w:r w:rsidR="0095749B" w:rsidRPr="003016A6">
        <w:rPr>
          <w:rFonts w:ascii="Times New Roman" w:hAnsi="Times New Roman" w:cs="Times New Roman"/>
          <w:sz w:val="24"/>
          <w:szCs w:val="24"/>
        </w:rPr>
        <w:t xml:space="preserve"> ее поразительное однообразие</w:t>
      </w:r>
      <w:r w:rsidR="00877188" w:rsidRPr="003016A6">
        <w:rPr>
          <w:rFonts w:ascii="Times New Roman" w:hAnsi="Times New Roman" w:cs="Times New Roman"/>
          <w:sz w:val="24"/>
          <w:szCs w:val="24"/>
        </w:rPr>
        <w:t xml:space="preserve">. </w:t>
      </w:r>
      <w:r w:rsidR="0095749B" w:rsidRPr="003016A6">
        <w:rPr>
          <w:rFonts w:ascii="Times New Roman" w:hAnsi="Times New Roman" w:cs="Times New Roman"/>
          <w:sz w:val="24"/>
          <w:szCs w:val="24"/>
        </w:rPr>
        <w:t>На его труды в этой области мы опирались в нашем исследовании.</w:t>
      </w:r>
    </w:p>
    <w:p w:rsidR="001C6AC5" w:rsidRPr="003016A6" w:rsidRDefault="00D8698B" w:rsidP="003016A6">
      <w:pPr>
        <w:pStyle w:val="HTML"/>
        <w:spacing w:line="276" w:lineRule="auto"/>
        <w:ind w:firstLine="567"/>
        <w:jc w:val="both"/>
        <w:rPr>
          <w:rFonts w:ascii="Times New Roman" w:hAnsi="Times New Roman" w:cs="Times New Roman"/>
          <w:sz w:val="24"/>
          <w:szCs w:val="24"/>
        </w:rPr>
      </w:pPr>
      <w:r w:rsidRPr="003016A6">
        <w:rPr>
          <w:rFonts w:ascii="Times New Roman" w:hAnsi="Times New Roman" w:cs="Times New Roman"/>
          <w:color w:val="C00000"/>
          <w:sz w:val="24"/>
          <w:szCs w:val="24"/>
        </w:rPr>
        <w:t xml:space="preserve">   </w:t>
      </w:r>
    </w:p>
    <w:p w:rsidR="009C776C" w:rsidRPr="003016A6" w:rsidRDefault="00DC1206" w:rsidP="003016A6">
      <w:pPr>
        <w:spacing w:after="0"/>
        <w:ind w:firstLine="567"/>
        <w:jc w:val="both"/>
        <w:rPr>
          <w:rFonts w:ascii="Times New Roman" w:hAnsi="Times New Roman" w:cs="Times New Roman"/>
          <w:b/>
          <w:sz w:val="24"/>
          <w:szCs w:val="24"/>
        </w:rPr>
      </w:pPr>
      <w:r w:rsidRPr="003016A6">
        <w:rPr>
          <w:rFonts w:ascii="Times New Roman" w:hAnsi="Times New Roman" w:cs="Times New Roman"/>
          <w:b/>
          <w:sz w:val="24"/>
          <w:szCs w:val="24"/>
        </w:rPr>
        <w:t>1.2.</w:t>
      </w:r>
      <w:r w:rsidR="00D842BB" w:rsidRPr="003016A6">
        <w:rPr>
          <w:rFonts w:ascii="Times New Roman" w:hAnsi="Times New Roman" w:cs="Times New Roman"/>
          <w:b/>
          <w:sz w:val="24"/>
          <w:szCs w:val="24"/>
        </w:rPr>
        <w:t xml:space="preserve"> </w:t>
      </w:r>
      <w:r w:rsidR="009C776C" w:rsidRPr="003016A6">
        <w:rPr>
          <w:rFonts w:ascii="Times New Roman" w:hAnsi="Times New Roman" w:cs="Times New Roman"/>
          <w:b/>
          <w:sz w:val="24"/>
          <w:szCs w:val="24"/>
        </w:rPr>
        <w:t>Признаки волшебной сказки</w:t>
      </w:r>
      <w:r w:rsidR="00D842BB" w:rsidRPr="003016A6">
        <w:rPr>
          <w:rFonts w:ascii="Times New Roman" w:hAnsi="Times New Roman" w:cs="Times New Roman"/>
          <w:b/>
          <w:sz w:val="24"/>
          <w:szCs w:val="24"/>
        </w:rPr>
        <w:t>, выделенные В. Я. Проппом</w:t>
      </w:r>
    </w:p>
    <w:p w:rsidR="00DB6281" w:rsidRPr="003016A6" w:rsidRDefault="009C776C" w:rsidP="003016A6">
      <w:pPr>
        <w:pStyle w:val="a6"/>
        <w:shd w:val="clear" w:color="auto" w:fill="FFFFFF"/>
        <w:spacing w:before="0" w:beforeAutospacing="0" w:after="0" w:afterAutospacing="0" w:line="276" w:lineRule="auto"/>
        <w:ind w:firstLine="567"/>
        <w:jc w:val="both"/>
      </w:pPr>
      <w:r w:rsidRPr="003016A6">
        <w:t xml:space="preserve"> </w:t>
      </w:r>
      <w:proofErr w:type="gramStart"/>
      <w:r w:rsidR="00DB6281" w:rsidRPr="003016A6">
        <w:t>Сказка, несмотря на всю свою внешнюю примитивность и несерьёзность, является глубочайшим и ценнейшим жанром, широко изучаемым с исторической, культурной и лингвистической точек зрения.</w:t>
      </w:r>
      <w:proofErr w:type="gramEnd"/>
      <w:r w:rsidR="00DB6281" w:rsidRPr="003016A6">
        <w:t xml:space="preserve"> Изучение сказки - не просто частная дисциплина, но самостоятельная наука энциклопедического характера. Сказка отражает историю своего народа, этнографию, религию, историю форм мышления, языкознания, исторической поэтики, и таким образом, несёт в себе колоссальную информационную составляющую, передаваемую из поколения в поколение.</w:t>
      </w:r>
      <w:r w:rsidR="00556404" w:rsidRPr="003016A6">
        <w:t xml:space="preserve"> </w:t>
      </w:r>
      <w:r w:rsidR="00877188" w:rsidRPr="003016A6">
        <w:t xml:space="preserve">Пропп В. Я. </w:t>
      </w:r>
      <w:r w:rsidR="00E03236" w:rsidRPr="003016A6">
        <w:t xml:space="preserve">в работе </w:t>
      </w:r>
      <w:r w:rsidR="006A5FBB" w:rsidRPr="003016A6">
        <w:t>«</w:t>
      </w:r>
      <w:r w:rsidR="008D17BF" w:rsidRPr="003016A6">
        <w:t>Морфология волшебной сказки</w:t>
      </w:r>
      <w:r w:rsidR="00E03236" w:rsidRPr="003016A6">
        <w:t>»</w:t>
      </w:r>
      <w:r w:rsidR="008D17BF" w:rsidRPr="003016A6">
        <w:t xml:space="preserve"> </w:t>
      </w:r>
      <w:r w:rsidR="00E03236" w:rsidRPr="003016A6">
        <w:t>утверждает, что, п</w:t>
      </w:r>
      <w:r w:rsidR="00556404" w:rsidRPr="003016A6">
        <w:t>одобно любому литературному жанру</w:t>
      </w:r>
      <w:r w:rsidR="00E03236" w:rsidRPr="003016A6">
        <w:t>,</w:t>
      </w:r>
      <w:r w:rsidR="00556404" w:rsidRPr="003016A6">
        <w:t xml:space="preserve"> сказка имеет ряд особых, отличающи</w:t>
      </w:r>
      <w:r w:rsidR="00DD5798" w:rsidRPr="003016A6">
        <w:t>х ее от других жанров признаков</w:t>
      </w:r>
      <w:r w:rsidR="00C65296" w:rsidRPr="003016A6">
        <w:sym w:font="Symbol" w:char="F05B"/>
      </w:r>
      <w:r w:rsidR="00764251" w:rsidRPr="003016A6">
        <w:t>13</w:t>
      </w:r>
      <w:r w:rsidR="00C65296" w:rsidRPr="003016A6">
        <w:sym w:font="Symbol" w:char="F05D"/>
      </w:r>
      <w:r w:rsidR="00877188" w:rsidRPr="003016A6">
        <w:t>.</w:t>
      </w:r>
    </w:p>
    <w:p w:rsidR="009C776C" w:rsidRPr="003016A6" w:rsidRDefault="00E03236"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Так ученый  выявляет </w:t>
      </w:r>
      <w:proofErr w:type="gramStart"/>
      <w:r w:rsidRPr="003016A6">
        <w:rPr>
          <w:rFonts w:ascii="Times New Roman" w:eastAsia="Times New Roman" w:hAnsi="Times New Roman" w:cs="Times New Roman"/>
          <w:sz w:val="24"/>
          <w:szCs w:val="24"/>
        </w:rPr>
        <w:t>специфичную</w:t>
      </w:r>
      <w:proofErr w:type="gramEnd"/>
      <w:r w:rsidR="009C776C" w:rsidRPr="003016A6">
        <w:rPr>
          <w:rFonts w:ascii="Times New Roman" w:eastAsia="Times New Roman" w:hAnsi="Times New Roman" w:cs="Times New Roman"/>
          <w:sz w:val="24"/>
          <w:szCs w:val="24"/>
        </w:rPr>
        <w:t xml:space="preserve"> композиция сказки, </w:t>
      </w:r>
      <w:r w:rsidR="008B74A3" w:rsidRPr="003016A6">
        <w:rPr>
          <w:rFonts w:ascii="Times New Roman" w:eastAsia="Times New Roman" w:hAnsi="Times New Roman" w:cs="Times New Roman"/>
          <w:sz w:val="24"/>
          <w:szCs w:val="24"/>
        </w:rPr>
        <w:t>особенности построения сказочного</w:t>
      </w:r>
      <w:r w:rsidR="009C776C" w:rsidRPr="003016A6">
        <w:rPr>
          <w:rFonts w:ascii="Times New Roman" w:eastAsia="Times New Roman" w:hAnsi="Times New Roman" w:cs="Times New Roman"/>
          <w:sz w:val="24"/>
          <w:szCs w:val="24"/>
        </w:rPr>
        <w:t xml:space="preserve"> мир</w:t>
      </w:r>
      <w:r w:rsidR="008B74A3" w:rsidRPr="003016A6">
        <w:rPr>
          <w:rFonts w:ascii="Times New Roman" w:eastAsia="Times New Roman" w:hAnsi="Times New Roman" w:cs="Times New Roman"/>
          <w:sz w:val="24"/>
          <w:szCs w:val="24"/>
        </w:rPr>
        <w:t>а. Он делит с</w:t>
      </w:r>
      <w:r w:rsidR="009C776C" w:rsidRPr="003016A6">
        <w:rPr>
          <w:rFonts w:ascii="Times New Roman" w:eastAsia="Times New Roman" w:hAnsi="Times New Roman" w:cs="Times New Roman"/>
          <w:sz w:val="24"/>
          <w:szCs w:val="24"/>
        </w:rPr>
        <w:t xml:space="preserve">казочный мир на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этот</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и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иной</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Разделяет их либо дремучий лес, либо огненная река, либо море-океан, либо колоссальное пространство, которое герой преодо</w:t>
      </w:r>
      <w:r w:rsidR="00DC1206" w:rsidRPr="003016A6">
        <w:rPr>
          <w:rFonts w:ascii="Times New Roman" w:eastAsia="Times New Roman" w:hAnsi="Times New Roman" w:cs="Times New Roman"/>
          <w:sz w:val="24"/>
          <w:szCs w:val="24"/>
        </w:rPr>
        <w:t>левает с помощью волшебства</w:t>
      </w:r>
      <w:r w:rsidR="009C776C" w:rsidRPr="003016A6">
        <w:rPr>
          <w:rFonts w:ascii="Times New Roman" w:eastAsia="Times New Roman" w:hAnsi="Times New Roman" w:cs="Times New Roman"/>
          <w:sz w:val="24"/>
          <w:szCs w:val="24"/>
        </w:rPr>
        <w:t xml:space="preserve">. Иной мир может находиться под землей (и герой </w:t>
      </w:r>
      <w:r w:rsidR="009C776C" w:rsidRPr="003016A6">
        <w:rPr>
          <w:rFonts w:ascii="Times New Roman" w:eastAsia="Times New Roman" w:hAnsi="Times New Roman" w:cs="Times New Roman"/>
          <w:sz w:val="24"/>
          <w:szCs w:val="24"/>
        </w:rPr>
        <w:lastRenderedPageBreak/>
        <w:t xml:space="preserve">попадает туда обычно через колодец или пещеру), реже - под водой. Этот мир не является в сказках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иной действительностью</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там все, как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у нас</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растут дубы, пасутся кони, текут ручьи. И все же это иной мир:</w:t>
      </w:r>
      <w:r w:rsidR="009353C1" w:rsidRPr="003016A6">
        <w:rPr>
          <w:rFonts w:ascii="Times New Roman" w:eastAsia="Times New Roman" w:hAnsi="Times New Roman" w:cs="Times New Roman"/>
          <w:sz w:val="24"/>
          <w:szCs w:val="24"/>
        </w:rPr>
        <w:t xml:space="preserve"> </w:t>
      </w:r>
      <w:r w:rsidR="00DC1206" w:rsidRPr="003016A6">
        <w:rPr>
          <w:rFonts w:ascii="Times New Roman" w:eastAsia="Times New Roman" w:hAnsi="Times New Roman" w:cs="Times New Roman"/>
          <w:sz w:val="24"/>
          <w:szCs w:val="24"/>
        </w:rPr>
        <w:t xml:space="preserve">его населяют существа не характерные </w:t>
      </w:r>
      <w:r w:rsidR="00807977" w:rsidRPr="003016A6">
        <w:rPr>
          <w:rFonts w:ascii="Times New Roman" w:eastAsia="Times New Roman" w:hAnsi="Times New Roman" w:cs="Times New Roman"/>
          <w:sz w:val="24"/>
          <w:szCs w:val="24"/>
        </w:rPr>
        <w:t>«</w:t>
      </w:r>
      <w:r w:rsidR="00DC1206" w:rsidRPr="003016A6">
        <w:rPr>
          <w:rFonts w:ascii="Times New Roman" w:eastAsia="Times New Roman" w:hAnsi="Times New Roman" w:cs="Times New Roman"/>
          <w:sz w:val="24"/>
          <w:szCs w:val="24"/>
        </w:rPr>
        <w:t>этому</w:t>
      </w:r>
      <w:r w:rsidR="00807977" w:rsidRPr="003016A6">
        <w:rPr>
          <w:rFonts w:ascii="Times New Roman" w:eastAsia="Times New Roman" w:hAnsi="Times New Roman" w:cs="Times New Roman"/>
          <w:sz w:val="24"/>
          <w:szCs w:val="24"/>
        </w:rPr>
        <w:t>»</w:t>
      </w:r>
      <w:r w:rsidR="00DC1206" w:rsidRPr="003016A6">
        <w:rPr>
          <w:rFonts w:ascii="Times New Roman" w:eastAsia="Times New Roman" w:hAnsi="Times New Roman" w:cs="Times New Roman"/>
          <w:sz w:val="24"/>
          <w:szCs w:val="24"/>
        </w:rPr>
        <w:t xml:space="preserve"> миру (Кощей Бессмертный, Баба Яга).</w:t>
      </w:r>
      <w:r w:rsidR="009C776C" w:rsidRPr="003016A6">
        <w:rPr>
          <w:rFonts w:ascii="Times New Roman" w:eastAsia="Times New Roman" w:hAnsi="Times New Roman" w:cs="Times New Roman"/>
          <w:sz w:val="24"/>
          <w:szCs w:val="24"/>
        </w:rPr>
        <w:t xml:space="preserve"> Если мир подземный, то герой погружается сначала во тьму и </w:t>
      </w:r>
      <w:proofErr w:type="gramStart"/>
      <w:r w:rsidR="009C776C" w:rsidRPr="003016A6">
        <w:rPr>
          <w:rFonts w:ascii="Times New Roman" w:eastAsia="Times New Roman" w:hAnsi="Times New Roman" w:cs="Times New Roman"/>
          <w:sz w:val="24"/>
          <w:szCs w:val="24"/>
        </w:rPr>
        <w:t>лишь</w:t>
      </w:r>
      <w:proofErr w:type="gramEnd"/>
      <w:r w:rsidR="009C776C" w:rsidRPr="003016A6">
        <w:rPr>
          <w:rFonts w:ascii="Times New Roman" w:eastAsia="Times New Roman" w:hAnsi="Times New Roman" w:cs="Times New Roman"/>
          <w:sz w:val="24"/>
          <w:szCs w:val="24"/>
        </w:rPr>
        <w:t xml:space="preserve"> потом привыкает к его особому свету. </w:t>
      </w:r>
      <w:r w:rsidR="00764251" w:rsidRPr="003016A6">
        <w:rPr>
          <w:rFonts w:ascii="Times New Roman" w:eastAsia="Times New Roman" w:hAnsi="Times New Roman" w:cs="Times New Roman"/>
          <w:sz w:val="24"/>
          <w:szCs w:val="24"/>
        </w:rPr>
        <w:t>Т</w:t>
      </w:r>
      <w:r w:rsidR="009C776C" w:rsidRPr="003016A6">
        <w:rPr>
          <w:rFonts w:ascii="Times New Roman" w:eastAsia="Times New Roman" w:hAnsi="Times New Roman" w:cs="Times New Roman"/>
          <w:sz w:val="24"/>
          <w:szCs w:val="24"/>
        </w:rPr>
        <w:t>ам и только там герой проходит основное испытание и встречает свою суженую.</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Что же касается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нашего</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мира, таковым его можно назвать лишь условно: действие волшебной сказки протекает в крайне неопределенном пространстве. Иногда сказочник </w:t>
      </w:r>
      <w:proofErr w:type="gramStart"/>
      <w:r w:rsidRPr="003016A6">
        <w:rPr>
          <w:rFonts w:ascii="Times New Roman" w:eastAsia="Times New Roman" w:hAnsi="Times New Roman" w:cs="Times New Roman"/>
          <w:sz w:val="24"/>
          <w:szCs w:val="24"/>
        </w:rPr>
        <w:t>хочет</w:t>
      </w:r>
      <w:proofErr w:type="gramEnd"/>
      <w:r w:rsidRPr="003016A6">
        <w:rPr>
          <w:rFonts w:ascii="Times New Roman" w:eastAsia="Times New Roman" w:hAnsi="Times New Roman" w:cs="Times New Roman"/>
          <w:sz w:val="24"/>
          <w:szCs w:val="24"/>
        </w:rPr>
        <w:t xml:space="preserve"> как будто уточнить, что же это за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некоторое царство, некоторое государство</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но обычно уточнение носит ироническую окраску: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на гладком месте, как на бороне</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против неба на земле</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Это делает сказочный мир ирреальным, не привязанным к определенной географии.</w:t>
      </w:r>
    </w:p>
    <w:p w:rsidR="009C776C" w:rsidRPr="003016A6" w:rsidRDefault="008B74A3" w:rsidP="003016A6">
      <w:pPr>
        <w:spacing w:after="0"/>
        <w:ind w:firstLine="567"/>
        <w:jc w:val="both"/>
        <w:rPr>
          <w:rFonts w:ascii="Times New Roman" w:eastAsia="Times New Roman" w:hAnsi="Times New Roman" w:cs="Times New Roman"/>
          <w:b/>
          <w:sz w:val="24"/>
          <w:szCs w:val="24"/>
        </w:rPr>
      </w:pPr>
      <w:r w:rsidRPr="003016A6">
        <w:rPr>
          <w:rFonts w:ascii="Times New Roman" w:eastAsia="Times New Roman" w:hAnsi="Times New Roman" w:cs="Times New Roman"/>
          <w:sz w:val="24"/>
          <w:szCs w:val="24"/>
        </w:rPr>
        <w:t xml:space="preserve">Далее Пропп </w:t>
      </w:r>
      <w:r w:rsidR="008D17BF" w:rsidRPr="003016A6">
        <w:rPr>
          <w:rFonts w:ascii="Times New Roman" w:eastAsia="Times New Roman" w:hAnsi="Times New Roman" w:cs="Times New Roman"/>
          <w:sz w:val="24"/>
          <w:szCs w:val="24"/>
        </w:rPr>
        <w:t xml:space="preserve"> выделяет ряд сказочных формул, среди которых стилистические формула, или присказки, шта</w:t>
      </w:r>
      <w:r w:rsidR="007957C0" w:rsidRPr="003016A6">
        <w:rPr>
          <w:rFonts w:ascii="Times New Roman" w:eastAsia="Times New Roman" w:hAnsi="Times New Roman" w:cs="Times New Roman"/>
          <w:sz w:val="24"/>
          <w:szCs w:val="24"/>
        </w:rPr>
        <w:t xml:space="preserve">мпы. Роль их состоит в привлечении внимания слушателей: «На </w:t>
      </w:r>
      <w:proofErr w:type="gramStart"/>
      <w:r w:rsidR="007957C0" w:rsidRPr="003016A6">
        <w:rPr>
          <w:rFonts w:ascii="Times New Roman" w:eastAsia="Times New Roman" w:hAnsi="Times New Roman" w:cs="Times New Roman"/>
          <w:sz w:val="24"/>
          <w:szCs w:val="24"/>
        </w:rPr>
        <w:t>море</w:t>
      </w:r>
      <w:proofErr w:type="gramEnd"/>
      <w:r w:rsidR="007957C0" w:rsidRPr="003016A6">
        <w:rPr>
          <w:rFonts w:ascii="Times New Roman" w:eastAsia="Times New Roman" w:hAnsi="Times New Roman" w:cs="Times New Roman"/>
          <w:sz w:val="24"/>
          <w:szCs w:val="24"/>
        </w:rPr>
        <w:t xml:space="preserve"> на океане, на острове на Буяне стоит дуб зеленый, а под дубом бык печеный, у него в заду чеснок толченый; с одного боку бери да режь, а с другого макай да ешь! Это еще не сказка - только присказка»</w:t>
      </w:r>
      <w:r w:rsidR="007957C0" w:rsidRPr="003016A6">
        <w:rPr>
          <w:rFonts w:ascii="Times New Roman" w:eastAsia="Times New Roman" w:hAnsi="Times New Roman" w:cs="Times New Roman"/>
          <w:sz w:val="24"/>
          <w:szCs w:val="24"/>
        </w:rPr>
        <w:sym w:font="Symbol" w:char="F05B"/>
      </w:r>
      <w:r w:rsidR="00764251" w:rsidRPr="003016A6">
        <w:rPr>
          <w:rFonts w:ascii="Times New Roman" w:eastAsia="Times New Roman" w:hAnsi="Times New Roman" w:cs="Times New Roman"/>
          <w:sz w:val="24"/>
          <w:szCs w:val="24"/>
        </w:rPr>
        <w:t>2</w:t>
      </w:r>
      <w:r w:rsidR="007957C0" w:rsidRPr="003016A6">
        <w:rPr>
          <w:rFonts w:ascii="Times New Roman" w:eastAsia="Times New Roman" w:hAnsi="Times New Roman" w:cs="Times New Roman"/>
          <w:sz w:val="24"/>
          <w:szCs w:val="24"/>
        </w:rPr>
        <w:sym w:font="Symbol" w:char="F05D"/>
      </w:r>
      <w:r w:rsidR="007957C0" w:rsidRPr="003016A6">
        <w:rPr>
          <w:rFonts w:ascii="Times New Roman" w:eastAsia="Times New Roman" w:hAnsi="Times New Roman" w:cs="Times New Roman"/>
          <w:sz w:val="24"/>
          <w:szCs w:val="24"/>
        </w:rPr>
        <w:t xml:space="preserve">. </w:t>
      </w:r>
    </w:p>
    <w:p w:rsidR="009C776C" w:rsidRPr="003016A6" w:rsidRDefault="007957C0" w:rsidP="003016A6">
      <w:pPr>
        <w:tabs>
          <w:tab w:val="left" w:pos="284"/>
        </w:tabs>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ab/>
      </w:r>
      <w:r w:rsidR="009C776C" w:rsidRPr="003016A6">
        <w:rPr>
          <w:rFonts w:ascii="Times New Roman" w:eastAsia="Times New Roman" w:hAnsi="Times New Roman" w:cs="Times New Roman"/>
          <w:sz w:val="24"/>
          <w:szCs w:val="24"/>
        </w:rPr>
        <w:t xml:space="preserve">Много в сказке и срединных, медиальных формул: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Скоро сказка сказывается, да не скоро дело делается</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Ехали близко ли, далеко ли, низко ли, высоко ли</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sym w:font="Symbol" w:char="F05B"/>
      </w:r>
      <w:r w:rsidR="009353C1" w:rsidRPr="003016A6">
        <w:rPr>
          <w:rFonts w:ascii="Times New Roman" w:eastAsia="Times New Roman" w:hAnsi="Times New Roman" w:cs="Times New Roman"/>
          <w:sz w:val="24"/>
          <w:szCs w:val="24"/>
        </w:rPr>
        <w:t>1</w:t>
      </w:r>
      <w:r w:rsidR="009C776C" w:rsidRPr="003016A6">
        <w:rPr>
          <w:rFonts w:ascii="Times New Roman" w:eastAsia="Times New Roman" w:hAnsi="Times New Roman" w:cs="Times New Roman"/>
          <w:sz w:val="24"/>
          <w:szCs w:val="24"/>
        </w:rPr>
        <w:sym w:font="Symbol" w:char="F05D"/>
      </w:r>
      <w:r w:rsidR="009C776C" w:rsidRPr="003016A6">
        <w:rPr>
          <w:rFonts w:ascii="Times New Roman" w:eastAsia="Times New Roman" w:hAnsi="Times New Roman" w:cs="Times New Roman"/>
          <w:sz w:val="24"/>
          <w:szCs w:val="24"/>
        </w:rPr>
        <w:t>. Они служат мостиками от одного эпизода к другому. Эти традиционные портретно-описательные формулы описывают, например, коня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Конь бежит, земля дрожит, из ноздрей пламя пышет, из ушей дым валит</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или богатырскую поездку: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Ударил своего доброго коня, бил его по крутым бедрам, пробивал кожу до мяса, бил мясо до кости, кости проломал до мозгу - его добрый конь горы-долы перепрыгивал, </w:t>
      </w:r>
      <w:proofErr w:type="gramStart"/>
      <w:r w:rsidR="009C776C" w:rsidRPr="003016A6">
        <w:rPr>
          <w:rFonts w:ascii="Times New Roman" w:eastAsia="Times New Roman" w:hAnsi="Times New Roman" w:cs="Times New Roman"/>
          <w:sz w:val="24"/>
          <w:szCs w:val="24"/>
        </w:rPr>
        <w:t>темны леса между ног пускал</w:t>
      </w:r>
      <w:proofErr w:type="gramEnd"/>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либо Бабу - Ягу: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Вдруг </w:t>
      </w:r>
      <w:r w:rsidR="003016A6">
        <w:rPr>
          <w:rFonts w:ascii="Times New Roman" w:eastAsia="Times New Roman" w:hAnsi="Times New Roman" w:cs="Times New Roman"/>
          <w:sz w:val="24"/>
          <w:szCs w:val="24"/>
        </w:rPr>
        <w:t xml:space="preserve">   </w:t>
      </w:r>
      <w:proofErr w:type="spellStart"/>
      <w:r w:rsidR="009C776C" w:rsidRPr="003016A6">
        <w:rPr>
          <w:rFonts w:ascii="Times New Roman" w:eastAsia="Times New Roman" w:hAnsi="Times New Roman" w:cs="Times New Roman"/>
          <w:sz w:val="24"/>
          <w:szCs w:val="24"/>
        </w:rPr>
        <w:t>закрутилося</w:t>
      </w:r>
      <w:proofErr w:type="spellEnd"/>
      <w:r w:rsidR="009C776C" w:rsidRPr="003016A6">
        <w:rPr>
          <w:rFonts w:ascii="Times New Roman" w:eastAsia="Times New Roman" w:hAnsi="Times New Roman" w:cs="Times New Roman"/>
          <w:sz w:val="24"/>
          <w:szCs w:val="24"/>
        </w:rPr>
        <w:t xml:space="preserve"> - </w:t>
      </w:r>
      <w:proofErr w:type="spellStart"/>
      <w:r w:rsidR="009C776C" w:rsidRPr="003016A6">
        <w:rPr>
          <w:rFonts w:ascii="Times New Roman" w:eastAsia="Times New Roman" w:hAnsi="Times New Roman" w:cs="Times New Roman"/>
          <w:sz w:val="24"/>
          <w:szCs w:val="24"/>
        </w:rPr>
        <w:t>замутилося</w:t>
      </w:r>
      <w:proofErr w:type="spellEnd"/>
      <w:r w:rsidR="009C776C" w:rsidRPr="003016A6">
        <w:rPr>
          <w:rFonts w:ascii="Times New Roman" w:eastAsia="Times New Roman" w:hAnsi="Times New Roman" w:cs="Times New Roman"/>
          <w:sz w:val="24"/>
          <w:szCs w:val="24"/>
        </w:rPr>
        <w:t xml:space="preserve">, становится земля пупом, из-под земли камень, из-под камня </w:t>
      </w:r>
      <w:r w:rsid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Баба-яга - костяная нога, на железной ступе едет, железным толкачом погоняет</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sym w:font="Symbol" w:char="F05B"/>
      </w:r>
      <w:r w:rsidR="009353C1" w:rsidRPr="003016A6">
        <w:rPr>
          <w:rFonts w:ascii="Times New Roman" w:eastAsia="Times New Roman" w:hAnsi="Times New Roman" w:cs="Times New Roman"/>
          <w:sz w:val="24"/>
          <w:szCs w:val="24"/>
        </w:rPr>
        <w:t>2</w:t>
      </w:r>
      <w:r w:rsidR="009C776C" w:rsidRPr="003016A6">
        <w:rPr>
          <w:rFonts w:ascii="Times New Roman" w:eastAsia="Times New Roman" w:hAnsi="Times New Roman" w:cs="Times New Roman"/>
          <w:sz w:val="24"/>
          <w:szCs w:val="24"/>
        </w:rPr>
        <w:sym w:font="Symbol" w:char="F05D"/>
      </w:r>
      <w:r w:rsidR="009C776C" w:rsidRPr="003016A6">
        <w:rPr>
          <w:rFonts w:ascii="Times New Roman" w:eastAsia="Times New Roman" w:hAnsi="Times New Roman" w:cs="Times New Roman"/>
          <w:sz w:val="24"/>
          <w:szCs w:val="24"/>
        </w:rPr>
        <w:t>.</w:t>
      </w:r>
    </w:p>
    <w:p w:rsidR="009C776C" w:rsidRPr="003016A6" w:rsidRDefault="007957C0" w:rsidP="003016A6">
      <w:pPr>
        <w:pStyle w:val="a3"/>
        <w:tabs>
          <w:tab w:val="left" w:pos="284"/>
        </w:tabs>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Существую также </w:t>
      </w:r>
      <w:r w:rsidR="00EB5903"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формулы внешнего вида героев</w:t>
      </w:r>
      <w:r w:rsidRPr="003016A6">
        <w:rPr>
          <w:rFonts w:ascii="Times New Roman" w:eastAsia="Times New Roman" w:hAnsi="Times New Roman" w:cs="Times New Roman"/>
          <w:sz w:val="24"/>
          <w:szCs w:val="24"/>
        </w:rPr>
        <w:t xml:space="preserve">. Например, формула женской красоты из русской сказки: ««За тридевять земель в тридесятом государстве сидит в башне Василиса </w:t>
      </w:r>
      <w:proofErr w:type="spellStart"/>
      <w:r w:rsidRPr="003016A6">
        <w:rPr>
          <w:rFonts w:ascii="Times New Roman" w:eastAsia="Times New Roman" w:hAnsi="Times New Roman" w:cs="Times New Roman"/>
          <w:sz w:val="24"/>
          <w:szCs w:val="24"/>
        </w:rPr>
        <w:t>Кирбитьевна</w:t>
      </w:r>
      <w:proofErr w:type="spellEnd"/>
      <w:r w:rsidRPr="003016A6">
        <w:rPr>
          <w:rFonts w:ascii="Times New Roman" w:eastAsia="Times New Roman" w:hAnsi="Times New Roman" w:cs="Times New Roman"/>
          <w:sz w:val="24"/>
          <w:szCs w:val="24"/>
        </w:rPr>
        <w:t xml:space="preserve"> - из косточки в косточку мозжечок переливается»</w:t>
      </w:r>
      <w:r w:rsidRPr="003016A6">
        <w:rPr>
          <w:rFonts w:ascii="Times New Roman" w:eastAsia="Times New Roman" w:hAnsi="Times New Roman" w:cs="Times New Roman"/>
          <w:sz w:val="24"/>
          <w:szCs w:val="24"/>
        </w:rPr>
        <w:sym w:font="Symbol" w:char="F05B"/>
      </w:r>
      <w:r w:rsidRPr="003016A6">
        <w:rPr>
          <w:rFonts w:ascii="Times New Roman" w:eastAsia="Times New Roman" w:hAnsi="Times New Roman" w:cs="Times New Roman"/>
          <w:sz w:val="24"/>
          <w:szCs w:val="24"/>
        </w:rPr>
        <w:t>1</w:t>
      </w:r>
      <w:r w:rsidRPr="003016A6">
        <w:rPr>
          <w:rFonts w:ascii="Times New Roman" w:eastAsia="Times New Roman" w:hAnsi="Times New Roman" w:cs="Times New Roman"/>
          <w:sz w:val="24"/>
          <w:szCs w:val="24"/>
        </w:rPr>
        <w:sym w:font="Symbol" w:char="F05D"/>
      </w:r>
      <w:r w:rsidRPr="003016A6">
        <w:rPr>
          <w:rFonts w:ascii="Times New Roman" w:eastAsia="Times New Roman" w:hAnsi="Times New Roman" w:cs="Times New Roman"/>
          <w:sz w:val="24"/>
          <w:szCs w:val="24"/>
        </w:rPr>
        <w:t>.</w:t>
      </w:r>
    </w:p>
    <w:p w:rsidR="009C776C" w:rsidRPr="003016A6" w:rsidRDefault="007957C0" w:rsidP="003016A6">
      <w:pPr>
        <w:tabs>
          <w:tab w:val="left" w:pos="284"/>
        </w:tabs>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ab/>
      </w:r>
      <w:r w:rsidR="009C776C" w:rsidRPr="003016A6">
        <w:rPr>
          <w:rFonts w:ascii="Times New Roman" w:eastAsia="Times New Roman" w:hAnsi="Times New Roman" w:cs="Times New Roman"/>
          <w:sz w:val="24"/>
          <w:szCs w:val="24"/>
        </w:rPr>
        <w:t xml:space="preserve">Многие сказочные формулы древнего происхождения и сохраняют в схематическом виде ритуально-магические элементы. Таковы, например, формулы, употребляемые в эпизоде посещения героем избушки Яги. </w:t>
      </w:r>
    </w:p>
    <w:p w:rsidR="009C776C" w:rsidRPr="003016A6" w:rsidRDefault="009D7EAD"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По наблюдениям </w:t>
      </w:r>
      <w:proofErr w:type="spellStart"/>
      <w:r w:rsidRPr="003016A6">
        <w:rPr>
          <w:rFonts w:ascii="Times New Roman" w:eastAsia="Times New Roman" w:hAnsi="Times New Roman" w:cs="Times New Roman"/>
          <w:sz w:val="24"/>
          <w:szCs w:val="24"/>
        </w:rPr>
        <w:t>Проппа</w:t>
      </w:r>
      <w:proofErr w:type="spellEnd"/>
      <w:r w:rsidRPr="003016A6">
        <w:rPr>
          <w:rFonts w:ascii="Times New Roman" w:eastAsia="Times New Roman" w:hAnsi="Times New Roman" w:cs="Times New Roman"/>
          <w:sz w:val="24"/>
          <w:szCs w:val="24"/>
        </w:rPr>
        <w:t>, к</w:t>
      </w:r>
      <w:r w:rsidR="009C776C" w:rsidRPr="003016A6">
        <w:rPr>
          <w:rFonts w:ascii="Times New Roman" w:eastAsia="Times New Roman" w:hAnsi="Times New Roman" w:cs="Times New Roman"/>
          <w:sz w:val="24"/>
          <w:szCs w:val="24"/>
        </w:rPr>
        <w:t xml:space="preserve">онцовка </w:t>
      </w:r>
      <w:r w:rsidRPr="003016A6">
        <w:rPr>
          <w:rFonts w:ascii="Times New Roman" w:eastAsia="Times New Roman" w:hAnsi="Times New Roman" w:cs="Times New Roman"/>
          <w:sz w:val="24"/>
          <w:szCs w:val="24"/>
        </w:rPr>
        <w:t xml:space="preserve">сказки также содержит формулы. Финальная формула </w:t>
      </w:r>
      <w:r w:rsidR="009C776C" w:rsidRPr="003016A6">
        <w:rPr>
          <w:rFonts w:ascii="Times New Roman" w:eastAsia="Times New Roman" w:hAnsi="Times New Roman" w:cs="Times New Roman"/>
          <w:sz w:val="24"/>
          <w:szCs w:val="24"/>
        </w:rPr>
        <w:t xml:space="preserve">бывает шутливой и возвращает слушателя из сказочного мира в мир реальный: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Свадьбу сыграли, долго пировали, и я там был, мед-пиво пил, по губам текло, да в рот не попало. Да на окошке оставил я ложку; кто легок на ножку, тот сбегай по ложку</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Каждый сказочный жанр имеет свои характерные мотивы. Мотив - это простейшая повествовательная единица, элементарный сюжет или составная часть сложного сюжета. В таком значении мотив впервые выделил выдающийся русский филолог рубежа XIX - XX веков А.Н. Весе</w:t>
      </w:r>
      <w:r w:rsidR="003F12E4" w:rsidRPr="003016A6">
        <w:rPr>
          <w:rFonts w:ascii="Times New Roman" w:eastAsia="Times New Roman" w:hAnsi="Times New Roman" w:cs="Times New Roman"/>
          <w:sz w:val="24"/>
          <w:szCs w:val="24"/>
        </w:rPr>
        <w:t>ловский[6</w:t>
      </w:r>
      <w:r w:rsidRPr="003016A6">
        <w:rPr>
          <w:rFonts w:ascii="Times New Roman" w:eastAsia="Times New Roman" w:hAnsi="Times New Roman" w:cs="Times New Roman"/>
          <w:sz w:val="24"/>
          <w:szCs w:val="24"/>
        </w:rPr>
        <w:t xml:space="preserve">]. </w:t>
      </w:r>
    </w:p>
    <w:p w:rsidR="006367E9" w:rsidRPr="003016A6" w:rsidRDefault="00337537"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своей работе «</w:t>
      </w:r>
      <w:r w:rsidR="00151D38" w:rsidRPr="003016A6">
        <w:rPr>
          <w:rFonts w:ascii="Times New Roman" w:eastAsia="Times New Roman" w:hAnsi="Times New Roman" w:cs="Times New Roman"/>
          <w:sz w:val="24"/>
          <w:szCs w:val="24"/>
        </w:rPr>
        <w:t xml:space="preserve">Морфология </w:t>
      </w:r>
      <w:r w:rsidRPr="003016A6">
        <w:rPr>
          <w:rFonts w:ascii="Times New Roman" w:eastAsia="Times New Roman" w:hAnsi="Times New Roman" w:cs="Times New Roman"/>
          <w:sz w:val="24"/>
          <w:szCs w:val="24"/>
        </w:rPr>
        <w:t xml:space="preserve"> волшебной сказки» В. Я. Пропп  называет </w:t>
      </w:r>
      <w:r w:rsidR="009C776C" w:rsidRPr="003016A6">
        <w:rPr>
          <w:rFonts w:ascii="Times New Roman" w:eastAsia="Times New Roman" w:hAnsi="Times New Roman" w:cs="Times New Roman"/>
          <w:sz w:val="24"/>
          <w:szCs w:val="24"/>
        </w:rPr>
        <w:t>и такие мотивы, как похищение невесты, чудесное</w:t>
      </w:r>
      <w:r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 xml:space="preserve"> рождение, чудесное обещание и его выполнение, смерть и чудесное оживление героя, чудесное бегство, нарушения запрета, чудесное похищение (или исчезновение), подмена невесты (жены), узнавание по чудесному признаку, чудесная смерть противника</w:t>
      </w:r>
      <w:r w:rsidR="00764251" w:rsidRPr="003016A6">
        <w:rPr>
          <w:rFonts w:ascii="Times New Roman" w:hAnsi="Times New Roman" w:cs="Times New Roman"/>
          <w:sz w:val="24"/>
          <w:szCs w:val="24"/>
        </w:rPr>
        <w:sym w:font="Symbol" w:char="F05B"/>
      </w:r>
      <w:r w:rsidR="00151D38" w:rsidRPr="003016A6">
        <w:rPr>
          <w:rFonts w:ascii="Times New Roman" w:hAnsi="Times New Roman" w:cs="Times New Roman"/>
          <w:sz w:val="24"/>
          <w:szCs w:val="24"/>
        </w:rPr>
        <w:t>13</w:t>
      </w:r>
      <w:r w:rsidR="00764251" w:rsidRPr="003016A6">
        <w:rPr>
          <w:rFonts w:ascii="Times New Roman" w:hAnsi="Times New Roman" w:cs="Times New Roman"/>
          <w:sz w:val="24"/>
          <w:szCs w:val="24"/>
        </w:rPr>
        <w:sym w:font="Symbol" w:char="F05D"/>
      </w:r>
      <w:r w:rsidR="009C776C" w:rsidRPr="003016A6">
        <w:rPr>
          <w:rFonts w:ascii="Times New Roman" w:eastAsia="Times New Roman" w:hAnsi="Times New Roman" w:cs="Times New Roman"/>
          <w:sz w:val="24"/>
          <w:szCs w:val="24"/>
        </w:rPr>
        <w:t xml:space="preserve">. </w:t>
      </w:r>
    </w:p>
    <w:p w:rsidR="00C82F12" w:rsidRPr="003016A6" w:rsidRDefault="00337537"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Кроме уже </w:t>
      </w:r>
      <w:proofErr w:type="gramStart"/>
      <w:r w:rsidRPr="003016A6">
        <w:rPr>
          <w:rFonts w:ascii="Times New Roman" w:eastAsia="Times New Roman" w:hAnsi="Times New Roman" w:cs="Times New Roman"/>
          <w:sz w:val="24"/>
          <w:szCs w:val="24"/>
        </w:rPr>
        <w:t>названного</w:t>
      </w:r>
      <w:proofErr w:type="gramEnd"/>
      <w:r w:rsidRPr="003016A6">
        <w:rPr>
          <w:rFonts w:ascii="Times New Roman" w:eastAsia="Times New Roman" w:hAnsi="Times New Roman" w:cs="Times New Roman"/>
          <w:sz w:val="24"/>
          <w:szCs w:val="24"/>
        </w:rPr>
        <w:t xml:space="preserve">, В. Я. Пропп открыл </w:t>
      </w:r>
      <w:r w:rsidR="00233312" w:rsidRPr="003016A6">
        <w:rPr>
          <w:rFonts w:ascii="Times New Roman" w:eastAsia="Times New Roman" w:hAnsi="Times New Roman" w:cs="Times New Roman"/>
          <w:sz w:val="24"/>
          <w:szCs w:val="24"/>
        </w:rPr>
        <w:t xml:space="preserve">композиционное единство сказок. </w:t>
      </w:r>
      <w:r w:rsidR="009C776C" w:rsidRPr="003016A6">
        <w:rPr>
          <w:rFonts w:ascii="Times New Roman" w:eastAsia="Times New Roman" w:hAnsi="Times New Roman" w:cs="Times New Roman"/>
          <w:sz w:val="24"/>
          <w:szCs w:val="24"/>
        </w:rPr>
        <w:t xml:space="preserve">Ученый показал, что различные по своему происхождению мотивы и персонажи оказываются структурно эквивалентными, т. е. выполняют в повествовании одну и ту же функцию.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Под </w:t>
      </w:r>
      <w:r w:rsidR="009C776C" w:rsidRPr="003016A6">
        <w:rPr>
          <w:rFonts w:ascii="Times New Roman" w:eastAsia="Times New Roman" w:hAnsi="Times New Roman" w:cs="Times New Roman"/>
          <w:sz w:val="24"/>
          <w:szCs w:val="24"/>
        </w:rPr>
        <w:lastRenderedPageBreak/>
        <w:t>функцией понимается поступок действующего лица, определяемый с точки зрения его значимости для хода действия</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w:t>
      </w:r>
      <w:proofErr w:type="gramStart"/>
      <w:r w:rsidR="009C776C" w:rsidRPr="003016A6">
        <w:rPr>
          <w:rFonts w:ascii="Times New Roman" w:eastAsia="Times New Roman" w:hAnsi="Times New Roman" w:cs="Times New Roman"/>
          <w:sz w:val="24"/>
          <w:szCs w:val="24"/>
        </w:rPr>
        <w:t>Иван-царевич и солдат - это герои; злой царь, змей, мачеха - вредители; покойный отец, звери</w:t>
      </w:r>
      <w:r w:rsidR="00151D38"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 помощники, Морозко - даритель.</w:t>
      </w:r>
      <w:proofErr w:type="gramEnd"/>
      <w:r w:rsidR="009C776C" w:rsidRPr="003016A6">
        <w:rPr>
          <w:rFonts w:ascii="Times New Roman" w:eastAsia="Times New Roman" w:hAnsi="Times New Roman" w:cs="Times New Roman"/>
          <w:sz w:val="24"/>
          <w:szCs w:val="24"/>
        </w:rPr>
        <w:t xml:space="preserve"> Несмотря на их различное происхождение, все они в сказке выполняют одинаковую функцию, т. е. им отведено строго определенное место в действии. </w:t>
      </w:r>
      <w:r w:rsidR="00645388" w:rsidRPr="003016A6">
        <w:rPr>
          <w:rFonts w:ascii="Times New Roman" w:hAnsi="Times New Roman" w:cs="Times New Roman"/>
          <w:sz w:val="24"/>
          <w:szCs w:val="24"/>
        </w:rPr>
        <w:t>Они образуют основные составные части сказки.</w:t>
      </w:r>
      <w:r w:rsidR="00674F57" w:rsidRPr="003016A6">
        <w:rPr>
          <w:rFonts w:ascii="Times New Roman" w:hAnsi="Times New Roman" w:cs="Times New Roman"/>
          <w:sz w:val="24"/>
          <w:szCs w:val="24"/>
        </w:rPr>
        <w:t xml:space="preserve"> </w:t>
      </w:r>
      <w:r w:rsidR="00645388" w:rsidRPr="003016A6">
        <w:rPr>
          <w:rFonts w:ascii="Times New Roman" w:eastAsia="Times New Roman" w:hAnsi="Times New Roman" w:cs="Times New Roman"/>
          <w:sz w:val="24"/>
          <w:szCs w:val="24"/>
        </w:rPr>
        <w:t xml:space="preserve"> </w:t>
      </w:r>
      <w:r w:rsidR="00EB5903"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 xml:space="preserve">Изучая сказку, исследователь выяснил, что </w:t>
      </w:r>
      <w:r w:rsidR="00645388" w:rsidRPr="003016A6">
        <w:rPr>
          <w:rFonts w:ascii="Times New Roman" w:eastAsia="Times New Roman" w:hAnsi="Times New Roman" w:cs="Times New Roman"/>
          <w:sz w:val="24"/>
          <w:szCs w:val="24"/>
        </w:rPr>
        <w:t>ч</w:t>
      </w:r>
      <w:r w:rsidR="00645388" w:rsidRPr="003016A6">
        <w:rPr>
          <w:rFonts w:ascii="Times New Roman" w:hAnsi="Times New Roman" w:cs="Times New Roman"/>
          <w:sz w:val="24"/>
          <w:szCs w:val="24"/>
        </w:rPr>
        <w:t xml:space="preserve">исло функций, ограничено, </w:t>
      </w:r>
      <w:r w:rsidR="009C776C" w:rsidRPr="003016A6">
        <w:rPr>
          <w:rFonts w:ascii="Times New Roman" w:eastAsia="Times New Roman" w:hAnsi="Times New Roman" w:cs="Times New Roman"/>
          <w:sz w:val="24"/>
          <w:szCs w:val="24"/>
        </w:rPr>
        <w:t xml:space="preserve">функции, т. е. типовые поступки, соответствующие определенным ролям действующих лиц, расположены в сказке в строгой последовательности. </w:t>
      </w:r>
    </w:p>
    <w:p w:rsidR="00C90829" w:rsidRPr="003016A6" w:rsidRDefault="00C90829"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Всего Пропп выявил 31 функцию героев в волшебной сказке</w:t>
      </w:r>
      <w:r w:rsidR="00151D38" w:rsidRPr="003016A6">
        <w:rPr>
          <w:rFonts w:ascii="Times New Roman" w:hAnsi="Times New Roman" w:cs="Times New Roman"/>
          <w:sz w:val="24"/>
          <w:szCs w:val="24"/>
        </w:rPr>
        <w:sym w:font="Symbol" w:char="F05B"/>
      </w:r>
      <w:r w:rsidR="00151D38" w:rsidRPr="003016A6">
        <w:rPr>
          <w:rFonts w:ascii="Times New Roman" w:hAnsi="Times New Roman" w:cs="Times New Roman"/>
          <w:sz w:val="24"/>
          <w:szCs w:val="24"/>
        </w:rPr>
        <w:t>13</w:t>
      </w:r>
      <w:r w:rsidR="00151D38" w:rsidRPr="003016A6">
        <w:rPr>
          <w:rFonts w:ascii="Times New Roman" w:hAnsi="Times New Roman" w:cs="Times New Roman"/>
          <w:sz w:val="24"/>
          <w:szCs w:val="24"/>
        </w:rPr>
        <w:sym w:font="Symbol" w:char="F05D"/>
      </w:r>
      <w:r w:rsidR="00151D38" w:rsidRPr="003016A6">
        <w:rPr>
          <w:rFonts w:ascii="Times New Roman" w:eastAsia="Times New Roman" w:hAnsi="Times New Roman" w:cs="Times New Roman"/>
          <w:sz w:val="24"/>
          <w:szCs w:val="24"/>
        </w:rPr>
        <w:t>.</w:t>
      </w:r>
    </w:p>
    <w:tbl>
      <w:tblPr>
        <w:tblStyle w:val="a4"/>
        <w:tblW w:w="0" w:type="auto"/>
        <w:tblLook w:val="04A0" w:firstRow="1" w:lastRow="0" w:firstColumn="1" w:lastColumn="0" w:noHBand="0" w:noVBand="1"/>
      </w:tblPr>
      <w:tblGrid>
        <w:gridCol w:w="4998"/>
        <w:gridCol w:w="4999"/>
      </w:tblGrid>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I. Один из членов семьи отлучается из дома.</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XVII. Героя метят</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II. К герою обращаются с запретом.</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XVIII. Антагонист побеждается.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III. Запрет нарушается.</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XIX. Начальная беда или недостача ликвидируется</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IV. Антагонист пытается произвести разведку. </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 Герой возвращается.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V. Антагонисту даются сведения о его жертве</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XXI. Герой подвергается преследованию.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VI. Антагонист пытается обмануть свою жертву, чтобы овладеть ею или ее имуществом.</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XXII. Герой спасается от преследования</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VII. Жертва поддается обману и тем невольно помогает врагу</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XXIII. Герой неузнанным прибывает домой или в другую страну.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IX. Беда или недостача сообщается, к герою обращаются с просьбой или приказанием, отсылают или отпускают его.</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XXIV. Ложный герой предъявляет необоснованные притязания.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 Искатель соглашается или решается на противодействие. </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XXV. Герою предлагается трудная задача.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XI. Герой покидает дом.</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XXVI. Задача решается.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XII. Герой испытывается, выспрашивается, подвергается нападению и пр., чем подготовляется получение им волшебного средства или помощника. </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XXVII. Героя узнают</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XIII. Герой реагирует на действия будущего дарителя.</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XXVIII. Ложный герой или антагонист изобличается.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XIV. В распоряжение героя попадает волшебное средство</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XXIX. Герою дается новый облик.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XV. Герой переносится, доставляется или приводится к месту нахождения предмета поисков. </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XXX. Враг наказывается. </w:t>
            </w:r>
          </w:p>
        </w:tc>
      </w:tr>
      <w:tr w:rsidR="00151D38" w:rsidRPr="003016A6" w:rsidTr="00151D38">
        <w:tc>
          <w:tcPr>
            <w:tcW w:w="4998"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XVI. Герой и антагони</w:t>
            </w:r>
            <w:proofErr w:type="gramStart"/>
            <w:r w:rsidRPr="003016A6">
              <w:rPr>
                <w:rFonts w:ascii="Times New Roman" w:hAnsi="Times New Roman" w:cs="Times New Roman"/>
                <w:sz w:val="24"/>
                <w:szCs w:val="24"/>
              </w:rPr>
              <w:t>ст вст</w:t>
            </w:r>
            <w:proofErr w:type="gramEnd"/>
            <w:r w:rsidRPr="003016A6">
              <w:rPr>
                <w:rFonts w:ascii="Times New Roman" w:hAnsi="Times New Roman" w:cs="Times New Roman"/>
                <w:sz w:val="24"/>
                <w:szCs w:val="24"/>
              </w:rPr>
              <w:t xml:space="preserve">упают в непосредственную борьбу. </w:t>
            </w:r>
          </w:p>
        </w:tc>
        <w:tc>
          <w:tcPr>
            <w:tcW w:w="4999" w:type="dxa"/>
          </w:tcPr>
          <w:p w:rsidR="00151D38" w:rsidRPr="003016A6" w:rsidRDefault="00151D38" w:rsidP="003016A6">
            <w:pPr>
              <w:spacing w:line="276" w:lineRule="auto"/>
              <w:jc w:val="both"/>
              <w:rPr>
                <w:rFonts w:ascii="Times New Roman" w:hAnsi="Times New Roman" w:cs="Times New Roman"/>
                <w:sz w:val="24"/>
                <w:szCs w:val="24"/>
              </w:rPr>
            </w:pPr>
            <w:r w:rsidRPr="003016A6">
              <w:rPr>
                <w:rFonts w:ascii="Times New Roman" w:hAnsi="Times New Roman" w:cs="Times New Roman"/>
                <w:sz w:val="24"/>
                <w:szCs w:val="24"/>
              </w:rPr>
              <w:t xml:space="preserve">XXXI. Герой вступает в брак и воцаряется. </w:t>
            </w:r>
          </w:p>
        </w:tc>
      </w:tr>
    </w:tbl>
    <w:p w:rsidR="00151D38" w:rsidRPr="003016A6" w:rsidRDefault="00151D38" w:rsidP="003016A6">
      <w:pPr>
        <w:spacing w:after="0"/>
        <w:ind w:firstLine="567"/>
        <w:jc w:val="both"/>
        <w:rPr>
          <w:rFonts w:ascii="Times New Roman" w:eastAsia="Times New Roman" w:hAnsi="Times New Roman" w:cs="Times New Roman"/>
          <w:sz w:val="24"/>
          <w:szCs w:val="24"/>
        </w:rPr>
      </w:pPr>
    </w:p>
    <w:p w:rsidR="00C90829" w:rsidRPr="003016A6" w:rsidRDefault="00C90829" w:rsidP="003016A6">
      <w:pPr>
        <w:spacing w:after="0"/>
        <w:ind w:firstLine="567"/>
        <w:jc w:val="both"/>
        <w:rPr>
          <w:rFonts w:ascii="Times New Roman" w:hAnsi="Times New Roman" w:cs="Times New Roman"/>
          <w:sz w:val="24"/>
          <w:szCs w:val="24"/>
        </w:rPr>
      </w:pPr>
      <w:r w:rsidRPr="003016A6">
        <w:rPr>
          <w:rFonts w:ascii="Times New Roman" w:hAnsi="Times New Roman" w:cs="Times New Roman"/>
          <w:sz w:val="24"/>
          <w:szCs w:val="24"/>
        </w:rPr>
        <w:t>Пропп отмечает, что многие функции расположены попарно (запре</w:t>
      </w:r>
      <w:proofErr w:type="gramStart"/>
      <w:r w:rsidRPr="003016A6">
        <w:rPr>
          <w:rFonts w:ascii="Times New Roman" w:hAnsi="Times New Roman" w:cs="Times New Roman"/>
          <w:sz w:val="24"/>
          <w:szCs w:val="24"/>
        </w:rPr>
        <w:t>т-</w:t>
      </w:r>
      <w:proofErr w:type="gramEnd"/>
      <w:r w:rsidRPr="003016A6">
        <w:rPr>
          <w:rFonts w:ascii="Times New Roman" w:hAnsi="Times New Roman" w:cs="Times New Roman"/>
          <w:sz w:val="24"/>
          <w:szCs w:val="24"/>
        </w:rPr>
        <w:t>-нарушение, выведывание</w:t>
      </w:r>
      <w:r w:rsidR="00151D38" w:rsidRPr="003016A6">
        <w:rPr>
          <w:rFonts w:ascii="Times New Roman" w:hAnsi="Times New Roman" w:cs="Times New Roman"/>
          <w:sz w:val="24"/>
          <w:szCs w:val="24"/>
        </w:rPr>
        <w:t xml:space="preserve"> </w:t>
      </w:r>
      <w:r w:rsidRPr="003016A6">
        <w:rPr>
          <w:rFonts w:ascii="Times New Roman" w:hAnsi="Times New Roman" w:cs="Times New Roman"/>
          <w:sz w:val="24"/>
          <w:szCs w:val="24"/>
        </w:rPr>
        <w:t>--выдача, б</w:t>
      </w:r>
      <w:r w:rsidR="001C6AC5" w:rsidRPr="003016A6">
        <w:rPr>
          <w:rFonts w:ascii="Times New Roman" w:hAnsi="Times New Roman" w:cs="Times New Roman"/>
          <w:sz w:val="24"/>
          <w:szCs w:val="24"/>
        </w:rPr>
        <w:t xml:space="preserve">орьба -- победа, преследование - </w:t>
      </w:r>
      <w:r w:rsidRPr="003016A6">
        <w:rPr>
          <w:rFonts w:ascii="Times New Roman" w:hAnsi="Times New Roman" w:cs="Times New Roman"/>
          <w:sz w:val="24"/>
          <w:szCs w:val="24"/>
        </w:rPr>
        <w:t xml:space="preserve">спасение и т. д.). Другие функции </w:t>
      </w:r>
      <w:r w:rsidR="001C6AC5" w:rsidRPr="003016A6">
        <w:rPr>
          <w:rFonts w:ascii="Times New Roman" w:hAnsi="Times New Roman" w:cs="Times New Roman"/>
          <w:sz w:val="24"/>
          <w:szCs w:val="24"/>
        </w:rPr>
        <w:t xml:space="preserve">он располагает по группам. Так, </w:t>
      </w:r>
      <w:r w:rsidRPr="003016A6">
        <w:rPr>
          <w:rFonts w:ascii="Times New Roman" w:hAnsi="Times New Roman" w:cs="Times New Roman"/>
          <w:sz w:val="24"/>
          <w:szCs w:val="24"/>
        </w:rPr>
        <w:t>вредительство, отсылка, решение противо</w:t>
      </w:r>
      <w:r w:rsidR="001C6AC5" w:rsidRPr="003016A6">
        <w:rPr>
          <w:rFonts w:ascii="Times New Roman" w:hAnsi="Times New Roman" w:cs="Times New Roman"/>
          <w:sz w:val="24"/>
          <w:szCs w:val="24"/>
        </w:rPr>
        <w:t xml:space="preserve">действовать и отправка из дома </w:t>
      </w:r>
      <w:r w:rsidRPr="003016A6">
        <w:rPr>
          <w:rFonts w:ascii="Times New Roman" w:hAnsi="Times New Roman" w:cs="Times New Roman"/>
          <w:sz w:val="24"/>
          <w:szCs w:val="24"/>
        </w:rPr>
        <w:t>составляют завязку. Испытание героя дарите</w:t>
      </w:r>
      <w:r w:rsidR="001C6AC5" w:rsidRPr="003016A6">
        <w:rPr>
          <w:rFonts w:ascii="Times New Roman" w:hAnsi="Times New Roman" w:cs="Times New Roman"/>
          <w:sz w:val="24"/>
          <w:szCs w:val="24"/>
        </w:rPr>
        <w:t xml:space="preserve">лем, его реакция и награждение  </w:t>
      </w:r>
      <w:r w:rsidRPr="003016A6">
        <w:rPr>
          <w:rFonts w:ascii="Times New Roman" w:hAnsi="Times New Roman" w:cs="Times New Roman"/>
          <w:sz w:val="24"/>
          <w:szCs w:val="24"/>
        </w:rPr>
        <w:t>также составляют некоторое целое. Наряду с этим имеются одиночные функции (отлучки, наказание, брак и др.).</w:t>
      </w:r>
    </w:p>
    <w:p w:rsidR="0018467B" w:rsidRPr="003016A6" w:rsidRDefault="0018467B" w:rsidP="003016A6">
      <w:pPr>
        <w:pStyle w:val="HTML"/>
        <w:spacing w:line="276" w:lineRule="auto"/>
        <w:ind w:firstLine="567"/>
        <w:jc w:val="both"/>
        <w:rPr>
          <w:rFonts w:ascii="Times New Roman" w:hAnsi="Times New Roman" w:cs="Times New Roman"/>
          <w:sz w:val="24"/>
          <w:szCs w:val="24"/>
        </w:rPr>
      </w:pPr>
      <w:r w:rsidRPr="003016A6">
        <w:rPr>
          <w:rFonts w:ascii="Times New Roman" w:hAnsi="Times New Roman" w:cs="Times New Roman"/>
          <w:sz w:val="24"/>
          <w:szCs w:val="24"/>
        </w:rPr>
        <w:lastRenderedPageBreak/>
        <w:t xml:space="preserve">      В дополнение к этому следует заметить также, что композицию сказок  В. Я. Пропп считал фактором стабильным, а сюжет переменным,  композицию  сказок определяет последовательность  функций,  множество  сюжетов  имеют  в  своей основе одну и  ту  же  композицию.  Сюжет  –  это  совокупность  действий  и событий, которые конкретно развиваются в ходе повествования.</w:t>
      </w:r>
    </w:p>
    <w:p w:rsidR="00133973" w:rsidRPr="003016A6" w:rsidRDefault="00092EA9"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Ниже будут представлены результаты анализа функций героев романа  Дж. Роулинг «Гарри Поттер и философский камень» соответственно тем, что выявил Пропп </w:t>
      </w:r>
      <w:r w:rsidR="009C776C"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в волшебной сказке.</w:t>
      </w:r>
    </w:p>
    <w:p w:rsidR="00941DB7" w:rsidRPr="003016A6" w:rsidRDefault="00326214"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Продолжая </w:t>
      </w:r>
      <w:r w:rsidR="00674F57" w:rsidRPr="003016A6">
        <w:rPr>
          <w:rFonts w:ascii="Times New Roman" w:eastAsia="Times New Roman" w:hAnsi="Times New Roman" w:cs="Times New Roman"/>
          <w:sz w:val="24"/>
          <w:szCs w:val="24"/>
        </w:rPr>
        <w:t>мысль о сюжетообразующей роли функ</w:t>
      </w:r>
      <w:r w:rsidRPr="003016A6">
        <w:rPr>
          <w:rFonts w:ascii="Times New Roman" w:eastAsia="Times New Roman" w:hAnsi="Times New Roman" w:cs="Times New Roman"/>
          <w:sz w:val="24"/>
          <w:szCs w:val="24"/>
        </w:rPr>
        <w:t>ций героев сказки, В. Я. Пропп определяет завязку</w:t>
      </w:r>
      <w:r w:rsidR="00941DB7" w:rsidRPr="003016A6">
        <w:rPr>
          <w:rFonts w:ascii="Times New Roman" w:eastAsia="Times New Roman" w:hAnsi="Times New Roman" w:cs="Times New Roman"/>
          <w:sz w:val="24"/>
          <w:szCs w:val="24"/>
        </w:rPr>
        <w:t xml:space="preserve">, кульминацию и развязку. </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 Сюжетным ядром сказки является мотив решения трудной задачи. Трудной задачей может быть добыча диковинки (свинки - золотой щетинки, жар-птицы, </w:t>
      </w:r>
      <w:proofErr w:type="spellStart"/>
      <w:r w:rsidRPr="003016A6">
        <w:rPr>
          <w:rFonts w:ascii="Times New Roman" w:eastAsia="Times New Roman" w:hAnsi="Times New Roman" w:cs="Times New Roman"/>
          <w:sz w:val="24"/>
          <w:szCs w:val="24"/>
        </w:rPr>
        <w:t>молодильных</w:t>
      </w:r>
      <w:proofErr w:type="spellEnd"/>
      <w:r w:rsidRPr="003016A6">
        <w:rPr>
          <w:rFonts w:ascii="Times New Roman" w:eastAsia="Times New Roman" w:hAnsi="Times New Roman" w:cs="Times New Roman"/>
          <w:sz w:val="24"/>
          <w:szCs w:val="24"/>
        </w:rPr>
        <w:t xml:space="preserve"> яблок и т.п.). Как замечает </w:t>
      </w:r>
      <w:proofErr w:type="spellStart"/>
      <w:r w:rsidRPr="003016A6">
        <w:rPr>
          <w:rFonts w:ascii="Times New Roman" w:eastAsia="Times New Roman" w:hAnsi="Times New Roman" w:cs="Times New Roman"/>
          <w:sz w:val="24"/>
          <w:szCs w:val="24"/>
        </w:rPr>
        <w:t>В.Я.Пропп</w:t>
      </w:r>
      <w:proofErr w:type="spellEnd"/>
      <w:r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за задачами кроется некоторое испытание</w:t>
      </w:r>
      <w:r w:rsidR="00807977" w:rsidRPr="003016A6">
        <w:rPr>
          <w:rFonts w:ascii="Times New Roman" w:eastAsia="Times New Roman" w:hAnsi="Times New Roman" w:cs="Times New Roman"/>
          <w:sz w:val="24"/>
          <w:szCs w:val="24"/>
        </w:rPr>
        <w:t>»</w:t>
      </w:r>
      <w:r w:rsidR="00216FDD" w:rsidRPr="003016A6">
        <w:rPr>
          <w:rFonts w:ascii="Times New Roman" w:eastAsia="Times New Roman" w:hAnsi="Times New Roman" w:cs="Times New Roman"/>
          <w:sz w:val="24"/>
          <w:szCs w:val="24"/>
        </w:rPr>
        <w:t>[</w:t>
      </w:r>
      <w:r w:rsidR="00837319" w:rsidRPr="003016A6">
        <w:rPr>
          <w:rFonts w:ascii="Times New Roman" w:eastAsia="Times New Roman" w:hAnsi="Times New Roman" w:cs="Times New Roman"/>
          <w:sz w:val="24"/>
          <w:szCs w:val="24"/>
        </w:rPr>
        <w:t>13</w:t>
      </w:r>
      <w:r w:rsidRPr="003016A6">
        <w:rPr>
          <w:rFonts w:ascii="Times New Roman" w:eastAsia="Times New Roman" w:hAnsi="Times New Roman" w:cs="Times New Roman"/>
          <w:sz w:val="24"/>
          <w:szCs w:val="24"/>
        </w:rPr>
        <w:t>]. Может ли герой попасть в иной мир, способен ли он применять магические умения, достаточно ли он крепок.</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Русская сказка строится по древнейшей композиционной схеме пути-дороги. Собираясь в дорогу, герой берет с собой посох, хлеб, сапоги -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те предметы, которыми некогда снабжали умерших для странствий по пути в иной мир</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т.е. он отправляется в царство мертвых. Идет он наугад,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куда глаза глядят</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но именно в одну сторону иного царства. Живой герой отправляется в иной мир, поэтому он сам переживает как бы временную смерть.</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Кульминационная часть сказки - это противодействие беде или недостаче. Герой подвергается двум или трем испытаниям. Первое испытание - предварительное: это проверка того, знает ли герой особые правила поведения в новом для него мире. В результате этой проверки герой получает волшебное средство, с помощью которого ликвидируется беда или недостача. </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Развязка сказки - свадьба и воцарение героя. Счастливый финал считается характерным признаком композиции волшебной сказки. В этом исследователи видят ритуальные корни: хороший конец имел будто бы магическое значение.</w:t>
      </w:r>
    </w:p>
    <w:p w:rsidR="00512B77" w:rsidRPr="003016A6" w:rsidRDefault="00941DB7"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Характерным для фольклорной сказки является и</w:t>
      </w:r>
      <w:r w:rsidR="009C776C" w:rsidRPr="003016A6">
        <w:rPr>
          <w:rFonts w:ascii="Times New Roman" w:eastAsia="Times New Roman" w:hAnsi="Times New Roman" w:cs="Times New Roman"/>
          <w:sz w:val="24"/>
          <w:szCs w:val="24"/>
        </w:rPr>
        <w:t>сключение опис</w:t>
      </w:r>
      <w:r w:rsidRPr="003016A6">
        <w:rPr>
          <w:rFonts w:ascii="Times New Roman" w:eastAsia="Times New Roman" w:hAnsi="Times New Roman" w:cs="Times New Roman"/>
          <w:sz w:val="24"/>
          <w:szCs w:val="24"/>
        </w:rPr>
        <w:t xml:space="preserve">аний и </w:t>
      </w:r>
      <w:r w:rsidR="009C776C" w:rsidRPr="003016A6">
        <w:rPr>
          <w:rFonts w:ascii="Times New Roman" w:eastAsia="Times New Roman" w:hAnsi="Times New Roman" w:cs="Times New Roman"/>
          <w:sz w:val="24"/>
          <w:szCs w:val="24"/>
        </w:rPr>
        <w:t>психологических характеристик</w:t>
      </w:r>
      <w:r w:rsidR="00512B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w:t>
      </w:r>
      <w:r w:rsidR="00512B77" w:rsidRPr="003016A6">
        <w:rPr>
          <w:rFonts w:ascii="Times New Roman" w:eastAsia="Times New Roman" w:hAnsi="Times New Roman" w:cs="Times New Roman"/>
          <w:sz w:val="24"/>
          <w:szCs w:val="24"/>
        </w:rPr>
        <w:t xml:space="preserve">По замечанию В. Я. </w:t>
      </w:r>
      <w:proofErr w:type="spellStart"/>
      <w:r w:rsidR="00512B77" w:rsidRPr="003016A6">
        <w:rPr>
          <w:rFonts w:ascii="Times New Roman" w:eastAsia="Times New Roman" w:hAnsi="Times New Roman" w:cs="Times New Roman"/>
          <w:sz w:val="24"/>
          <w:szCs w:val="24"/>
        </w:rPr>
        <w:t>Проппа</w:t>
      </w:r>
      <w:proofErr w:type="spellEnd"/>
      <w:r w:rsidR="00512B77" w:rsidRPr="003016A6">
        <w:rPr>
          <w:rFonts w:ascii="Times New Roman" w:eastAsia="Times New Roman" w:hAnsi="Times New Roman" w:cs="Times New Roman"/>
          <w:sz w:val="24"/>
          <w:szCs w:val="24"/>
        </w:rPr>
        <w:t xml:space="preserve">, поскольку </w:t>
      </w:r>
      <w:r w:rsidR="009C776C" w:rsidRPr="003016A6">
        <w:rPr>
          <w:rFonts w:ascii="Times New Roman" w:eastAsia="Times New Roman" w:hAnsi="Times New Roman" w:cs="Times New Roman"/>
          <w:sz w:val="24"/>
          <w:szCs w:val="24"/>
        </w:rPr>
        <w:t xml:space="preserve">сказка имеет установку на вымысел, из нее исключается все то, что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не работает</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на занимательность. </w:t>
      </w:r>
      <w:r w:rsidR="00512B77" w:rsidRPr="003016A6">
        <w:rPr>
          <w:rFonts w:ascii="Times New Roman" w:eastAsia="Times New Roman" w:hAnsi="Times New Roman" w:cs="Times New Roman"/>
          <w:sz w:val="24"/>
          <w:szCs w:val="24"/>
        </w:rPr>
        <w:t>Поступки героев никак не мотивируются</w:t>
      </w:r>
      <w:r w:rsidR="00AC205C" w:rsidRPr="003016A6">
        <w:rPr>
          <w:rFonts w:ascii="Times New Roman" w:eastAsia="Times New Roman" w:hAnsi="Times New Roman" w:cs="Times New Roman"/>
          <w:sz w:val="24"/>
          <w:szCs w:val="24"/>
        </w:rPr>
        <w:t>,</w:t>
      </w:r>
      <w:r w:rsidR="00512B77" w:rsidRPr="003016A6">
        <w:rPr>
          <w:rFonts w:ascii="Times New Roman" w:eastAsia="Times New Roman" w:hAnsi="Times New Roman" w:cs="Times New Roman"/>
          <w:sz w:val="24"/>
          <w:szCs w:val="24"/>
        </w:rPr>
        <w:t xml:space="preserve"> «мотивировки иногда придают сказке совершенно особую, яркую окраску, но все же мотивировки принадлежат к самым непостоянным и неустойчивым элементам сказки</w:t>
      </w:r>
      <w:r w:rsidR="00AC205C" w:rsidRPr="003016A6">
        <w:rPr>
          <w:rFonts w:ascii="Times New Roman" w:eastAsia="Times New Roman" w:hAnsi="Times New Roman" w:cs="Times New Roman"/>
          <w:sz w:val="24"/>
          <w:szCs w:val="24"/>
        </w:rPr>
        <w:t xml:space="preserve">». </w:t>
      </w:r>
      <w:r w:rsidR="00512B77" w:rsidRPr="003016A6">
        <w:rPr>
          <w:rFonts w:ascii="Times New Roman" w:eastAsia="Times New Roman" w:hAnsi="Times New Roman" w:cs="Times New Roman"/>
          <w:sz w:val="24"/>
          <w:szCs w:val="24"/>
        </w:rPr>
        <w:t>Всякое предназначение должно быть выполнено, всякий запрет должен быть нарушен - этому закону беспрекословно подчиняется сказочное действие.</w:t>
      </w:r>
    </w:p>
    <w:p w:rsidR="009C776C" w:rsidRPr="003016A6" w:rsidRDefault="00512B77"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Также </w:t>
      </w:r>
      <w:r w:rsidR="00837319" w:rsidRPr="003016A6">
        <w:rPr>
          <w:rFonts w:ascii="Times New Roman" w:eastAsia="Times New Roman" w:hAnsi="Times New Roman" w:cs="Times New Roman"/>
          <w:sz w:val="24"/>
          <w:szCs w:val="24"/>
        </w:rPr>
        <w:t>в</w:t>
      </w:r>
      <w:r w:rsidR="009C776C" w:rsidRPr="003016A6">
        <w:rPr>
          <w:rFonts w:ascii="Times New Roman" w:eastAsia="Times New Roman" w:hAnsi="Times New Roman" w:cs="Times New Roman"/>
          <w:sz w:val="24"/>
          <w:szCs w:val="24"/>
        </w:rPr>
        <w:t xml:space="preserve"> сказке нет пейзажа -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обыкновенно она ограничивается общими чертами, стилизацией: большой, дремучий, темный лес, прекрасные цветы</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синее море, высокие горы. </w:t>
      </w:r>
      <w:r w:rsidRPr="003016A6">
        <w:rPr>
          <w:rFonts w:ascii="Times New Roman" w:eastAsia="Times New Roman" w:hAnsi="Times New Roman" w:cs="Times New Roman"/>
          <w:sz w:val="24"/>
          <w:szCs w:val="24"/>
        </w:rPr>
        <w:t xml:space="preserve">Пропп </w:t>
      </w:r>
      <w:r w:rsidR="009C776C" w:rsidRPr="003016A6">
        <w:rPr>
          <w:rFonts w:ascii="Times New Roman" w:eastAsia="Times New Roman" w:hAnsi="Times New Roman" w:cs="Times New Roman"/>
          <w:sz w:val="24"/>
          <w:szCs w:val="24"/>
        </w:rPr>
        <w:t>отмечает,</w:t>
      </w:r>
      <w:r w:rsidRPr="003016A6">
        <w:rPr>
          <w:rFonts w:ascii="Times New Roman" w:eastAsia="Times New Roman" w:hAnsi="Times New Roman" w:cs="Times New Roman"/>
          <w:sz w:val="24"/>
          <w:szCs w:val="24"/>
        </w:rPr>
        <w:t xml:space="preserve"> что</w:t>
      </w:r>
      <w:r w:rsidR="009C776C"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пейзаж в сказке вообще занимает мало места, ему уделяется внимание лишь тогда, когда им обусловлено действие, развивающееся в сказке</w:t>
      </w:r>
      <w:r w:rsidR="00807977" w:rsidRPr="003016A6">
        <w:rPr>
          <w:rFonts w:ascii="Times New Roman" w:eastAsia="Times New Roman" w:hAnsi="Times New Roman" w:cs="Times New Roman"/>
          <w:sz w:val="24"/>
          <w:szCs w:val="24"/>
        </w:rPr>
        <w:t>»</w:t>
      </w:r>
      <w:r w:rsidR="00837319" w:rsidRPr="003016A6">
        <w:rPr>
          <w:rFonts w:ascii="Times New Roman" w:eastAsia="Times New Roman" w:hAnsi="Times New Roman" w:cs="Times New Roman"/>
          <w:sz w:val="24"/>
          <w:szCs w:val="24"/>
        </w:rPr>
        <w:t xml:space="preserve"> [13</w:t>
      </w:r>
      <w:r w:rsidR="009C776C" w:rsidRPr="003016A6">
        <w:rPr>
          <w:rFonts w:ascii="Times New Roman" w:eastAsia="Times New Roman" w:hAnsi="Times New Roman" w:cs="Times New Roman"/>
          <w:sz w:val="24"/>
          <w:szCs w:val="24"/>
        </w:rPr>
        <w:t>].</w:t>
      </w:r>
    </w:p>
    <w:p w:rsidR="009C776C" w:rsidRPr="003016A6" w:rsidRDefault="001D206C" w:rsidP="003016A6">
      <w:pPr>
        <w:pStyle w:val="c2"/>
        <w:spacing w:before="0" w:beforeAutospacing="0" w:after="0" w:afterAutospacing="0" w:line="276" w:lineRule="auto"/>
        <w:ind w:firstLine="567"/>
        <w:jc w:val="both"/>
      </w:pPr>
      <w:r w:rsidRPr="003016A6">
        <w:t>Отдельно Пропп отмечает, что в</w:t>
      </w:r>
      <w:r w:rsidR="009C776C" w:rsidRPr="003016A6">
        <w:t xml:space="preserve"> сказочном повествовании используются </w:t>
      </w:r>
      <w:r w:rsidRPr="003016A6">
        <w:t xml:space="preserve">особые </w:t>
      </w:r>
      <w:r w:rsidR="009C776C" w:rsidRPr="003016A6">
        <w:t xml:space="preserve">древние композиционные приемы. </w:t>
      </w:r>
      <w:proofErr w:type="gramStart"/>
      <w:r w:rsidR="009C776C" w:rsidRPr="003016A6">
        <w:t xml:space="preserve">Среди них - троичное повторение эпизодов с нарастанием эффекта: герой сражается с трехглавым, шестиглавым и </w:t>
      </w:r>
      <w:proofErr w:type="spellStart"/>
      <w:r w:rsidR="009C776C" w:rsidRPr="003016A6">
        <w:t>двенадцатиглавым</w:t>
      </w:r>
      <w:proofErr w:type="spellEnd"/>
      <w:r w:rsidR="009C776C" w:rsidRPr="003016A6">
        <w:t xml:space="preserve"> змеями, достает три диковинки и т. п. </w:t>
      </w:r>
      <w:r w:rsidR="00837319" w:rsidRPr="003016A6">
        <w:t xml:space="preserve"> </w:t>
      </w:r>
      <w:r w:rsidR="009C776C" w:rsidRPr="003016A6">
        <w:t xml:space="preserve">В волшебной сказке число </w:t>
      </w:r>
      <w:r w:rsidR="009C776C" w:rsidRPr="003016A6">
        <w:rPr>
          <w:i/>
        </w:rPr>
        <w:t>три</w:t>
      </w:r>
      <w:r w:rsidR="009C776C" w:rsidRPr="003016A6">
        <w:t xml:space="preserve"> моделирует и внутрисемейные отношения, и само повествование.</w:t>
      </w:r>
      <w:proofErr w:type="gramEnd"/>
      <w:r w:rsidR="00216FDD" w:rsidRPr="003016A6">
        <w:t xml:space="preserve"> </w:t>
      </w:r>
      <w:r w:rsidR="009C776C" w:rsidRPr="003016A6">
        <w:rPr>
          <w:rStyle w:val="c0"/>
        </w:rPr>
        <w:t>Илья-Муромец, Добрыня Никитич, Алёша Попович - три богатыря, охраняющих русскую землю от недругов. И тверской купец Афанасий Никитин ходил за три моря и вернулся с удачей и прибылью.</w:t>
      </w:r>
      <w:r w:rsidR="00216FDD" w:rsidRPr="003016A6">
        <w:rPr>
          <w:rStyle w:val="c0"/>
        </w:rPr>
        <w:t xml:space="preserve"> </w:t>
      </w:r>
      <w:r w:rsidR="009C776C" w:rsidRPr="003016A6">
        <w:rPr>
          <w:rStyle w:val="c0"/>
        </w:rPr>
        <w:t>В православной религии бог един, но выступает в трёх лицах: Бог - Отец, Бог - Сын, Бог</w:t>
      </w:r>
      <w:r w:rsidR="00216FDD" w:rsidRPr="003016A6">
        <w:rPr>
          <w:rStyle w:val="c0"/>
        </w:rPr>
        <w:t xml:space="preserve"> </w:t>
      </w:r>
      <w:r w:rsidR="009C776C" w:rsidRPr="003016A6">
        <w:rPr>
          <w:rStyle w:val="c0"/>
        </w:rPr>
        <w:t>- Дух Святой.</w:t>
      </w:r>
    </w:p>
    <w:p w:rsidR="009C776C" w:rsidRPr="003016A6" w:rsidRDefault="009C776C" w:rsidP="003016A6">
      <w:pPr>
        <w:pStyle w:val="c2"/>
        <w:spacing w:before="0" w:beforeAutospacing="0" w:after="0" w:afterAutospacing="0" w:line="276" w:lineRule="auto"/>
        <w:ind w:firstLine="567"/>
        <w:jc w:val="both"/>
      </w:pPr>
      <w:r w:rsidRPr="003016A6">
        <w:t xml:space="preserve">Здесь нужно сказать и о символике других чисел в традиции русского фольклора.  </w:t>
      </w:r>
    </w:p>
    <w:p w:rsidR="009C776C" w:rsidRPr="003016A6" w:rsidRDefault="009C776C" w:rsidP="003016A6">
      <w:pPr>
        <w:pStyle w:val="c2"/>
        <w:spacing w:before="0" w:beforeAutospacing="0" w:after="0" w:afterAutospacing="0" w:line="276" w:lineRule="auto"/>
        <w:ind w:firstLine="567"/>
        <w:jc w:val="both"/>
      </w:pPr>
      <w:r w:rsidRPr="003016A6">
        <w:rPr>
          <w:rStyle w:val="c0"/>
        </w:rPr>
        <w:lastRenderedPageBreak/>
        <w:t xml:space="preserve">Число </w:t>
      </w:r>
      <w:r w:rsidRPr="003016A6">
        <w:rPr>
          <w:rStyle w:val="c0"/>
          <w:i/>
        </w:rPr>
        <w:t>один</w:t>
      </w:r>
      <w:r w:rsidRPr="003016A6">
        <w:rPr>
          <w:rStyle w:val="c0"/>
        </w:rPr>
        <w:t xml:space="preserve"> встречается в русской народной традиции крайне редко. Например, образ </w:t>
      </w:r>
      <w:proofErr w:type="spellStart"/>
      <w:r w:rsidRPr="003016A6">
        <w:rPr>
          <w:rStyle w:val="c0"/>
        </w:rPr>
        <w:t>Аники</w:t>
      </w:r>
      <w:proofErr w:type="spellEnd"/>
      <w:r w:rsidRPr="003016A6">
        <w:rPr>
          <w:rStyle w:val="c0"/>
        </w:rPr>
        <w:t xml:space="preserve"> - воина, который выезжает в чисто поле, чтобы биться с врагом одному, а также символы копья и единорога, встречающиеся в текстах летописей и древних преданий. Однако в христианской культуре число один - это символ единства, совершенной целостности: един Бог, един космос (вселенная).</w:t>
      </w:r>
    </w:p>
    <w:p w:rsidR="009C776C" w:rsidRPr="003016A6" w:rsidRDefault="009C776C" w:rsidP="003016A6">
      <w:pPr>
        <w:pStyle w:val="c2"/>
        <w:spacing w:before="0" w:beforeAutospacing="0" w:after="0" w:afterAutospacing="0" w:line="276" w:lineRule="auto"/>
        <w:ind w:firstLine="567"/>
        <w:jc w:val="both"/>
      </w:pPr>
      <w:r w:rsidRPr="003016A6">
        <w:rPr>
          <w:rStyle w:val="c0"/>
        </w:rPr>
        <w:t xml:space="preserve">Двойственность  изначально была характерна для народной культуры. Например, она проявляется в образах </w:t>
      </w:r>
      <w:proofErr w:type="spellStart"/>
      <w:r w:rsidRPr="003016A6">
        <w:rPr>
          <w:rStyle w:val="c0"/>
        </w:rPr>
        <w:t>Чернобога</w:t>
      </w:r>
      <w:proofErr w:type="spellEnd"/>
      <w:r w:rsidRPr="003016A6">
        <w:rPr>
          <w:rStyle w:val="c0"/>
        </w:rPr>
        <w:t xml:space="preserve"> и </w:t>
      </w:r>
      <w:proofErr w:type="spellStart"/>
      <w:r w:rsidRPr="003016A6">
        <w:rPr>
          <w:rStyle w:val="c0"/>
        </w:rPr>
        <w:t>Белобога</w:t>
      </w:r>
      <w:proofErr w:type="spellEnd"/>
      <w:r w:rsidRPr="003016A6">
        <w:rPr>
          <w:rStyle w:val="c0"/>
        </w:rPr>
        <w:t>, Ивана и Купалы, олицетворявших собой две половины года.  Идея чёта и нечета выражала собой соотношения правого и неправого начал. Славянскую мифологию пронизывала идея борьбы таких начал, как Жизнь (Жива, Род) и Смерть (Навь, Морена), живая и мёртвая вода, Правда и Кривда и др.</w:t>
      </w:r>
    </w:p>
    <w:p w:rsidR="00556404" w:rsidRPr="003016A6" w:rsidRDefault="009C776C" w:rsidP="003016A6">
      <w:pPr>
        <w:pStyle w:val="c2"/>
        <w:spacing w:before="0" w:beforeAutospacing="0" w:after="0" w:afterAutospacing="0" w:line="276" w:lineRule="auto"/>
        <w:ind w:firstLine="567"/>
        <w:jc w:val="both"/>
      </w:pPr>
      <w:r w:rsidRPr="003016A6">
        <w:rPr>
          <w:rStyle w:val="c0"/>
        </w:rPr>
        <w:t xml:space="preserve">Число </w:t>
      </w:r>
      <w:r w:rsidRPr="003016A6">
        <w:rPr>
          <w:rStyle w:val="c0"/>
          <w:i/>
        </w:rPr>
        <w:t>четыре</w:t>
      </w:r>
      <w:r w:rsidRPr="003016A6">
        <w:rPr>
          <w:rStyle w:val="c0"/>
        </w:rPr>
        <w:t xml:space="preserve"> - символ максимальной устойчивости. </w:t>
      </w:r>
      <w:proofErr w:type="gramStart"/>
      <w:r w:rsidRPr="003016A6">
        <w:rPr>
          <w:rStyle w:val="c0"/>
        </w:rPr>
        <w:t>Стоит только перечислить  то, что в нашей жизни связано с четвёркой, и станет ясно, насколько это число значимо, например: четыре стороны света, четыре конца креста, четыре стихии мира: огонь, вода, земля, воздух,</w:t>
      </w:r>
      <w:r w:rsidR="00613B68" w:rsidRPr="003016A6">
        <w:rPr>
          <w:rStyle w:val="c0"/>
        </w:rPr>
        <w:t xml:space="preserve"> </w:t>
      </w:r>
      <w:r w:rsidRPr="003016A6">
        <w:rPr>
          <w:rStyle w:val="c0"/>
        </w:rPr>
        <w:t>четыре времени года.</w:t>
      </w:r>
      <w:proofErr w:type="gramEnd"/>
      <w:r w:rsidRPr="003016A6">
        <w:rPr>
          <w:rStyle w:val="c0"/>
        </w:rPr>
        <w:t xml:space="preserve">  </w:t>
      </w:r>
      <w:r w:rsidR="00556404" w:rsidRPr="003016A6">
        <w:rPr>
          <w:rStyle w:val="c0"/>
        </w:rPr>
        <w:t>Также иногда число четыре символизирует несчастье, беду.</w:t>
      </w:r>
    </w:p>
    <w:p w:rsidR="009C776C" w:rsidRPr="003016A6" w:rsidRDefault="009C776C" w:rsidP="003016A6">
      <w:pPr>
        <w:pStyle w:val="c2"/>
        <w:spacing w:before="0" w:beforeAutospacing="0" w:after="0" w:afterAutospacing="0" w:line="276" w:lineRule="auto"/>
        <w:ind w:firstLine="567"/>
        <w:jc w:val="both"/>
      </w:pPr>
      <w:r w:rsidRPr="003016A6">
        <w:rPr>
          <w:rStyle w:val="c0"/>
        </w:rPr>
        <w:t xml:space="preserve">  Число </w:t>
      </w:r>
      <w:r w:rsidRPr="003016A6">
        <w:rPr>
          <w:rStyle w:val="c0"/>
          <w:i/>
        </w:rPr>
        <w:t>семь</w:t>
      </w:r>
      <w:r w:rsidRPr="003016A6">
        <w:rPr>
          <w:rStyle w:val="c0"/>
        </w:rPr>
        <w:t xml:space="preserve"> символизировало целостность </w:t>
      </w:r>
      <w:proofErr w:type="gramStart"/>
      <w:r w:rsidRPr="003016A6">
        <w:rPr>
          <w:rStyle w:val="c0"/>
        </w:rPr>
        <w:t>мироздания</w:t>
      </w:r>
      <w:proofErr w:type="gramEnd"/>
      <w:r w:rsidRPr="003016A6">
        <w:rPr>
          <w:rStyle w:val="c0"/>
        </w:rPr>
        <w:t xml:space="preserve"> и опиралась не только на языческую, но и на православную числовую символику. Число </w:t>
      </w:r>
      <w:r w:rsidRPr="003016A6">
        <w:rPr>
          <w:rStyle w:val="c0"/>
          <w:i/>
        </w:rPr>
        <w:t>семь</w:t>
      </w:r>
      <w:r w:rsidR="00216FDD" w:rsidRPr="003016A6">
        <w:rPr>
          <w:rStyle w:val="c0"/>
        </w:rPr>
        <w:t xml:space="preserve"> </w:t>
      </w:r>
      <w:r w:rsidRPr="003016A6">
        <w:rPr>
          <w:rStyle w:val="c0"/>
        </w:rPr>
        <w:t xml:space="preserve">- символ святости, здоровья, разума. Символ тайны и тайного мистического знания. </w:t>
      </w:r>
    </w:p>
    <w:p w:rsidR="009C776C" w:rsidRPr="003016A6" w:rsidRDefault="009C776C" w:rsidP="003016A6">
      <w:pPr>
        <w:pStyle w:val="c2"/>
        <w:spacing w:before="0" w:beforeAutospacing="0" w:after="0" w:afterAutospacing="0" w:line="276" w:lineRule="auto"/>
        <w:ind w:firstLine="567"/>
        <w:jc w:val="both"/>
        <w:rPr>
          <w:rStyle w:val="c0"/>
        </w:rPr>
      </w:pPr>
      <w:r w:rsidRPr="003016A6">
        <w:rPr>
          <w:rStyle w:val="c0"/>
        </w:rPr>
        <w:t xml:space="preserve">Число </w:t>
      </w:r>
      <w:r w:rsidRPr="003016A6">
        <w:rPr>
          <w:rStyle w:val="c0"/>
          <w:i/>
        </w:rPr>
        <w:t>восемь</w:t>
      </w:r>
      <w:r w:rsidRPr="003016A6">
        <w:rPr>
          <w:rStyle w:val="c0"/>
        </w:rPr>
        <w:t xml:space="preserve"> также встречается в древнерусских текстах, хотя его наиболее важное проявление - графическое. </w:t>
      </w:r>
      <w:proofErr w:type="spellStart"/>
      <w:r w:rsidRPr="003016A6">
        <w:rPr>
          <w:rStyle w:val="c0"/>
        </w:rPr>
        <w:t>Восьмилучевая</w:t>
      </w:r>
      <w:proofErr w:type="spellEnd"/>
      <w:r w:rsidRPr="003016A6">
        <w:rPr>
          <w:rStyle w:val="c0"/>
        </w:rPr>
        <w:t xml:space="preserve">  звезда Богородицы относится к сакральным славянским </w:t>
      </w:r>
      <w:proofErr w:type="spellStart"/>
      <w:r w:rsidRPr="003016A6">
        <w:rPr>
          <w:rStyle w:val="c0"/>
        </w:rPr>
        <w:t>ранне</w:t>
      </w:r>
      <w:proofErr w:type="spellEnd"/>
      <w:r w:rsidR="00556404" w:rsidRPr="003016A6">
        <w:rPr>
          <w:rStyle w:val="c0"/>
        </w:rPr>
        <w:t xml:space="preserve"> </w:t>
      </w:r>
      <w:r w:rsidRPr="003016A6">
        <w:rPr>
          <w:rStyle w:val="c0"/>
        </w:rPr>
        <w:t>христианским символам.</w:t>
      </w:r>
    </w:p>
    <w:p w:rsidR="00913391" w:rsidRPr="003016A6" w:rsidRDefault="009C776C" w:rsidP="003016A6">
      <w:pPr>
        <w:pStyle w:val="c2"/>
        <w:spacing w:before="0" w:beforeAutospacing="0" w:after="0" w:afterAutospacing="0" w:line="276" w:lineRule="auto"/>
        <w:ind w:firstLine="567"/>
        <w:jc w:val="both"/>
        <w:rPr>
          <w:rStyle w:val="c0"/>
        </w:rPr>
      </w:pPr>
      <w:r w:rsidRPr="003016A6">
        <w:rPr>
          <w:rStyle w:val="c0"/>
        </w:rPr>
        <w:t xml:space="preserve">Число </w:t>
      </w:r>
      <w:r w:rsidRPr="003016A6">
        <w:rPr>
          <w:rStyle w:val="c0"/>
          <w:i/>
        </w:rPr>
        <w:t>девять</w:t>
      </w:r>
      <w:r w:rsidRPr="003016A6">
        <w:rPr>
          <w:rStyle w:val="c0"/>
        </w:rPr>
        <w:t xml:space="preserve"> весьма часто встречается в русской народной культуре. Русская народная сказочная традиция украшала демонического змея тремя, но гораздо чаще трижды тремя, т.е. девятью, головами, которые должен срубить</w:t>
      </w:r>
      <w:r w:rsidR="00216FDD" w:rsidRPr="003016A6">
        <w:rPr>
          <w:rStyle w:val="c0"/>
        </w:rPr>
        <w:t xml:space="preserve"> добрый молодец булатным мечом.</w:t>
      </w:r>
    </w:p>
    <w:p w:rsidR="009C776C" w:rsidRPr="003016A6" w:rsidRDefault="009C776C" w:rsidP="003016A6">
      <w:pPr>
        <w:pStyle w:val="c2"/>
        <w:spacing w:before="0" w:beforeAutospacing="0" w:after="0" w:afterAutospacing="0" w:line="276" w:lineRule="auto"/>
        <w:ind w:firstLine="567"/>
        <w:jc w:val="both"/>
        <w:rPr>
          <w:rStyle w:val="c0"/>
        </w:rPr>
      </w:pPr>
      <w:r w:rsidRPr="003016A6">
        <w:rPr>
          <w:rStyle w:val="c0"/>
        </w:rPr>
        <w:t xml:space="preserve">                                 </w:t>
      </w:r>
    </w:p>
    <w:p w:rsidR="009C776C" w:rsidRPr="003016A6" w:rsidRDefault="00DC1206" w:rsidP="003016A6">
      <w:pPr>
        <w:pStyle w:val="c2"/>
        <w:spacing w:before="0" w:beforeAutospacing="0" w:after="0" w:afterAutospacing="0" w:line="276" w:lineRule="auto"/>
        <w:ind w:firstLine="567"/>
        <w:rPr>
          <w:b/>
        </w:rPr>
      </w:pPr>
      <w:r w:rsidRPr="003016A6">
        <w:rPr>
          <w:b/>
        </w:rPr>
        <w:t>1.3.</w:t>
      </w:r>
      <w:r w:rsidR="009C776C" w:rsidRPr="003016A6">
        <w:rPr>
          <w:b/>
        </w:rPr>
        <w:t>Поэтика сказочных персонажей</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Персонажи волшебных сказок </w:t>
      </w:r>
      <w:r w:rsidR="00B47B78" w:rsidRPr="003016A6">
        <w:rPr>
          <w:rFonts w:ascii="Times New Roman" w:eastAsia="Times New Roman" w:hAnsi="Times New Roman" w:cs="Times New Roman"/>
          <w:sz w:val="24"/>
          <w:szCs w:val="24"/>
        </w:rPr>
        <w:t xml:space="preserve">традиционно </w:t>
      </w:r>
      <w:r w:rsidRPr="003016A6">
        <w:rPr>
          <w:rFonts w:ascii="Times New Roman" w:eastAsia="Times New Roman" w:hAnsi="Times New Roman" w:cs="Times New Roman"/>
          <w:sz w:val="24"/>
          <w:szCs w:val="24"/>
        </w:rPr>
        <w:t xml:space="preserve">делятся </w:t>
      </w:r>
      <w:proofErr w:type="gramStart"/>
      <w:r w:rsidRPr="003016A6">
        <w:rPr>
          <w:rFonts w:ascii="Times New Roman" w:eastAsia="Times New Roman" w:hAnsi="Times New Roman" w:cs="Times New Roman"/>
          <w:sz w:val="24"/>
          <w:szCs w:val="24"/>
        </w:rPr>
        <w:t>на</w:t>
      </w:r>
      <w:proofErr w:type="gramEnd"/>
      <w:r w:rsidR="00DC1206" w:rsidRPr="003016A6">
        <w:rPr>
          <w:rFonts w:ascii="Times New Roman" w:eastAsia="Times New Roman" w:hAnsi="Times New Roman" w:cs="Times New Roman"/>
          <w:sz w:val="24"/>
          <w:szCs w:val="24"/>
        </w:rPr>
        <w:t xml:space="preserve"> </w:t>
      </w:r>
      <w:proofErr w:type="gramStart"/>
      <w:r w:rsidRPr="003016A6">
        <w:rPr>
          <w:rFonts w:ascii="Times New Roman" w:eastAsia="Times New Roman" w:hAnsi="Times New Roman" w:cs="Times New Roman"/>
          <w:sz w:val="24"/>
          <w:szCs w:val="24"/>
        </w:rPr>
        <w:t>положительных</w:t>
      </w:r>
      <w:proofErr w:type="gramEnd"/>
      <w:r w:rsidRPr="003016A6">
        <w:rPr>
          <w:rFonts w:ascii="Times New Roman" w:eastAsia="Times New Roman" w:hAnsi="Times New Roman" w:cs="Times New Roman"/>
          <w:sz w:val="24"/>
          <w:szCs w:val="24"/>
        </w:rPr>
        <w:t xml:space="preserve"> и отрицательных, причем сущность их в ходе повествования обычно не меняется. </w:t>
      </w:r>
    </w:p>
    <w:p w:rsidR="009C776C" w:rsidRPr="003016A6" w:rsidRDefault="00B47B78"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Анализируя тип сказочного героя, В. Я. Пропп заключает, что </w:t>
      </w:r>
      <w:r w:rsidR="009C776C" w:rsidRPr="003016A6">
        <w:rPr>
          <w:rFonts w:ascii="Times New Roman" w:eastAsia="Times New Roman" w:hAnsi="Times New Roman" w:cs="Times New Roman"/>
          <w:sz w:val="24"/>
          <w:szCs w:val="24"/>
        </w:rPr>
        <w:t xml:space="preserve"> в большинстве сказок </w:t>
      </w:r>
      <w:r w:rsidRPr="003016A6">
        <w:rPr>
          <w:rFonts w:ascii="Times New Roman" w:eastAsia="Times New Roman" w:hAnsi="Times New Roman" w:cs="Times New Roman"/>
          <w:sz w:val="24"/>
          <w:szCs w:val="24"/>
        </w:rPr>
        <w:t>это</w:t>
      </w:r>
      <w:r w:rsidR="009C776C" w:rsidRPr="003016A6">
        <w:rPr>
          <w:rFonts w:ascii="Times New Roman" w:eastAsia="Times New Roman" w:hAnsi="Times New Roman" w:cs="Times New Roman"/>
          <w:sz w:val="24"/>
          <w:szCs w:val="24"/>
        </w:rPr>
        <w:t xml:space="preserve"> один и тот же тип искателя, отправляющегося за волшебным предметом или невестой и добивающегося удачи. Его социальное положение не имеет значения: это может быть Иван-царевич или Иван - крестьянский сын, Андрей-стрелец или </w:t>
      </w:r>
      <w:proofErr w:type="gramStart"/>
      <w:r w:rsidR="009C776C" w:rsidRPr="003016A6">
        <w:rPr>
          <w:rFonts w:ascii="Times New Roman" w:eastAsia="Times New Roman" w:hAnsi="Times New Roman" w:cs="Times New Roman"/>
          <w:sz w:val="24"/>
          <w:szCs w:val="24"/>
        </w:rPr>
        <w:t>Емеля-дурак</w:t>
      </w:r>
      <w:proofErr w:type="gramEnd"/>
      <w:r w:rsidR="009C776C" w:rsidRPr="003016A6">
        <w:rPr>
          <w:rFonts w:ascii="Times New Roman" w:eastAsia="Times New Roman" w:hAnsi="Times New Roman" w:cs="Times New Roman"/>
          <w:sz w:val="24"/>
          <w:szCs w:val="24"/>
        </w:rPr>
        <w:t>. Но в экспозиции сказки герой часто представлен двояко.</w:t>
      </w:r>
      <w:r w:rsidR="00DB6281"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 xml:space="preserve">Во-первых, это так называемый эпический герой, которого отличают благородное (или чудесное) происхождение, необычайная сила и красота, а также рано проявляющееся богатырство. </w:t>
      </w:r>
      <w:r w:rsidRPr="003016A6">
        <w:rPr>
          <w:rFonts w:ascii="Times New Roman" w:eastAsia="Times New Roman" w:hAnsi="Times New Roman" w:cs="Times New Roman"/>
          <w:sz w:val="24"/>
          <w:szCs w:val="24"/>
        </w:rPr>
        <w:t>В качестве примера Пропп приводит</w:t>
      </w:r>
      <w:r w:rsidR="009C776C" w:rsidRPr="003016A6">
        <w:rPr>
          <w:rFonts w:ascii="Times New Roman" w:eastAsia="Times New Roman" w:hAnsi="Times New Roman" w:cs="Times New Roman"/>
          <w:sz w:val="24"/>
          <w:szCs w:val="24"/>
        </w:rPr>
        <w:t xml:space="preserve"> </w:t>
      </w:r>
      <w:proofErr w:type="spellStart"/>
      <w:r w:rsidR="009C776C" w:rsidRPr="003016A6">
        <w:rPr>
          <w:rFonts w:ascii="Times New Roman" w:eastAsia="Times New Roman" w:hAnsi="Times New Roman" w:cs="Times New Roman"/>
          <w:sz w:val="24"/>
          <w:szCs w:val="24"/>
        </w:rPr>
        <w:t>Покатигорошек</w:t>
      </w:r>
      <w:r w:rsidRPr="003016A6">
        <w:rPr>
          <w:rFonts w:ascii="Times New Roman" w:eastAsia="Times New Roman" w:hAnsi="Times New Roman" w:cs="Times New Roman"/>
          <w:sz w:val="24"/>
          <w:szCs w:val="24"/>
        </w:rPr>
        <w:t>а</w:t>
      </w:r>
      <w:proofErr w:type="spellEnd"/>
      <w:r w:rsidR="009C776C" w:rsidRPr="003016A6">
        <w:rPr>
          <w:rFonts w:ascii="Times New Roman" w:eastAsia="Times New Roman" w:hAnsi="Times New Roman" w:cs="Times New Roman"/>
          <w:sz w:val="24"/>
          <w:szCs w:val="24"/>
        </w:rPr>
        <w:t xml:space="preserve">. Во-вторых, для сказки характерен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низкий</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герой - ленивый всеми презираемый </w:t>
      </w:r>
      <w:proofErr w:type="gramStart"/>
      <w:r w:rsidR="009C776C" w:rsidRPr="003016A6">
        <w:rPr>
          <w:rFonts w:ascii="Times New Roman" w:eastAsia="Times New Roman" w:hAnsi="Times New Roman" w:cs="Times New Roman"/>
          <w:sz w:val="24"/>
          <w:szCs w:val="24"/>
        </w:rPr>
        <w:t>дурак</w:t>
      </w:r>
      <w:proofErr w:type="gramEnd"/>
      <w:r w:rsidR="009C776C" w:rsidRPr="003016A6">
        <w:rPr>
          <w:rFonts w:ascii="Times New Roman" w:eastAsia="Times New Roman" w:hAnsi="Times New Roman" w:cs="Times New Roman"/>
          <w:sz w:val="24"/>
          <w:szCs w:val="24"/>
        </w:rPr>
        <w:t xml:space="preserve">, который сидит на печи (важная для мифа связь с родным очагом подается в сказке как лень и неряшество).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Низкий</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герой - это обыкновенно младший брат, </w:t>
      </w:r>
      <w:proofErr w:type="gramStart"/>
      <w:r w:rsidR="009C776C" w:rsidRPr="003016A6">
        <w:rPr>
          <w:rFonts w:ascii="Times New Roman" w:eastAsia="Times New Roman" w:hAnsi="Times New Roman" w:cs="Times New Roman"/>
          <w:sz w:val="24"/>
          <w:szCs w:val="24"/>
        </w:rPr>
        <w:t>Иван-дурак</w:t>
      </w:r>
      <w:proofErr w:type="gramEnd"/>
      <w:r w:rsidR="009C776C" w:rsidRPr="003016A6">
        <w:rPr>
          <w:rFonts w:ascii="Times New Roman" w:eastAsia="Times New Roman" w:hAnsi="Times New Roman" w:cs="Times New Roman"/>
          <w:sz w:val="24"/>
          <w:szCs w:val="24"/>
        </w:rPr>
        <w:t>, которого все считают недотепой. Но именно он во всех перипетиях одерживает верх, а не его умные братья.</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Трудные задачи успешно решаются как Иваном-царевичем, так и </w:t>
      </w:r>
      <w:proofErr w:type="gramStart"/>
      <w:r w:rsidRPr="003016A6">
        <w:rPr>
          <w:rFonts w:ascii="Times New Roman" w:eastAsia="Times New Roman" w:hAnsi="Times New Roman" w:cs="Times New Roman"/>
          <w:sz w:val="24"/>
          <w:szCs w:val="24"/>
        </w:rPr>
        <w:t>Иваном-дураком</w:t>
      </w:r>
      <w:proofErr w:type="gramEnd"/>
      <w:r w:rsidRPr="003016A6">
        <w:rPr>
          <w:rFonts w:ascii="Times New Roman" w:eastAsia="Times New Roman" w:hAnsi="Times New Roman" w:cs="Times New Roman"/>
          <w:sz w:val="24"/>
          <w:szCs w:val="24"/>
        </w:rPr>
        <w:t xml:space="preserve">. Решаются они по-разному. Эпический герой добивается успеха благодаря своей незаурядной силе.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Низкий</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герой как бы маскирует свою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высокую</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сущность, но в конце повествования сбрасывает свою безобразную </w:t>
      </w:r>
      <w:proofErr w:type="gramStart"/>
      <w:r w:rsidRPr="003016A6">
        <w:rPr>
          <w:rFonts w:ascii="Times New Roman" w:eastAsia="Times New Roman" w:hAnsi="Times New Roman" w:cs="Times New Roman"/>
          <w:sz w:val="24"/>
          <w:szCs w:val="24"/>
        </w:rPr>
        <w:t>личину</w:t>
      </w:r>
      <w:proofErr w:type="gramEnd"/>
      <w:r w:rsidRPr="003016A6">
        <w:rPr>
          <w:rFonts w:ascii="Times New Roman" w:eastAsia="Times New Roman" w:hAnsi="Times New Roman" w:cs="Times New Roman"/>
          <w:sz w:val="24"/>
          <w:szCs w:val="24"/>
        </w:rPr>
        <w:t>, превращаясь в красавца и молодца, достойного своей избранницы</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Д.С.</w:t>
      </w:r>
      <w:r w:rsidR="003F0167"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 xml:space="preserve">Лихачев пишет: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Дурость, глупость - важный компонент древнерусского смеха. Смешащий...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валяет </w:t>
      </w:r>
      <w:proofErr w:type="gramStart"/>
      <w:r w:rsidRPr="003016A6">
        <w:rPr>
          <w:rFonts w:ascii="Times New Roman" w:eastAsia="Times New Roman" w:hAnsi="Times New Roman" w:cs="Times New Roman"/>
          <w:sz w:val="24"/>
          <w:szCs w:val="24"/>
        </w:rPr>
        <w:t>дурака</w:t>
      </w:r>
      <w:proofErr w:type="gramEnd"/>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обращает смех на себя, играет в дурака</w:t>
      </w:r>
      <w:r w:rsidR="00807977" w:rsidRPr="003016A6">
        <w:rPr>
          <w:rFonts w:ascii="Times New Roman" w:eastAsia="Times New Roman" w:hAnsi="Times New Roman" w:cs="Times New Roman"/>
          <w:sz w:val="24"/>
          <w:szCs w:val="24"/>
        </w:rPr>
        <w:t>»</w:t>
      </w:r>
      <w:r w:rsidR="00837319" w:rsidRPr="003016A6">
        <w:rPr>
          <w:rFonts w:ascii="Times New Roman" w:eastAsia="Times New Roman" w:hAnsi="Times New Roman" w:cs="Times New Roman"/>
          <w:sz w:val="24"/>
          <w:szCs w:val="24"/>
        </w:rPr>
        <w:t xml:space="preserve"> [9</w:t>
      </w:r>
      <w:r w:rsidRPr="003016A6">
        <w:rPr>
          <w:rFonts w:ascii="Times New Roman" w:eastAsia="Times New Roman" w:hAnsi="Times New Roman" w:cs="Times New Roman"/>
          <w:sz w:val="24"/>
          <w:szCs w:val="24"/>
        </w:rPr>
        <w:t>].</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Конечная цель приключений сказочного героя - свадьба, причем женится он непременно на царевне</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 xml:space="preserve">Из героинь русских волшебных сказок выделяется мудрая дева, владеющая волшебными умениями и связанная с силами природы, такая красавица,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что ни в сказке сказать, ни пером описать</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(Василиса Прекрасная, Василиса Премудрая, Марья </w:t>
      </w:r>
      <w:proofErr w:type="spellStart"/>
      <w:r w:rsidRPr="003016A6">
        <w:rPr>
          <w:rFonts w:ascii="Times New Roman" w:eastAsia="Times New Roman" w:hAnsi="Times New Roman" w:cs="Times New Roman"/>
          <w:sz w:val="24"/>
          <w:szCs w:val="24"/>
        </w:rPr>
        <w:t>Моревна</w:t>
      </w:r>
      <w:proofErr w:type="spellEnd"/>
      <w:r w:rsidRPr="003016A6">
        <w:rPr>
          <w:rFonts w:ascii="Times New Roman" w:eastAsia="Times New Roman" w:hAnsi="Times New Roman" w:cs="Times New Roman"/>
          <w:sz w:val="24"/>
          <w:szCs w:val="24"/>
        </w:rPr>
        <w:t xml:space="preserve">). Обычно она превосходит по уму своего </w:t>
      </w:r>
      <w:proofErr w:type="gramStart"/>
      <w:r w:rsidRPr="003016A6">
        <w:rPr>
          <w:rFonts w:ascii="Times New Roman" w:eastAsia="Times New Roman" w:hAnsi="Times New Roman" w:cs="Times New Roman"/>
          <w:sz w:val="24"/>
          <w:szCs w:val="24"/>
        </w:rPr>
        <w:t>избранника</w:t>
      </w:r>
      <w:proofErr w:type="gramEnd"/>
      <w:r w:rsidRPr="003016A6">
        <w:rPr>
          <w:rFonts w:ascii="Times New Roman" w:eastAsia="Times New Roman" w:hAnsi="Times New Roman" w:cs="Times New Roman"/>
          <w:sz w:val="24"/>
          <w:szCs w:val="24"/>
        </w:rPr>
        <w:t xml:space="preserve"> и герой теряет ее, затем отвоевывает у Кощея Бессмертного.</w:t>
      </w:r>
    </w:p>
    <w:p w:rsidR="008E4E7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Есть в сказке особые персонажи - чудесные помощники, которым передаются волшебным образом сила и способности героя, так что по мысли В.Я. </w:t>
      </w:r>
      <w:proofErr w:type="spellStart"/>
      <w:r w:rsidRPr="003016A6">
        <w:rPr>
          <w:rFonts w:ascii="Times New Roman" w:eastAsia="Times New Roman" w:hAnsi="Times New Roman" w:cs="Times New Roman"/>
          <w:sz w:val="24"/>
          <w:szCs w:val="24"/>
        </w:rPr>
        <w:t>Проппа</w:t>
      </w:r>
      <w:proofErr w:type="spellEnd"/>
      <w:r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герой и его помощник есть функционально одно лицо</w:t>
      </w:r>
      <w:r w:rsidR="00807977" w:rsidRPr="003016A6">
        <w:rPr>
          <w:rFonts w:ascii="Times New Roman" w:eastAsia="Times New Roman" w:hAnsi="Times New Roman" w:cs="Times New Roman"/>
          <w:sz w:val="24"/>
          <w:szCs w:val="24"/>
        </w:rPr>
        <w:t>»</w:t>
      </w:r>
      <w:r w:rsidR="008E4E7C" w:rsidRPr="003016A6">
        <w:rPr>
          <w:rFonts w:ascii="Times New Roman" w:eastAsia="Times New Roman" w:hAnsi="Times New Roman" w:cs="Times New Roman"/>
          <w:sz w:val="24"/>
          <w:szCs w:val="24"/>
        </w:rPr>
        <w:t>[13</w:t>
      </w:r>
      <w:r w:rsidRPr="003016A6">
        <w:rPr>
          <w:rFonts w:ascii="Times New Roman" w:eastAsia="Times New Roman" w:hAnsi="Times New Roman" w:cs="Times New Roman"/>
          <w:sz w:val="24"/>
          <w:szCs w:val="24"/>
        </w:rPr>
        <w:t xml:space="preserve">]. </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Темные силы в волшебной сказке также представлены персонажами, разными по происхождению. Но функция у них одна: они испытывают героя. Это его ритуально-мифологические противники, которых он должен одолеть в ходе сказочных испытаний.</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Со злыми силами природы, в первую очередь с подземным царством, связан Кощей Бессмертный. Сказка рисует его не чахлым стариком, а могущественным духом. В происхождении этого персонажа, душа которого находится вне тела, много неясного. Кощей в сказке всегда похищает женщину. </w:t>
      </w:r>
    </w:p>
    <w:p w:rsidR="009C776C" w:rsidRPr="003016A6" w:rsidRDefault="000B2553"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Довольно подробно Пропп рассматривает образ Бабы Яги, который, по его мнению,</w:t>
      </w:r>
      <w:r w:rsidR="009C776C" w:rsidRPr="003016A6">
        <w:rPr>
          <w:rFonts w:ascii="Times New Roman" w:eastAsia="Times New Roman" w:hAnsi="Times New Roman" w:cs="Times New Roman"/>
          <w:sz w:val="24"/>
          <w:szCs w:val="24"/>
        </w:rPr>
        <w:t xml:space="preserve"> имеет мифологическую основу. Во всех сказках </w:t>
      </w:r>
      <w:r w:rsidR="008E4E7C" w:rsidRPr="003016A6">
        <w:rPr>
          <w:rFonts w:ascii="Times New Roman" w:eastAsia="Times New Roman" w:hAnsi="Times New Roman" w:cs="Times New Roman"/>
          <w:sz w:val="24"/>
          <w:szCs w:val="24"/>
        </w:rPr>
        <w:t xml:space="preserve">Яга связана с царством мертвых. </w:t>
      </w:r>
      <w:r w:rsidR="009C776C" w:rsidRPr="003016A6">
        <w:rPr>
          <w:rFonts w:ascii="Times New Roman" w:eastAsia="Times New Roman" w:hAnsi="Times New Roman" w:cs="Times New Roman"/>
          <w:sz w:val="24"/>
          <w:szCs w:val="24"/>
        </w:rPr>
        <w:t xml:space="preserve">Но сохраняется древнейшая функция Яги - дарительница. </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Среди врагов героя есть и такие, кто не связан с враждебными силами природы, - это враги социального плана. Царь хочет извести героя, чтобы завладеть его женой. По мнению В.Я. </w:t>
      </w:r>
      <w:proofErr w:type="spellStart"/>
      <w:r w:rsidRPr="003016A6">
        <w:rPr>
          <w:rFonts w:ascii="Times New Roman" w:eastAsia="Times New Roman" w:hAnsi="Times New Roman" w:cs="Times New Roman"/>
          <w:sz w:val="24"/>
          <w:szCs w:val="24"/>
        </w:rPr>
        <w:t>Проппа</w:t>
      </w:r>
      <w:proofErr w:type="spellEnd"/>
      <w:r w:rsidRPr="003016A6">
        <w:rPr>
          <w:rFonts w:ascii="Times New Roman" w:eastAsia="Times New Roman" w:hAnsi="Times New Roman" w:cs="Times New Roman"/>
          <w:sz w:val="24"/>
          <w:szCs w:val="24"/>
        </w:rPr>
        <w:t xml:space="preserve">, неперспективно искать в волшебной сказке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обличение пороков и недостатков эксплуататорских классов общества</w:t>
      </w:r>
      <w:r w:rsidR="00807977" w:rsidRPr="003016A6">
        <w:rPr>
          <w:rFonts w:ascii="Times New Roman" w:eastAsia="Times New Roman" w:hAnsi="Times New Roman" w:cs="Times New Roman"/>
          <w:sz w:val="24"/>
          <w:szCs w:val="24"/>
        </w:rPr>
        <w:t>»</w:t>
      </w:r>
      <w:r w:rsidR="008E4E7C" w:rsidRPr="003016A6">
        <w:rPr>
          <w:rFonts w:ascii="Times New Roman" w:eastAsia="Times New Roman" w:hAnsi="Times New Roman" w:cs="Times New Roman"/>
          <w:sz w:val="24"/>
          <w:szCs w:val="24"/>
        </w:rPr>
        <w:t>[13</w:t>
      </w:r>
      <w:r w:rsidRPr="003016A6">
        <w:rPr>
          <w:rFonts w:ascii="Times New Roman" w:eastAsia="Times New Roman" w:hAnsi="Times New Roman" w:cs="Times New Roman"/>
          <w:sz w:val="24"/>
          <w:szCs w:val="24"/>
        </w:rPr>
        <w:t>]. Младшему брату и младшей сестре противостоят их старшие братья и сестры: младшие объявлены глупыми, но превосходят старших своими нравственными качествами. Те умны житейским умом, они завистливы и мелки, думают только о себе и своих выгодах, и сказка их осуждает. Враждебна падчерице ее мачеха</w:t>
      </w:r>
      <w:r w:rsidR="00DD5798"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w:t>
      </w:r>
      <w:r w:rsidR="00DD5798" w:rsidRPr="003016A6">
        <w:rPr>
          <w:rFonts w:ascii="Times New Roman" w:eastAsia="Times New Roman" w:hAnsi="Times New Roman" w:cs="Times New Roman"/>
          <w:sz w:val="24"/>
          <w:szCs w:val="24"/>
        </w:rPr>
        <w:t xml:space="preserve"> </w:t>
      </w:r>
      <w:proofErr w:type="gramStart"/>
      <w:r w:rsidRPr="003016A6">
        <w:rPr>
          <w:rFonts w:ascii="Times New Roman" w:eastAsia="Times New Roman" w:hAnsi="Times New Roman" w:cs="Times New Roman"/>
          <w:sz w:val="24"/>
          <w:szCs w:val="24"/>
        </w:rPr>
        <w:t>злодейка</w:t>
      </w:r>
      <w:proofErr w:type="gramEnd"/>
      <w:r w:rsidRPr="003016A6">
        <w:rPr>
          <w:rFonts w:ascii="Times New Roman" w:eastAsia="Times New Roman" w:hAnsi="Times New Roman" w:cs="Times New Roman"/>
          <w:sz w:val="24"/>
          <w:szCs w:val="24"/>
        </w:rPr>
        <w:t>.</w:t>
      </w:r>
    </w:p>
    <w:p w:rsidR="00A81DCE" w:rsidRPr="003016A6" w:rsidRDefault="00A81DCE" w:rsidP="003016A6">
      <w:pPr>
        <w:spacing w:after="0"/>
        <w:ind w:firstLine="567"/>
        <w:jc w:val="both"/>
        <w:rPr>
          <w:rFonts w:ascii="Times New Roman" w:eastAsia="Times New Roman" w:hAnsi="Times New Roman" w:cs="Times New Roman"/>
          <w:sz w:val="24"/>
          <w:szCs w:val="24"/>
        </w:rPr>
      </w:pPr>
    </w:p>
    <w:p w:rsidR="00853E19" w:rsidRPr="003016A6" w:rsidRDefault="00A81DCE" w:rsidP="003016A6">
      <w:pPr>
        <w:pStyle w:val="a6"/>
        <w:shd w:val="clear" w:color="auto" w:fill="FFFFFF" w:themeFill="background1"/>
        <w:spacing w:before="0" w:beforeAutospacing="0" w:after="0" w:afterAutospacing="0" w:line="276" w:lineRule="auto"/>
        <w:ind w:firstLine="567"/>
        <w:jc w:val="both"/>
        <w:rPr>
          <w:rStyle w:val="c0"/>
        </w:rPr>
      </w:pPr>
      <w:r w:rsidRPr="003016A6">
        <w:rPr>
          <w:rStyle w:val="c0"/>
        </w:rPr>
        <w:t xml:space="preserve">Обобщая сказанное, отметим, что основополагающими в изучении сказки являются труды В. Я </w:t>
      </w:r>
      <w:proofErr w:type="spellStart"/>
      <w:r w:rsidRPr="003016A6">
        <w:rPr>
          <w:rStyle w:val="c0"/>
        </w:rPr>
        <w:t>Проппа</w:t>
      </w:r>
      <w:proofErr w:type="spellEnd"/>
      <w:r w:rsidRPr="003016A6">
        <w:rPr>
          <w:rStyle w:val="c0"/>
        </w:rPr>
        <w:t xml:space="preserve"> такие, как «Морфология волшебной сказки», «Исторические корни волшебной сказки», «Мотивы русской волшебной сказки». </w:t>
      </w:r>
    </w:p>
    <w:p w:rsidR="00853E19" w:rsidRPr="003016A6" w:rsidRDefault="00A81DCE" w:rsidP="003016A6">
      <w:pPr>
        <w:pStyle w:val="a6"/>
        <w:shd w:val="clear" w:color="auto" w:fill="FFFFFF" w:themeFill="background1"/>
        <w:spacing w:before="0" w:beforeAutospacing="0" w:after="0" w:afterAutospacing="0" w:line="276" w:lineRule="auto"/>
        <w:ind w:firstLine="567"/>
        <w:jc w:val="both"/>
      </w:pPr>
      <w:proofErr w:type="gramStart"/>
      <w:r w:rsidRPr="003016A6">
        <w:rPr>
          <w:rStyle w:val="c0"/>
        </w:rPr>
        <w:t>В своих работах ученый выявил специфичную композицию сказки и построение ее миров, выделил сказочные,</w:t>
      </w:r>
      <w:r w:rsidR="00EB244D" w:rsidRPr="003016A6">
        <w:rPr>
          <w:rStyle w:val="c0"/>
        </w:rPr>
        <w:t xml:space="preserve"> </w:t>
      </w:r>
      <w:r w:rsidRPr="003016A6">
        <w:rPr>
          <w:rStyle w:val="c0"/>
        </w:rPr>
        <w:t xml:space="preserve">медиальные, финальные формулы, являющиеся структурирующим элементом, открыл композиционное единство сказок, основанное на </w:t>
      </w:r>
      <w:r w:rsidR="00853E19" w:rsidRPr="003016A6">
        <w:rPr>
          <w:rStyle w:val="c0"/>
        </w:rPr>
        <w:t xml:space="preserve">единстве </w:t>
      </w:r>
      <w:r w:rsidR="00853E19" w:rsidRPr="003016A6">
        <w:t>структуры, в которой существуют постоянные и устойчивые элементы, функции, и функции эти не зависят от того, как и кто их осуществляет, число функций ограничено, последовательность неизменна.</w:t>
      </w:r>
      <w:proofErr w:type="gramEnd"/>
    </w:p>
    <w:p w:rsidR="00853E19" w:rsidRPr="003016A6" w:rsidRDefault="00853E19" w:rsidP="003016A6">
      <w:pPr>
        <w:pStyle w:val="a6"/>
        <w:shd w:val="clear" w:color="auto" w:fill="FFFFFF" w:themeFill="background1"/>
        <w:spacing w:before="0" w:beforeAutospacing="0" w:after="0" w:afterAutospacing="0" w:line="276" w:lineRule="auto"/>
        <w:ind w:firstLine="567"/>
        <w:jc w:val="both"/>
      </w:pPr>
      <w:proofErr w:type="gramStart"/>
      <w:r w:rsidRPr="003016A6">
        <w:t>Функций – всего 31, причем не в каждой сказке обязательно присутствуют все, – отлучка, запрет, нарушение запрета, злодей (отрицательный персонаж), соучастие (злодей обманывает героя, который невольно делается его пособником), несчастье, беда (недостаток), активное противодействие, оставление героем дома, помощник (даритель), магическое средство, сражение с врагом, ранение героя, побежденный враг, устранение недостачи (беды), возвращение домой, ложный герой, наказание ложного героя, преображение (признание подлинного героя</w:t>
      </w:r>
      <w:proofErr w:type="gramEnd"/>
      <w:r w:rsidRPr="003016A6">
        <w:t xml:space="preserve"> и получение им нового статуса), женитьба, воцарение на троне.</w:t>
      </w:r>
    </w:p>
    <w:p w:rsidR="00A81DCE" w:rsidRPr="003016A6" w:rsidRDefault="00853E19" w:rsidP="003016A6">
      <w:pPr>
        <w:pStyle w:val="a6"/>
        <w:shd w:val="clear" w:color="auto" w:fill="FFFFFF" w:themeFill="background1"/>
        <w:spacing w:before="0" w:beforeAutospacing="0" w:after="0" w:afterAutospacing="0" w:line="276" w:lineRule="auto"/>
        <w:ind w:firstLine="567"/>
        <w:jc w:val="both"/>
        <w:rPr>
          <w:rStyle w:val="c0"/>
        </w:rPr>
      </w:pPr>
      <w:r w:rsidRPr="003016A6">
        <w:t xml:space="preserve">В волшебной сказке, по </w:t>
      </w:r>
      <w:proofErr w:type="spellStart"/>
      <w:r w:rsidRPr="003016A6">
        <w:t>В.Я.Проппу</w:t>
      </w:r>
      <w:proofErr w:type="spellEnd"/>
      <w:r w:rsidRPr="003016A6">
        <w:t xml:space="preserve">, встречаются </w:t>
      </w:r>
      <w:r w:rsidR="00782378" w:rsidRPr="003016A6">
        <w:t>следующие типы</w:t>
      </w:r>
      <w:r w:rsidRPr="003016A6">
        <w:t xml:space="preserve"> персонажей: злодей, помощник, даритель, искатель, гонец, герой и ложный герой. При отсутствии некоторых персонажей его функции передаются самому герою</w:t>
      </w:r>
      <w:r w:rsidR="005E5CCA" w:rsidRPr="003016A6">
        <w:t xml:space="preserve">. </w:t>
      </w:r>
      <w:r w:rsidR="00A81DCE" w:rsidRPr="003016A6">
        <w:rPr>
          <w:rStyle w:val="c0"/>
        </w:rPr>
        <w:t>Кроме того, Пропп указал на отсутствие психологических характеристик и  мотивировки поступков героев сказки, на наличие особых композиционных приемов, например, символики чисел.</w:t>
      </w:r>
    </w:p>
    <w:p w:rsidR="00F93171" w:rsidRPr="003016A6" w:rsidRDefault="00F93171" w:rsidP="003016A6">
      <w:pPr>
        <w:spacing w:after="0"/>
        <w:ind w:firstLine="567"/>
        <w:jc w:val="both"/>
        <w:rPr>
          <w:rFonts w:ascii="Times New Roman" w:eastAsia="Times New Roman" w:hAnsi="Times New Roman" w:cs="Times New Roman"/>
          <w:sz w:val="24"/>
          <w:szCs w:val="24"/>
        </w:rPr>
      </w:pPr>
    </w:p>
    <w:p w:rsidR="009C776C" w:rsidRPr="003016A6" w:rsidRDefault="00C7693A" w:rsidP="003016A6">
      <w:pPr>
        <w:spacing w:after="0"/>
        <w:ind w:firstLine="567"/>
        <w:jc w:val="center"/>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lastRenderedPageBreak/>
        <w:t>Глава 2</w:t>
      </w:r>
      <w:r w:rsidR="009C776C" w:rsidRPr="003016A6">
        <w:rPr>
          <w:rFonts w:ascii="Times New Roman" w:eastAsia="Times New Roman" w:hAnsi="Times New Roman" w:cs="Times New Roman"/>
          <w:b/>
          <w:sz w:val="24"/>
          <w:szCs w:val="24"/>
        </w:rPr>
        <w:t xml:space="preserve">. Выявление признаков волшебной сказки в романе Дж. Роулинг </w:t>
      </w:r>
      <w:r w:rsidR="00807977" w:rsidRPr="003016A6">
        <w:rPr>
          <w:rFonts w:ascii="Times New Roman" w:eastAsia="Times New Roman" w:hAnsi="Times New Roman" w:cs="Times New Roman"/>
          <w:b/>
          <w:sz w:val="24"/>
          <w:szCs w:val="24"/>
        </w:rPr>
        <w:t>«</w:t>
      </w:r>
      <w:r w:rsidR="009C776C" w:rsidRPr="003016A6">
        <w:rPr>
          <w:rFonts w:ascii="Times New Roman" w:eastAsia="Times New Roman" w:hAnsi="Times New Roman" w:cs="Times New Roman"/>
          <w:b/>
          <w:sz w:val="24"/>
          <w:szCs w:val="24"/>
        </w:rPr>
        <w:t>Гарри Поттер и Философский камень</w:t>
      </w:r>
      <w:r w:rsidR="00807977" w:rsidRPr="003016A6">
        <w:rPr>
          <w:rFonts w:ascii="Times New Roman" w:eastAsia="Times New Roman" w:hAnsi="Times New Roman" w:cs="Times New Roman"/>
          <w:b/>
          <w:sz w:val="24"/>
          <w:szCs w:val="24"/>
        </w:rPr>
        <w:t>»</w:t>
      </w:r>
      <w:r w:rsidR="009C776C" w:rsidRPr="003016A6">
        <w:rPr>
          <w:rFonts w:ascii="Times New Roman" w:eastAsia="Times New Roman" w:hAnsi="Times New Roman" w:cs="Times New Roman"/>
          <w:b/>
          <w:sz w:val="24"/>
          <w:szCs w:val="24"/>
        </w:rPr>
        <w:t xml:space="preserve"> </w:t>
      </w:r>
    </w:p>
    <w:p w:rsidR="00C7693A" w:rsidRPr="003016A6" w:rsidRDefault="00C7693A" w:rsidP="003016A6">
      <w:pPr>
        <w:spacing w:after="0"/>
        <w:ind w:firstLine="567"/>
        <w:jc w:val="center"/>
        <w:rPr>
          <w:rFonts w:ascii="Times New Roman" w:eastAsia="Times New Roman" w:hAnsi="Times New Roman" w:cs="Times New Roman"/>
          <w:b/>
          <w:sz w:val="24"/>
          <w:szCs w:val="24"/>
        </w:rPr>
      </w:pPr>
    </w:p>
    <w:p w:rsidR="00BD12F1" w:rsidRPr="003016A6" w:rsidRDefault="00C7693A" w:rsidP="003016A6">
      <w:pPr>
        <w:spacing w:after="0"/>
        <w:ind w:firstLine="567"/>
        <w:jc w:val="both"/>
        <w:rPr>
          <w:rFonts w:ascii="Times New Roman" w:eastAsia="Times New Roman" w:hAnsi="Times New Roman" w:cs="Times New Roman"/>
          <w:sz w:val="24"/>
          <w:szCs w:val="24"/>
        </w:rPr>
      </w:pPr>
      <w:r w:rsidRPr="003016A6">
        <w:rPr>
          <w:rFonts w:ascii="Times New Roman" w:hAnsi="Times New Roman" w:cs="Times New Roman"/>
          <w:sz w:val="24"/>
          <w:szCs w:val="24"/>
        </w:rPr>
        <w:t xml:space="preserve">Во второй главе представлен анализ романа Дж. Роулинг «Гарри Поттер и философский камень» </w:t>
      </w:r>
      <w:r w:rsidRPr="003016A6">
        <w:rPr>
          <w:rFonts w:ascii="Times New Roman" w:eastAsia="Times New Roman" w:hAnsi="Times New Roman" w:cs="Times New Roman"/>
          <w:sz w:val="24"/>
          <w:szCs w:val="24"/>
        </w:rPr>
        <w:t>в аспекте выявления в нем признаков волшебной сказки.</w:t>
      </w:r>
      <w:r w:rsidRPr="003016A6">
        <w:rPr>
          <w:rFonts w:ascii="Times New Roman" w:hAnsi="Times New Roman" w:cs="Times New Roman"/>
          <w:sz w:val="24"/>
          <w:szCs w:val="24"/>
        </w:rPr>
        <w:t xml:space="preserve"> Анализ </w:t>
      </w:r>
      <w:r w:rsidR="00EB244D" w:rsidRPr="003016A6">
        <w:rPr>
          <w:rFonts w:ascii="Times New Roman" w:hAnsi="Times New Roman" w:cs="Times New Roman"/>
          <w:sz w:val="24"/>
          <w:szCs w:val="24"/>
        </w:rPr>
        <w:t xml:space="preserve">дан </w:t>
      </w:r>
      <w:r w:rsidRPr="003016A6">
        <w:rPr>
          <w:rFonts w:ascii="Times New Roman" w:hAnsi="Times New Roman" w:cs="Times New Roman"/>
          <w:sz w:val="24"/>
          <w:szCs w:val="24"/>
        </w:rPr>
        <w:t xml:space="preserve"> </w:t>
      </w:r>
      <w:r w:rsidR="00BD12F1" w:rsidRPr="003016A6">
        <w:rPr>
          <w:rFonts w:ascii="Times New Roman" w:hAnsi="Times New Roman" w:cs="Times New Roman"/>
          <w:sz w:val="24"/>
          <w:szCs w:val="24"/>
        </w:rPr>
        <w:t xml:space="preserve">с опорой на </w:t>
      </w:r>
      <w:r w:rsidR="00BD12F1" w:rsidRPr="003016A6">
        <w:rPr>
          <w:rFonts w:ascii="Times New Roman" w:eastAsia="Times New Roman" w:hAnsi="Times New Roman" w:cs="Times New Roman"/>
          <w:sz w:val="24"/>
          <w:szCs w:val="24"/>
        </w:rPr>
        <w:t xml:space="preserve"> структурно-типологический подход В. Я. </w:t>
      </w:r>
      <w:proofErr w:type="spellStart"/>
      <w:r w:rsidR="00BD12F1" w:rsidRPr="003016A6">
        <w:rPr>
          <w:rFonts w:ascii="Times New Roman" w:eastAsia="Times New Roman" w:hAnsi="Times New Roman" w:cs="Times New Roman"/>
          <w:sz w:val="24"/>
          <w:szCs w:val="24"/>
        </w:rPr>
        <w:t>Проппа</w:t>
      </w:r>
      <w:proofErr w:type="spellEnd"/>
      <w:r w:rsidR="00BD12F1" w:rsidRPr="003016A6">
        <w:rPr>
          <w:rFonts w:ascii="Times New Roman" w:eastAsia="Times New Roman" w:hAnsi="Times New Roman" w:cs="Times New Roman"/>
          <w:sz w:val="24"/>
          <w:szCs w:val="24"/>
        </w:rPr>
        <w:t xml:space="preserve"> и его изыскания в области изучения  волшебной сказки. </w:t>
      </w:r>
    </w:p>
    <w:p w:rsidR="008E4E7C" w:rsidRPr="003016A6" w:rsidRDefault="008E4E7C" w:rsidP="003016A6">
      <w:pPr>
        <w:spacing w:after="0"/>
        <w:ind w:firstLine="567"/>
        <w:jc w:val="both"/>
        <w:rPr>
          <w:rFonts w:ascii="Times New Roman" w:eastAsia="Times New Roman" w:hAnsi="Times New Roman" w:cs="Times New Roman"/>
          <w:sz w:val="24"/>
          <w:szCs w:val="24"/>
        </w:rPr>
      </w:pPr>
    </w:p>
    <w:p w:rsidR="009C776C" w:rsidRPr="003016A6" w:rsidRDefault="00BD12F1" w:rsidP="003016A6">
      <w:pPr>
        <w:spacing w:after="0"/>
        <w:ind w:firstLine="567"/>
        <w:jc w:val="both"/>
        <w:rPr>
          <w:rFonts w:ascii="Times New Roman" w:hAnsi="Times New Roman" w:cs="Times New Roman"/>
          <w:b/>
          <w:sz w:val="24"/>
          <w:szCs w:val="24"/>
        </w:rPr>
      </w:pPr>
      <w:r w:rsidRPr="003016A6">
        <w:rPr>
          <w:rFonts w:ascii="Times New Roman" w:eastAsia="Times New Roman" w:hAnsi="Times New Roman" w:cs="Times New Roman"/>
          <w:b/>
          <w:sz w:val="24"/>
          <w:szCs w:val="24"/>
        </w:rPr>
        <w:t xml:space="preserve">2.1. Композиционные особенности романа Дж. Роулинг </w:t>
      </w:r>
      <w:r w:rsidRPr="003016A6">
        <w:rPr>
          <w:rFonts w:ascii="Times New Roman" w:hAnsi="Times New Roman" w:cs="Times New Roman"/>
          <w:b/>
          <w:sz w:val="24"/>
          <w:szCs w:val="24"/>
        </w:rPr>
        <w:t xml:space="preserve">«Гарри Поттер и </w:t>
      </w:r>
      <w:r w:rsidR="008E4E7C" w:rsidRPr="003016A6">
        <w:rPr>
          <w:rFonts w:ascii="Times New Roman" w:hAnsi="Times New Roman" w:cs="Times New Roman"/>
          <w:b/>
          <w:sz w:val="24"/>
          <w:szCs w:val="24"/>
        </w:rPr>
        <w:t>философский</w:t>
      </w:r>
      <w:r w:rsidRPr="003016A6">
        <w:rPr>
          <w:rFonts w:ascii="Times New Roman" w:hAnsi="Times New Roman" w:cs="Times New Roman"/>
          <w:b/>
          <w:sz w:val="24"/>
          <w:szCs w:val="24"/>
        </w:rPr>
        <w:t xml:space="preserve"> камень»  в аспекте выявления признаков волшебной сказки</w:t>
      </w:r>
      <w:r w:rsidR="00037946" w:rsidRPr="003016A6">
        <w:rPr>
          <w:rFonts w:ascii="Times New Roman" w:hAnsi="Times New Roman" w:cs="Times New Roman"/>
          <w:b/>
          <w:sz w:val="24"/>
          <w:szCs w:val="24"/>
        </w:rPr>
        <w:t>. Единая композиционная схема</w:t>
      </w:r>
    </w:p>
    <w:p w:rsidR="00ED26C9" w:rsidRPr="003016A6" w:rsidRDefault="00F73673"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Анализ романа Дж. Роулинг «Гарри Поттер и философский камень» показал, что </w:t>
      </w:r>
      <w:r w:rsidR="005F7821" w:rsidRPr="003016A6">
        <w:rPr>
          <w:rFonts w:ascii="Times New Roman" w:eastAsia="Times New Roman" w:hAnsi="Times New Roman" w:cs="Times New Roman"/>
          <w:sz w:val="24"/>
          <w:szCs w:val="24"/>
        </w:rPr>
        <w:t xml:space="preserve">существуют не только соответствия, но отличия в композиции и </w:t>
      </w:r>
      <w:r w:rsidR="002B3D37" w:rsidRPr="003016A6">
        <w:rPr>
          <w:rFonts w:ascii="Times New Roman" w:eastAsia="Times New Roman" w:hAnsi="Times New Roman" w:cs="Times New Roman"/>
          <w:sz w:val="24"/>
          <w:szCs w:val="24"/>
        </w:rPr>
        <w:t xml:space="preserve">в </w:t>
      </w:r>
      <w:r w:rsidR="005F7821" w:rsidRPr="003016A6">
        <w:rPr>
          <w:rFonts w:ascii="Times New Roman" w:eastAsia="Times New Roman" w:hAnsi="Times New Roman" w:cs="Times New Roman"/>
          <w:sz w:val="24"/>
          <w:szCs w:val="24"/>
        </w:rPr>
        <w:t>расположении миров в волшебной сказке и</w:t>
      </w:r>
      <w:r w:rsidR="002B3D37" w:rsidRPr="003016A6">
        <w:rPr>
          <w:rFonts w:ascii="Times New Roman" w:eastAsia="Times New Roman" w:hAnsi="Times New Roman" w:cs="Times New Roman"/>
          <w:sz w:val="24"/>
          <w:szCs w:val="24"/>
        </w:rPr>
        <w:t xml:space="preserve">в </w:t>
      </w:r>
      <w:r w:rsidR="005F7821" w:rsidRPr="003016A6">
        <w:rPr>
          <w:rFonts w:ascii="Times New Roman" w:eastAsia="Times New Roman" w:hAnsi="Times New Roman" w:cs="Times New Roman"/>
          <w:sz w:val="24"/>
          <w:szCs w:val="24"/>
        </w:rPr>
        <w:t xml:space="preserve">романе. </w:t>
      </w:r>
      <w:proofErr w:type="gramStart"/>
      <w:r w:rsidR="009C776C" w:rsidRPr="003016A6">
        <w:rPr>
          <w:rFonts w:ascii="Times New Roman" w:eastAsia="Times New Roman" w:hAnsi="Times New Roman" w:cs="Times New Roman"/>
          <w:sz w:val="24"/>
          <w:szCs w:val="24"/>
        </w:rPr>
        <w:t xml:space="preserve">Как и в сказке, в романе Роулинг существует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этот</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мир и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иной</w:t>
      </w:r>
      <w:r w:rsidR="00807977" w:rsidRPr="003016A6">
        <w:rPr>
          <w:rFonts w:ascii="Times New Roman" w:eastAsia="Times New Roman" w:hAnsi="Times New Roman" w:cs="Times New Roman"/>
          <w:sz w:val="24"/>
          <w:szCs w:val="24"/>
        </w:rPr>
        <w:t>»</w:t>
      </w:r>
      <w:r w:rsidR="005F7821" w:rsidRPr="003016A6">
        <w:rPr>
          <w:rFonts w:ascii="Times New Roman" w:eastAsia="Times New Roman" w:hAnsi="Times New Roman" w:cs="Times New Roman"/>
          <w:sz w:val="24"/>
          <w:szCs w:val="24"/>
        </w:rPr>
        <w:t xml:space="preserve"> мир, </w:t>
      </w:r>
      <w:r w:rsidR="009C776C" w:rsidRPr="003016A6">
        <w:rPr>
          <w:rFonts w:ascii="Times New Roman" w:eastAsia="Times New Roman" w:hAnsi="Times New Roman" w:cs="Times New Roman"/>
          <w:sz w:val="24"/>
          <w:szCs w:val="24"/>
        </w:rPr>
        <w:t>между мирами</w:t>
      </w:r>
      <w:r w:rsidR="00BD12F1" w:rsidRPr="003016A6">
        <w:rPr>
          <w:rFonts w:ascii="Times New Roman" w:eastAsia="Times New Roman" w:hAnsi="Times New Roman" w:cs="Times New Roman"/>
          <w:sz w:val="24"/>
          <w:szCs w:val="24"/>
        </w:rPr>
        <w:t xml:space="preserve"> </w:t>
      </w:r>
      <w:r w:rsidR="009C776C" w:rsidRPr="003016A6">
        <w:rPr>
          <w:rFonts w:ascii="Times New Roman" w:eastAsia="Times New Roman" w:hAnsi="Times New Roman" w:cs="Times New Roman"/>
          <w:sz w:val="24"/>
          <w:szCs w:val="24"/>
        </w:rPr>
        <w:t>нет непреодолимой преграды</w:t>
      </w:r>
      <w:r w:rsidR="00ED26C9" w:rsidRPr="003016A6">
        <w:rPr>
          <w:rFonts w:ascii="Times New Roman" w:eastAsia="Times New Roman" w:hAnsi="Times New Roman" w:cs="Times New Roman"/>
          <w:sz w:val="24"/>
          <w:szCs w:val="24"/>
        </w:rPr>
        <w:t xml:space="preserve">, они постоянно взаимодействуют </w:t>
      </w:r>
      <w:r w:rsidR="00BD12F1" w:rsidRPr="003016A6">
        <w:rPr>
          <w:rFonts w:ascii="Times New Roman" w:eastAsia="Times New Roman" w:hAnsi="Times New Roman" w:cs="Times New Roman"/>
          <w:sz w:val="24"/>
          <w:szCs w:val="24"/>
        </w:rPr>
        <w:t>(Схемы двух миров.</w:t>
      </w:r>
      <w:proofErr w:type="gramEnd"/>
      <w:r w:rsidR="00BD12F1" w:rsidRPr="003016A6">
        <w:rPr>
          <w:rFonts w:ascii="Times New Roman" w:eastAsia="Times New Roman" w:hAnsi="Times New Roman" w:cs="Times New Roman"/>
          <w:sz w:val="24"/>
          <w:szCs w:val="24"/>
        </w:rPr>
        <w:t xml:space="preserve"> </w:t>
      </w:r>
      <w:r w:rsidR="002B3D37" w:rsidRPr="003016A6">
        <w:rPr>
          <w:rFonts w:ascii="Times New Roman" w:eastAsia="Times New Roman" w:hAnsi="Times New Roman" w:cs="Times New Roman"/>
          <w:sz w:val="24"/>
          <w:szCs w:val="24"/>
        </w:rPr>
        <w:t>Приложение 1</w:t>
      </w:r>
      <w:r w:rsidR="00B478A7" w:rsidRPr="003016A6">
        <w:rPr>
          <w:rFonts w:ascii="Times New Roman" w:eastAsia="Times New Roman" w:hAnsi="Times New Roman" w:cs="Times New Roman"/>
          <w:sz w:val="24"/>
          <w:szCs w:val="24"/>
        </w:rPr>
        <w:t>)</w:t>
      </w:r>
      <w:r w:rsidR="00ED26C9" w:rsidRPr="003016A6">
        <w:rPr>
          <w:rFonts w:ascii="Times New Roman" w:eastAsia="Times New Roman" w:hAnsi="Times New Roman" w:cs="Times New Roman"/>
          <w:sz w:val="24"/>
          <w:szCs w:val="24"/>
        </w:rPr>
        <w:t>.</w:t>
      </w:r>
      <w:r w:rsidR="005F7821" w:rsidRPr="003016A6">
        <w:rPr>
          <w:rFonts w:ascii="Times New Roman" w:eastAsia="Times New Roman" w:hAnsi="Times New Roman" w:cs="Times New Roman"/>
          <w:sz w:val="24"/>
          <w:szCs w:val="24"/>
        </w:rPr>
        <w:t xml:space="preserve"> Но в</w:t>
      </w:r>
      <w:r w:rsidR="009C776C" w:rsidRPr="003016A6">
        <w:rPr>
          <w:rFonts w:ascii="Times New Roman" w:eastAsia="Times New Roman" w:hAnsi="Times New Roman" w:cs="Times New Roman"/>
          <w:sz w:val="24"/>
          <w:szCs w:val="24"/>
        </w:rPr>
        <w:t xml:space="preserve">олшебный мир романа находится не под землей, не под водой, а как будто бы внутри реального мира, в другом измерении, существующем параллельно, не видимом для </w:t>
      </w:r>
      <w:proofErr w:type="spellStart"/>
      <w:r w:rsidR="009C776C" w:rsidRPr="003016A6">
        <w:rPr>
          <w:rFonts w:ascii="Times New Roman" w:eastAsia="Times New Roman" w:hAnsi="Times New Roman" w:cs="Times New Roman"/>
          <w:sz w:val="24"/>
          <w:szCs w:val="24"/>
        </w:rPr>
        <w:t>магглов</w:t>
      </w:r>
      <w:proofErr w:type="spellEnd"/>
      <w:r w:rsidR="009C776C" w:rsidRPr="003016A6">
        <w:rPr>
          <w:rFonts w:ascii="Times New Roman" w:eastAsia="Times New Roman" w:hAnsi="Times New Roman" w:cs="Times New Roman"/>
          <w:sz w:val="24"/>
          <w:szCs w:val="24"/>
        </w:rPr>
        <w:t xml:space="preserve">. </w:t>
      </w:r>
      <w:r w:rsidR="009938E4" w:rsidRPr="003016A6">
        <w:rPr>
          <w:rFonts w:ascii="Times New Roman" w:eastAsia="Times New Roman" w:hAnsi="Times New Roman" w:cs="Times New Roman"/>
          <w:sz w:val="24"/>
          <w:szCs w:val="24"/>
        </w:rPr>
        <w:t>Хотя Дж. Роулинг и помещает Гарри и семью Дарсли в географически реальное место, наличие «иного» мира, появление волшебников делает городок условно – реальным, то есть, как и волшебной сказке, события происходят в неопределенном пространстве.</w:t>
      </w:r>
    </w:p>
    <w:p w:rsidR="00133973" w:rsidRPr="003016A6" w:rsidRDefault="00104199" w:rsidP="003016A6">
      <w:pPr>
        <w:spacing w:after="0"/>
        <w:ind w:firstLine="567"/>
        <w:jc w:val="both"/>
        <w:rPr>
          <w:rFonts w:ascii="Times New Roman" w:hAnsi="Times New Roman" w:cs="Times New Roman"/>
          <w:sz w:val="24"/>
          <w:szCs w:val="24"/>
        </w:rPr>
      </w:pPr>
      <w:r w:rsidRPr="003016A6">
        <w:rPr>
          <w:rFonts w:ascii="Times New Roman" w:eastAsia="Times New Roman" w:hAnsi="Times New Roman" w:cs="Times New Roman"/>
          <w:sz w:val="24"/>
          <w:szCs w:val="24"/>
        </w:rPr>
        <w:t xml:space="preserve">Такой композиционный элемент, как присказка, в классическом ее понимании, в романе Роулинг отсутствует. </w:t>
      </w:r>
      <w:r w:rsidR="009C776C" w:rsidRPr="003016A6">
        <w:rPr>
          <w:rFonts w:ascii="Times New Roman" w:eastAsia="Times New Roman" w:hAnsi="Times New Roman" w:cs="Times New Roman"/>
          <w:sz w:val="24"/>
          <w:szCs w:val="24"/>
        </w:rPr>
        <w:t xml:space="preserve">Начало романа </w:t>
      </w:r>
      <w:r w:rsidRPr="003016A6">
        <w:rPr>
          <w:rFonts w:ascii="Times New Roman" w:eastAsia="Times New Roman" w:hAnsi="Times New Roman" w:cs="Times New Roman"/>
          <w:sz w:val="24"/>
          <w:szCs w:val="24"/>
        </w:rPr>
        <w:t>описывает обычную, спокойную</w:t>
      </w:r>
      <w:r w:rsidR="005F508B" w:rsidRPr="003016A6">
        <w:rPr>
          <w:rFonts w:ascii="Times New Roman" w:eastAsia="Times New Roman" w:hAnsi="Times New Roman" w:cs="Times New Roman"/>
          <w:sz w:val="24"/>
          <w:szCs w:val="24"/>
        </w:rPr>
        <w:t xml:space="preserve"> жизнь персонажей</w:t>
      </w:r>
      <w:r w:rsidR="009938E4" w:rsidRPr="003016A6">
        <w:rPr>
          <w:rFonts w:ascii="Times New Roman" w:eastAsia="Times New Roman" w:hAnsi="Times New Roman" w:cs="Times New Roman"/>
          <w:sz w:val="24"/>
          <w:szCs w:val="24"/>
        </w:rPr>
        <w:t xml:space="preserve">, их </w:t>
      </w:r>
      <w:r w:rsidR="009C776C" w:rsidRPr="003016A6">
        <w:rPr>
          <w:rFonts w:ascii="Times New Roman" w:eastAsia="Times New Roman" w:hAnsi="Times New Roman" w:cs="Times New Roman"/>
          <w:sz w:val="24"/>
          <w:szCs w:val="24"/>
        </w:rPr>
        <w:t>быт</w:t>
      </w:r>
      <w:r w:rsidRPr="003016A6">
        <w:rPr>
          <w:rFonts w:ascii="Times New Roman" w:eastAsia="Times New Roman" w:hAnsi="Times New Roman" w:cs="Times New Roman"/>
          <w:sz w:val="24"/>
          <w:szCs w:val="24"/>
        </w:rPr>
        <w:t>, что, мы считаем, вполне можно отнести к традиционному сказочному «жили-были».</w:t>
      </w:r>
      <w:r w:rsidR="003B1E3B" w:rsidRPr="003016A6">
        <w:rPr>
          <w:rFonts w:ascii="Times New Roman" w:hAnsi="Times New Roman" w:cs="Times New Roman"/>
          <w:sz w:val="24"/>
          <w:szCs w:val="24"/>
        </w:rPr>
        <w:t xml:space="preserve"> </w:t>
      </w:r>
    </w:p>
    <w:p w:rsidR="009C776C" w:rsidRPr="003016A6" w:rsidRDefault="009C776C" w:rsidP="003016A6">
      <w:pPr>
        <w:spacing w:after="0"/>
        <w:ind w:firstLine="567"/>
        <w:jc w:val="both"/>
        <w:rPr>
          <w:rFonts w:ascii="Times New Roman" w:hAnsi="Times New Roman" w:cs="Times New Roman"/>
          <w:sz w:val="24"/>
          <w:szCs w:val="24"/>
        </w:rPr>
      </w:pPr>
      <w:r w:rsidRPr="003016A6">
        <w:rPr>
          <w:rFonts w:ascii="Times New Roman" w:eastAsia="Times New Roman" w:hAnsi="Times New Roman" w:cs="Times New Roman"/>
          <w:sz w:val="24"/>
          <w:szCs w:val="24"/>
        </w:rPr>
        <w:t>Основные события в волшебной сказ</w:t>
      </w:r>
      <w:r w:rsidR="003920B5" w:rsidRPr="003016A6">
        <w:rPr>
          <w:rFonts w:ascii="Times New Roman" w:eastAsia="Times New Roman" w:hAnsi="Times New Roman" w:cs="Times New Roman"/>
          <w:sz w:val="24"/>
          <w:szCs w:val="24"/>
        </w:rPr>
        <w:t>ке часто происходя</w:t>
      </w:r>
      <w:r w:rsidR="00A86B43" w:rsidRPr="003016A6">
        <w:rPr>
          <w:rFonts w:ascii="Times New Roman" w:eastAsia="Times New Roman" w:hAnsi="Times New Roman" w:cs="Times New Roman"/>
          <w:sz w:val="24"/>
          <w:szCs w:val="24"/>
        </w:rPr>
        <w:t>т</w:t>
      </w:r>
      <w:r w:rsidR="003920B5" w:rsidRPr="003016A6">
        <w:rPr>
          <w:rFonts w:ascii="Times New Roman" w:eastAsia="Times New Roman" w:hAnsi="Times New Roman" w:cs="Times New Roman"/>
          <w:sz w:val="24"/>
          <w:szCs w:val="24"/>
        </w:rPr>
        <w:t>, спустя какое</w:t>
      </w:r>
      <w:r w:rsidRPr="003016A6">
        <w:rPr>
          <w:rFonts w:ascii="Times New Roman" w:eastAsia="Times New Roman" w:hAnsi="Times New Roman" w:cs="Times New Roman"/>
          <w:sz w:val="24"/>
          <w:szCs w:val="24"/>
        </w:rPr>
        <w:t xml:space="preserve">-то время. Это обозначатся формулами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долго ли, коротко ли</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скоро сказка сказывается, да не скоро дело делается</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и др.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Прошло около десяти лет</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 так начинается вторая глава романа. </w:t>
      </w:r>
      <w:r w:rsidR="00EF07D1" w:rsidRPr="003016A6">
        <w:rPr>
          <w:rFonts w:ascii="Times New Roman" w:eastAsia="Times New Roman" w:hAnsi="Times New Roman" w:cs="Times New Roman"/>
          <w:sz w:val="24"/>
          <w:szCs w:val="24"/>
        </w:rPr>
        <w:t>Вероятно</w:t>
      </w:r>
      <w:r w:rsidRPr="003016A6">
        <w:rPr>
          <w:rFonts w:ascii="Times New Roman" w:eastAsia="Times New Roman" w:hAnsi="Times New Roman" w:cs="Times New Roman"/>
          <w:sz w:val="24"/>
          <w:szCs w:val="24"/>
        </w:rPr>
        <w:t xml:space="preserve">, о наличии срединной формулы здесь можно говорить лишь условно, но, тем не менее, указание на время </w:t>
      </w:r>
      <w:r w:rsidR="003920B5" w:rsidRPr="003016A6">
        <w:rPr>
          <w:rFonts w:ascii="Times New Roman" w:eastAsia="Times New Roman" w:hAnsi="Times New Roman" w:cs="Times New Roman"/>
          <w:sz w:val="24"/>
          <w:szCs w:val="24"/>
        </w:rPr>
        <w:t>основных событий есть, и оно не</w:t>
      </w:r>
      <w:r w:rsidRPr="003016A6">
        <w:rPr>
          <w:rFonts w:ascii="Times New Roman" w:eastAsia="Times New Roman" w:hAnsi="Times New Roman" w:cs="Times New Roman"/>
          <w:sz w:val="24"/>
          <w:szCs w:val="24"/>
        </w:rPr>
        <w:t>точно.</w:t>
      </w:r>
      <w:r w:rsidRPr="003016A6">
        <w:rPr>
          <w:rFonts w:ascii="Times New Roman" w:hAnsi="Times New Roman" w:cs="Times New Roman"/>
          <w:sz w:val="24"/>
          <w:szCs w:val="24"/>
        </w:rPr>
        <w:t xml:space="preserve"> </w:t>
      </w:r>
      <w:r w:rsidR="00807977" w:rsidRPr="003016A6">
        <w:rPr>
          <w:rFonts w:ascii="Times New Roman" w:hAnsi="Times New Roman" w:cs="Times New Roman"/>
          <w:sz w:val="24"/>
          <w:szCs w:val="24"/>
        </w:rPr>
        <w:t>«</w:t>
      </w:r>
      <w:r w:rsidRPr="003016A6">
        <w:rPr>
          <w:rFonts w:ascii="Times New Roman" w:hAnsi="Times New Roman" w:cs="Times New Roman"/>
          <w:sz w:val="24"/>
          <w:szCs w:val="24"/>
        </w:rPr>
        <w:t xml:space="preserve">Близилось Рождество. Как-то утром в середине декабря оказалось, что Хогвартс </w:t>
      </w:r>
      <w:proofErr w:type="gramStart"/>
      <w:r w:rsidRPr="003016A6">
        <w:rPr>
          <w:rFonts w:ascii="Times New Roman" w:hAnsi="Times New Roman" w:cs="Times New Roman"/>
          <w:sz w:val="24"/>
          <w:szCs w:val="24"/>
        </w:rPr>
        <w:t>засыпан</w:t>
      </w:r>
      <w:proofErr w:type="gramEnd"/>
      <w:r w:rsidRPr="003016A6">
        <w:rPr>
          <w:rFonts w:ascii="Times New Roman" w:hAnsi="Times New Roman" w:cs="Times New Roman"/>
          <w:sz w:val="24"/>
          <w:szCs w:val="24"/>
        </w:rPr>
        <w:t xml:space="preserve"> несколькими футами снега. Озеро накрепко замерзло</w:t>
      </w:r>
      <w:r w:rsidR="00807977" w:rsidRPr="003016A6">
        <w:rPr>
          <w:rFonts w:ascii="Times New Roman" w:hAnsi="Times New Roman" w:cs="Times New Roman"/>
          <w:sz w:val="24"/>
          <w:szCs w:val="24"/>
        </w:rPr>
        <w:t>»</w:t>
      </w:r>
      <w:r w:rsidRPr="003016A6">
        <w:rPr>
          <w:rFonts w:ascii="Times New Roman" w:hAnsi="Times New Roman" w:cs="Times New Roman"/>
          <w:sz w:val="24"/>
          <w:szCs w:val="24"/>
        </w:rPr>
        <w:t xml:space="preserve"> - так начинается двенадцатая глава романа. Можно сделать вывод, что это и есть одна из медиальных форм</w:t>
      </w:r>
      <w:r w:rsidR="00EF07D1" w:rsidRPr="003016A6">
        <w:rPr>
          <w:rFonts w:ascii="Times New Roman" w:hAnsi="Times New Roman" w:cs="Times New Roman"/>
          <w:sz w:val="24"/>
          <w:szCs w:val="24"/>
        </w:rPr>
        <w:t>ул.</w:t>
      </w:r>
      <w:r w:rsidRPr="003016A6">
        <w:rPr>
          <w:rFonts w:ascii="Times New Roman" w:hAnsi="Times New Roman" w:cs="Times New Roman"/>
          <w:sz w:val="24"/>
          <w:szCs w:val="24"/>
        </w:rPr>
        <w:t xml:space="preserve"> </w:t>
      </w:r>
      <w:r w:rsidR="00EF07D1" w:rsidRPr="003016A6">
        <w:rPr>
          <w:rFonts w:ascii="Times New Roman" w:hAnsi="Times New Roman" w:cs="Times New Roman"/>
          <w:sz w:val="24"/>
          <w:szCs w:val="24"/>
        </w:rPr>
        <w:t>Т</w:t>
      </w:r>
      <w:r w:rsidRPr="003016A6">
        <w:rPr>
          <w:rFonts w:ascii="Times New Roman" w:hAnsi="Times New Roman" w:cs="Times New Roman"/>
          <w:sz w:val="24"/>
          <w:szCs w:val="24"/>
        </w:rPr>
        <w:t>радиционно срединные формулы были портретно-описательными, т.е. описывали либо место, куда мы попали вместе с главным героем, либо внешний вид героя. В данном случае эта формула описывает изменение места,  в котором находится герой.</w:t>
      </w:r>
    </w:p>
    <w:p w:rsidR="009C776C" w:rsidRPr="003016A6" w:rsidRDefault="00EF07D1"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Как и в волшебной сказке,</w:t>
      </w:r>
      <w:r w:rsidR="00613B68"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в</w:t>
      </w:r>
      <w:r w:rsidR="00451994" w:rsidRPr="003016A6">
        <w:rPr>
          <w:rFonts w:ascii="Times New Roman" w:eastAsia="Times New Roman" w:hAnsi="Times New Roman" w:cs="Times New Roman"/>
          <w:sz w:val="24"/>
          <w:szCs w:val="24"/>
        </w:rPr>
        <w:t xml:space="preserve"> романе присутствуют формулы</w:t>
      </w:r>
      <w:r w:rsidR="003920B5" w:rsidRPr="003016A6">
        <w:rPr>
          <w:rFonts w:ascii="Times New Roman" w:eastAsia="Times New Roman" w:hAnsi="Times New Roman" w:cs="Times New Roman"/>
          <w:sz w:val="24"/>
          <w:szCs w:val="24"/>
        </w:rPr>
        <w:t xml:space="preserve"> внешнего вида героев. Например, </w:t>
      </w:r>
      <w:r w:rsidR="00A70EDC" w:rsidRPr="003016A6">
        <w:rPr>
          <w:rFonts w:ascii="Times New Roman" w:eastAsia="Times New Roman" w:hAnsi="Times New Roman" w:cs="Times New Roman"/>
          <w:sz w:val="24"/>
          <w:szCs w:val="24"/>
        </w:rPr>
        <w:t>Гарри Поттер им</w:t>
      </w:r>
      <w:r w:rsidR="00451994" w:rsidRPr="003016A6">
        <w:rPr>
          <w:rFonts w:ascii="Times New Roman" w:eastAsia="Times New Roman" w:hAnsi="Times New Roman" w:cs="Times New Roman"/>
          <w:sz w:val="24"/>
          <w:szCs w:val="24"/>
        </w:rPr>
        <w:t>еет шрам в виде молнии н</w:t>
      </w:r>
      <w:r w:rsidR="00B92B3D" w:rsidRPr="003016A6">
        <w:rPr>
          <w:rFonts w:ascii="Times New Roman" w:eastAsia="Times New Roman" w:hAnsi="Times New Roman" w:cs="Times New Roman"/>
          <w:sz w:val="24"/>
          <w:szCs w:val="24"/>
        </w:rPr>
        <w:t>а лб</w:t>
      </w:r>
      <w:r w:rsidR="00451994" w:rsidRPr="003016A6">
        <w:rPr>
          <w:rFonts w:ascii="Times New Roman" w:eastAsia="Times New Roman" w:hAnsi="Times New Roman" w:cs="Times New Roman"/>
          <w:sz w:val="24"/>
          <w:szCs w:val="24"/>
        </w:rPr>
        <w:t>у, который символизирует необычность его происхождени</w:t>
      </w:r>
      <w:r w:rsidR="00A70EDC" w:rsidRPr="003016A6">
        <w:rPr>
          <w:rFonts w:ascii="Times New Roman" w:eastAsia="Times New Roman" w:hAnsi="Times New Roman" w:cs="Times New Roman"/>
          <w:sz w:val="24"/>
          <w:szCs w:val="24"/>
        </w:rPr>
        <w:t>я</w:t>
      </w:r>
      <w:r w:rsidR="00451994" w:rsidRPr="003016A6">
        <w:rPr>
          <w:rFonts w:ascii="Times New Roman" w:eastAsia="Times New Roman" w:hAnsi="Times New Roman" w:cs="Times New Roman"/>
          <w:sz w:val="24"/>
          <w:szCs w:val="24"/>
        </w:rPr>
        <w:t>. В</w:t>
      </w:r>
      <w:r w:rsidR="00B92B3D" w:rsidRPr="003016A6">
        <w:rPr>
          <w:rFonts w:ascii="Times New Roman" w:eastAsia="Times New Roman" w:hAnsi="Times New Roman" w:cs="Times New Roman"/>
          <w:sz w:val="24"/>
          <w:szCs w:val="24"/>
        </w:rPr>
        <w:t>о многих народных сказках мы мож</w:t>
      </w:r>
      <w:r w:rsidR="00451994" w:rsidRPr="003016A6">
        <w:rPr>
          <w:rFonts w:ascii="Times New Roman" w:eastAsia="Times New Roman" w:hAnsi="Times New Roman" w:cs="Times New Roman"/>
          <w:sz w:val="24"/>
          <w:szCs w:val="24"/>
        </w:rPr>
        <w:t>ем столкнуться с героями, также имеющими необычные детали вн</w:t>
      </w:r>
      <w:r w:rsidR="00A70EDC" w:rsidRPr="003016A6">
        <w:rPr>
          <w:rFonts w:ascii="Times New Roman" w:eastAsia="Times New Roman" w:hAnsi="Times New Roman" w:cs="Times New Roman"/>
          <w:sz w:val="24"/>
          <w:szCs w:val="24"/>
        </w:rPr>
        <w:t>ешности. Например</w:t>
      </w:r>
      <w:r w:rsidR="00B92B3D" w:rsidRPr="003016A6">
        <w:rPr>
          <w:rFonts w:ascii="Times New Roman" w:eastAsia="Times New Roman" w:hAnsi="Times New Roman" w:cs="Times New Roman"/>
          <w:sz w:val="24"/>
          <w:szCs w:val="24"/>
        </w:rPr>
        <w:t>,</w:t>
      </w:r>
      <w:r w:rsidR="00A70EDC" w:rsidRPr="003016A6">
        <w:rPr>
          <w:rFonts w:ascii="Times New Roman" w:eastAsia="Times New Roman" w:hAnsi="Times New Roman" w:cs="Times New Roman"/>
          <w:sz w:val="24"/>
          <w:szCs w:val="24"/>
        </w:rPr>
        <w:t xml:space="preserve"> в сказке</w:t>
      </w:r>
      <w:r w:rsidR="00B92B3D" w:rsidRPr="003016A6">
        <w:rPr>
          <w:rFonts w:ascii="Times New Roman" w:eastAsia="Times New Roman" w:hAnsi="Times New Roman" w:cs="Times New Roman"/>
          <w:sz w:val="24"/>
          <w:szCs w:val="24"/>
        </w:rPr>
        <w:t xml:space="preserve"> </w:t>
      </w:r>
      <w:r w:rsidR="00807977" w:rsidRPr="003016A6">
        <w:rPr>
          <w:rFonts w:ascii="Times New Roman" w:eastAsia="Times New Roman" w:hAnsi="Times New Roman" w:cs="Times New Roman"/>
          <w:sz w:val="24"/>
          <w:szCs w:val="24"/>
        </w:rPr>
        <w:t>«</w:t>
      </w:r>
      <w:r w:rsidR="00A70EDC" w:rsidRPr="003016A6">
        <w:rPr>
          <w:rFonts w:ascii="Times New Roman" w:eastAsia="Times New Roman" w:hAnsi="Times New Roman" w:cs="Times New Roman"/>
          <w:sz w:val="24"/>
          <w:szCs w:val="24"/>
        </w:rPr>
        <w:t>Во лб</w:t>
      </w:r>
      <w:r w:rsidR="00451994" w:rsidRPr="003016A6">
        <w:rPr>
          <w:rFonts w:ascii="Times New Roman" w:eastAsia="Times New Roman" w:hAnsi="Times New Roman" w:cs="Times New Roman"/>
          <w:sz w:val="24"/>
          <w:szCs w:val="24"/>
        </w:rPr>
        <w:t>у солнце, на затылке месяц, по бокам звезды</w:t>
      </w:r>
      <w:r w:rsidR="00807977" w:rsidRPr="003016A6">
        <w:rPr>
          <w:rFonts w:ascii="Times New Roman" w:eastAsia="Times New Roman" w:hAnsi="Times New Roman" w:cs="Times New Roman"/>
          <w:sz w:val="24"/>
          <w:szCs w:val="24"/>
        </w:rPr>
        <w:t>»</w:t>
      </w:r>
      <w:r w:rsidR="00A70EDC" w:rsidRPr="003016A6">
        <w:rPr>
          <w:rFonts w:ascii="Times New Roman" w:eastAsia="Times New Roman" w:hAnsi="Times New Roman" w:cs="Times New Roman"/>
          <w:sz w:val="24"/>
          <w:szCs w:val="24"/>
        </w:rPr>
        <w:t xml:space="preserve"> дети главного героя - Ивана-царевича имели солнце во лбу, месяц на затылке и звезды по бокам. Также </w:t>
      </w:r>
      <w:proofErr w:type="spellStart"/>
      <w:r w:rsidR="00A70EDC" w:rsidRPr="003016A6">
        <w:rPr>
          <w:rFonts w:ascii="Times New Roman" w:eastAsia="Times New Roman" w:hAnsi="Times New Roman" w:cs="Times New Roman"/>
          <w:sz w:val="24"/>
          <w:szCs w:val="24"/>
        </w:rPr>
        <w:t>Альбус</w:t>
      </w:r>
      <w:proofErr w:type="spellEnd"/>
      <w:r w:rsidR="00A70EDC" w:rsidRPr="003016A6">
        <w:rPr>
          <w:rFonts w:ascii="Times New Roman" w:eastAsia="Times New Roman" w:hAnsi="Times New Roman" w:cs="Times New Roman"/>
          <w:sz w:val="24"/>
          <w:szCs w:val="24"/>
        </w:rPr>
        <w:t xml:space="preserve"> </w:t>
      </w:r>
      <w:proofErr w:type="spellStart"/>
      <w:r w:rsidR="00A70EDC" w:rsidRPr="003016A6">
        <w:rPr>
          <w:rFonts w:ascii="Times New Roman" w:eastAsia="Times New Roman" w:hAnsi="Times New Roman" w:cs="Times New Roman"/>
          <w:sz w:val="24"/>
          <w:szCs w:val="24"/>
        </w:rPr>
        <w:t>Дамблдор</w:t>
      </w:r>
      <w:proofErr w:type="spellEnd"/>
      <w:r w:rsidR="00A70EDC" w:rsidRPr="003016A6">
        <w:rPr>
          <w:rFonts w:ascii="Times New Roman" w:eastAsia="Times New Roman" w:hAnsi="Times New Roman" w:cs="Times New Roman"/>
          <w:sz w:val="24"/>
          <w:szCs w:val="24"/>
        </w:rPr>
        <w:t xml:space="preserve"> изображен как типичный для волшебных сказок маг и колдун: старец с седой головой, в очках и длинных одеждах.</w:t>
      </w:r>
    </w:p>
    <w:p w:rsidR="00872451" w:rsidRPr="003016A6" w:rsidRDefault="00EF07D1" w:rsidP="003016A6">
      <w:pPr>
        <w:pStyle w:val="a3"/>
        <w:spacing w:after="0"/>
        <w:ind w:left="0" w:firstLine="567"/>
        <w:jc w:val="both"/>
        <w:rPr>
          <w:rFonts w:ascii="Times New Roman" w:eastAsia="Times New Roman" w:hAnsi="Times New Roman" w:cs="Times New Roman"/>
          <w:b/>
          <w:sz w:val="24"/>
          <w:szCs w:val="24"/>
        </w:rPr>
      </w:pPr>
      <w:r w:rsidRPr="003016A6">
        <w:rPr>
          <w:rFonts w:ascii="Times New Roman" w:eastAsia="Times New Roman" w:hAnsi="Times New Roman" w:cs="Times New Roman"/>
          <w:sz w:val="24"/>
          <w:szCs w:val="24"/>
        </w:rPr>
        <w:t xml:space="preserve">Что касается финальных формул, то </w:t>
      </w:r>
      <w:r w:rsidR="009C776C" w:rsidRPr="003016A6">
        <w:rPr>
          <w:rFonts w:ascii="Times New Roman" w:eastAsia="Times New Roman" w:hAnsi="Times New Roman" w:cs="Times New Roman"/>
          <w:sz w:val="24"/>
          <w:szCs w:val="24"/>
        </w:rPr>
        <w:t xml:space="preserve"> в романе </w:t>
      </w:r>
      <w:r w:rsidRPr="003016A6">
        <w:rPr>
          <w:rFonts w:ascii="Times New Roman" w:eastAsia="Times New Roman" w:hAnsi="Times New Roman" w:cs="Times New Roman"/>
          <w:sz w:val="24"/>
          <w:szCs w:val="24"/>
        </w:rPr>
        <w:t>они отсутствую</w:t>
      </w:r>
      <w:r w:rsidR="009C776C" w:rsidRPr="003016A6">
        <w:rPr>
          <w:rFonts w:ascii="Times New Roman" w:eastAsia="Times New Roman" w:hAnsi="Times New Roman" w:cs="Times New Roman"/>
          <w:sz w:val="24"/>
          <w:szCs w:val="24"/>
        </w:rPr>
        <w:t>т, но герой возвращается в реальный мир победителем. Отличие от волшебной сказки состоит в том, что он возвращается лишь на время, на каникулы, т.е. можно предполагать, что его испытание продолжаться через некоторое время. Об этом говорит и финал романа.</w:t>
      </w:r>
      <w:r w:rsidR="00872451" w:rsidRPr="003016A6">
        <w:rPr>
          <w:rFonts w:ascii="Times New Roman" w:eastAsia="Times New Roman" w:hAnsi="Times New Roman" w:cs="Times New Roman"/>
          <w:sz w:val="24"/>
          <w:szCs w:val="24"/>
        </w:rPr>
        <w:t xml:space="preserve"> </w:t>
      </w:r>
    </w:p>
    <w:p w:rsidR="00872451" w:rsidRPr="003016A6" w:rsidRDefault="00872451"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 xml:space="preserve">Мы выявили в романе и наличие особых композиционных приемов. В частности, усложнение для героев каждого следующего испытания и символику чисел. </w:t>
      </w:r>
      <w:proofErr w:type="gramStart"/>
      <w:r w:rsidRPr="003016A6">
        <w:rPr>
          <w:rFonts w:ascii="Times New Roman" w:eastAsia="Times New Roman" w:hAnsi="Times New Roman" w:cs="Times New Roman"/>
          <w:sz w:val="24"/>
          <w:szCs w:val="24"/>
        </w:rPr>
        <w:t xml:space="preserve">(Сопоставление символики чисел в фольклорной традиции и </w:t>
      </w:r>
      <w:r w:rsidR="003D2D0A" w:rsidRPr="003016A6">
        <w:rPr>
          <w:rFonts w:ascii="Times New Roman" w:eastAsia="Times New Roman" w:hAnsi="Times New Roman" w:cs="Times New Roman"/>
          <w:sz w:val="24"/>
          <w:szCs w:val="24"/>
        </w:rPr>
        <w:t>романе Дж. Роулинг.</w:t>
      </w:r>
      <w:proofErr w:type="gramEnd"/>
      <w:r w:rsidR="003D2D0A" w:rsidRPr="003016A6">
        <w:rPr>
          <w:rFonts w:ascii="Times New Roman" w:eastAsia="Times New Roman" w:hAnsi="Times New Roman" w:cs="Times New Roman"/>
          <w:sz w:val="24"/>
          <w:szCs w:val="24"/>
        </w:rPr>
        <w:t xml:space="preserve"> Приложение 4</w:t>
      </w:r>
      <w:r w:rsidRPr="003016A6">
        <w:rPr>
          <w:rFonts w:ascii="Times New Roman" w:eastAsia="Times New Roman" w:hAnsi="Times New Roman" w:cs="Times New Roman"/>
          <w:sz w:val="24"/>
          <w:szCs w:val="24"/>
        </w:rPr>
        <w:t>).</w:t>
      </w:r>
    </w:p>
    <w:p w:rsidR="00037946" w:rsidRPr="003016A6" w:rsidRDefault="00037946" w:rsidP="003016A6">
      <w:pPr>
        <w:spacing w:after="0"/>
        <w:ind w:firstLine="567"/>
        <w:jc w:val="both"/>
        <w:rPr>
          <w:rFonts w:ascii="Times New Roman" w:eastAsia="Times New Roman" w:hAnsi="Times New Roman" w:cs="Times New Roman"/>
          <w:sz w:val="24"/>
          <w:szCs w:val="24"/>
        </w:rPr>
      </w:pP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При выявлении сходств и отличий композиционной схемы романа Дж. Роулинг  и волшебной сказки мы опирались на композиционное единство сказок, открытое В. Я. Проппом. Данное единство он объясняет тем, что, несмотря на сюжетное разнообразие сказок и множество героев, существует повторяемость функций героев. По его теории, сюжет каждой волшебной сказки состоит из набора определенных функций, которые одинаковы и поддаются классификации. В зависимости от сюжета каждой сказки изменяются лишь действующие компоненты определенной функции. Всего В.Я. Пропп выделил 31 функцию: все они или некоторое их количество могут комбинироваться в сюжете. Если мы с определенной вероятностью установим наличие фиксируемого числа данных функций в сюжете книги</w:t>
      </w:r>
      <w:r w:rsidRPr="003016A6">
        <w:rPr>
          <w:rFonts w:ascii="Times New Roman" w:eastAsia="Times New Roman" w:hAnsi="Times New Roman" w:cs="Times New Roman"/>
          <w:sz w:val="24"/>
          <w:szCs w:val="24"/>
          <w:lang w:val="en-US"/>
        </w:rPr>
        <w:t> </w:t>
      </w:r>
      <w:r w:rsidRPr="003016A6">
        <w:rPr>
          <w:rFonts w:ascii="Times New Roman" w:eastAsia="Times New Roman" w:hAnsi="Times New Roman" w:cs="Times New Roman"/>
          <w:sz w:val="24"/>
          <w:szCs w:val="24"/>
        </w:rPr>
        <w:t xml:space="preserve">Дж. Роулинг, то сможем утверждать, что есть  </w:t>
      </w:r>
      <w:r w:rsidR="000C2DB5" w:rsidRPr="003016A6">
        <w:rPr>
          <w:rFonts w:ascii="Times New Roman" w:eastAsia="Times New Roman" w:hAnsi="Times New Roman" w:cs="Times New Roman"/>
          <w:sz w:val="24"/>
          <w:szCs w:val="24"/>
        </w:rPr>
        <w:t>соответствия</w:t>
      </w:r>
      <w:r w:rsidRPr="003016A6">
        <w:rPr>
          <w:rFonts w:ascii="Times New Roman" w:eastAsia="Times New Roman" w:hAnsi="Times New Roman" w:cs="Times New Roman"/>
          <w:sz w:val="24"/>
          <w:szCs w:val="24"/>
        </w:rPr>
        <w:t xml:space="preserve"> сюжетных принципов книги со структурными формами волшебных сказок. </w:t>
      </w:r>
      <w:r w:rsidR="00613B68" w:rsidRPr="003016A6">
        <w:rPr>
          <w:rFonts w:ascii="Times New Roman" w:eastAsia="Times New Roman" w:hAnsi="Times New Roman" w:cs="Times New Roman"/>
          <w:sz w:val="24"/>
          <w:szCs w:val="24"/>
        </w:rPr>
        <w:t>Л</w:t>
      </w:r>
      <w:r w:rsidRPr="003016A6">
        <w:rPr>
          <w:rFonts w:ascii="Times New Roman" w:eastAsia="Times New Roman" w:hAnsi="Times New Roman" w:cs="Times New Roman"/>
          <w:sz w:val="24"/>
          <w:szCs w:val="24"/>
        </w:rPr>
        <w:t>огично прийти к мысли, что сюжет первой книги Дж. Роулинг</w:t>
      </w:r>
      <w:r w:rsidRPr="003016A6">
        <w:rPr>
          <w:rFonts w:ascii="Times New Roman" w:eastAsia="Times New Roman" w:hAnsi="Times New Roman" w:cs="Times New Roman"/>
          <w:sz w:val="24"/>
          <w:szCs w:val="24"/>
          <w:lang w:val="en-US"/>
        </w:rPr>
        <w:t> </w:t>
      </w:r>
      <w:r w:rsidRPr="003016A6">
        <w:rPr>
          <w:rFonts w:ascii="Times New Roman" w:eastAsia="Times New Roman" w:hAnsi="Times New Roman" w:cs="Times New Roman"/>
          <w:sz w:val="24"/>
          <w:szCs w:val="24"/>
        </w:rPr>
        <w:t>подчиняется морфологическим принципам</w:t>
      </w:r>
      <w:r w:rsidR="000C2DB5" w:rsidRPr="003016A6">
        <w:rPr>
          <w:rFonts w:ascii="Times New Roman" w:eastAsia="Times New Roman" w:hAnsi="Times New Roman" w:cs="Times New Roman"/>
          <w:sz w:val="24"/>
          <w:szCs w:val="24"/>
        </w:rPr>
        <w:t xml:space="preserve"> волшебной сказки</w:t>
      </w:r>
      <w:r w:rsidRPr="003016A6">
        <w:rPr>
          <w:rFonts w:ascii="Times New Roman" w:eastAsia="Times New Roman" w:hAnsi="Times New Roman" w:cs="Times New Roman"/>
          <w:sz w:val="24"/>
          <w:szCs w:val="24"/>
        </w:rPr>
        <w:t>, выделенным В.Я. Проппом [</w:t>
      </w:r>
      <w:r w:rsidR="00A86B43" w:rsidRPr="003016A6">
        <w:rPr>
          <w:rFonts w:ascii="Times New Roman" w:eastAsia="Times New Roman" w:hAnsi="Times New Roman" w:cs="Times New Roman"/>
          <w:sz w:val="24"/>
          <w:szCs w:val="24"/>
        </w:rPr>
        <w:t>13</w:t>
      </w:r>
      <w:r w:rsidRPr="003016A6">
        <w:rPr>
          <w:rFonts w:ascii="Times New Roman" w:eastAsia="Times New Roman" w:hAnsi="Times New Roman" w:cs="Times New Roman"/>
          <w:sz w:val="24"/>
          <w:szCs w:val="24"/>
        </w:rPr>
        <w:t>].</w:t>
      </w:r>
    </w:p>
    <w:p w:rsidR="009C776C" w:rsidRPr="003016A6" w:rsidRDefault="009C776C"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Как и волшебная сказка, роман Роулинг начинается с некоторой исходной ситуации. Это некая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бытовая</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экспозиция, где называется место событий, перечисляются члены семьи, их социальное положение, занятия. Как утверждает В. Я. Пропп, </w:t>
      </w:r>
      <w:r w:rsidR="00613B68" w:rsidRPr="003016A6">
        <w:rPr>
          <w:rFonts w:ascii="Times New Roman" w:eastAsia="Times New Roman" w:hAnsi="Times New Roman" w:cs="Times New Roman"/>
          <w:sz w:val="24"/>
          <w:szCs w:val="24"/>
        </w:rPr>
        <w:t xml:space="preserve">в сказке </w:t>
      </w:r>
      <w:r w:rsidRPr="003016A6">
        <w:rPr>
          <w:rFonts w:ascii="Times New Roman" w:eastAsia="Times New Roman" w:hAnsi="Times New Roman" w:cs="Times New Roman"/>
          <w:sz w:val="24"/>
          <w:szCs w:val="24"/>
        </w:rPr>
        <w:t>это не функция, а лишь важный морфологический элемент.</w:t>
      </w:r>
      <w:r w:rsidR="00B478A7" w:rsidRPr="003016A6">
        <w:rPr>
          <w:rFonts w:ascii="Times New Roman" w:eastAsia="Times New Roman" w:hAnsi="Times New Roman" w:cs="Times New Roman"/>
          <w:sz w:val="24"/>
          <w:szCs w:val="24"/>
        </w:rPr>
        <w:t xml:space="preserve"> </w:t>
      </w:r>
      <w:proofErr w:type="gramStart"/>
      <w:r w:rsidR="00B478A7" w:rsidRPr="003016A6">
        <w:rPr>
          <w:rFonts w:ascii="Times New Roman" w:eastAsia="Times New Roman" w:hAnsi="Times New Roman" w:cs="Times New Roman"/>
          <w:sz w:val="24"/>
          <w:szCs w:val="24"/>
        </w:rPr>
        <w:t>(Отличие и соответствие функций персонаже</w:t>
      </w:r>
      <w:r w:rsidR="001A1076" w:rsidRPr="003016A6">
        <w:rPr>
          <w:rFonts w:ascii="Times New Roman" w:eastAsia="Times New Roman" w:hAnsi="Times New Roman" w:cs="Times New Roman"/>
          <w:sz w:val="24"/>
          <w:szCs w:val="24"/>
        </w:rPr>
        <w:t>й</w:t>
      </w:r>
      <w:r w:rsidR="000C2DB5" w:rsidRPr="003016A6">
        <w:rPr>
          <w:rFonts w:ascii="Times New Roman" w:eastAsia="Times New Roman" w:hAnsi="Times New Roman" w:cs="Times New Roman"/>
          <w:sz w:val="24"/>
          <w:szCs w:val="24"/>
        </w:rPr>
        <w:t xml:space="preserve"> волшебной сказки и романа Дж. Роулинг (</w:t>
      </w:r>
      <w:r w:rsidR="003D2D0A" w:rsidRPr="003016A6">
        <w:rPr>
          <w:rFonts w:ascii="Times New Roman" w:eastAsia="Times New Roman" w:hAnsi="Times New Roman" w:cs="Times New Roman"/>
          <w:sz w:val="24"/>
          <w:szCs w:val="24"/>
        </w:rPr>
        <w:t>Приложение 2</w:t>
      </w:r>
      <w:r w:rsidR="00B478A7" w:rsidRPr="003016A6">
        <w:rPr>
          <w:rFonts w:ascii="Times New Roman" w:eastAsia="Times New Roman" w:hAnsi="Times New Roman" w:cs="Times New Roman"/>
          <w:sz w:val="24"/>
          <w:szCs w:val="24"/>
        </w:rPr>
        <w:t>)</w:t>
      </w:r>
      <w:r w:rsidR="00943845" w:rsidRPr="003016A6">
        <w:rPr>
          <w:rFonts w:ascii="Times New Roman" w:eastAsia="Times New Roman" w:hAnsi="Times New Roman" w:cs="Times New Roman"/>
          <w:sz w:val="24"/>
          <w:szCs w:val="24"/>
        </w:rPr>
        <w:t>.</w:t>
      </w:r>
      <w:proofErr w:type="gramEnd"/>
    </w:p>
    <w:p w:rsidR="009C776C" w:rsidRPr="003016A6" w:rsidRDefault="00C4280B" w:rsidP="003016A6">
      <w:pPr>
        <w:pStyle w:val="a3"/>
        <w:spacing w:after="0"/>
        <w:ind w:left="0" w:firstLine="567"/>
        <w:jc w:val="both"/>
        <w:rPr>
          <w:rFonts w:ascii="Times New Roman" w:eastAsia="Times New Roman" w:hAnsi="Times New Roman" w:cs="Times New Roman"/>
          <w:sz w:val="24"/>
          <w:szCs w:val="24"/>
        </w:rPr>
      </w:pPr>
      <w:proofErr w:type="gramStart"/>
      <w:r w:rsidRPr="003016A6">
        <w:rPr>
          <w:rFonts w:ascii="Times New Roman" w:eastAsia="Times New Roman" w:hAnsi="Times New Roman" w:cs="Times New Roman"/>
          <w:sz w:val="24"/>
          <w:szCs w:val="24"/>
        </w:rPr>
        <w:t xml:space="preserve">В результате анализа мы пришил к следующим выводам: из того количества функций сказочных героев, что предложил В. Я. Пропп, в </w:t>
      </w:r>
      <w:r w:rsidR="009C776C" w:rsidRPr="003016A6">
        <w:rPr>
          <w:rFonts w:ascii="Times New Roman" w:eastAsia="Times New Roman" w:hAnsi="Times New Roman" w:cs="Times New Roman"/>
          <w:sz w:val="24"/>
          <w:szCs w:val="24"/>
        </w:rPr>
        <w:t xml:space="preserve"> полном объёме и на своем месте присутствуют </w:t>
      </w:r>
      <w:r w:rsidR="000C2DB5" w:rsidRPr="003016A6">
        <w:rPr>
          <w:rFonts w:ascii="Times New Roman" w:eastAsia="Times New Roman" w:hAnsi="Times New Roman" w:cs="Times New Roman"/>
          <w:sz w:val="24"/>
          <w:szCs w:val="24"/>
        </w:rPr>
        <w:t xml:space="preserve">двенадцать: отлучка, запрет, нарушение запрета, </w:t>
      </w:r>
      <w:r w:rsidR="00E417D8" w:rsidRPr="003016A6">
        <w:rPr>
          <w:rFonts w:ascii="Times New Roman" w:eastAsia="Times New Roman" w:hAnsi="Times New Roman" w:cs="Times New Roman"/>
          <w:sz w:val="24"/>
          <w:szCs w:val="24"/>
        </w:rPr>
        <w:t xml:space="preserve">попытка антагониста обмануть героя (подвох), пособничество, вредительство, недостача, посредничество, </w:t>
      </w:r>
      <w:r w:rsidR="008A2961" w:rsidRPr="003016A6">
        <w:rPr>
          <w:rFonts w:ascii="Times New Roman" w:eastAsia="Times New Roman" w:hAnsi="Times New Roman" w:cs="Times New Roman"/>
          <w:sz w:val="24"/>
          <w:szCs w:val="24"/>
        </w:rPr>
        <w:t xml:space="preserve">противодействие, отправка, снабжение, пространственное перемещение т. е. </w:t>
      </w:r>
      <w:r w:rsidR="009C776C" w:rsidRPr="003016A6">
        <w:rPr>
          <w:rFonts w:ascii="Times New Roman" w:eastAsia="Times New Roman" w:hAnsi="Times New Roman" w:cs="Times New Roman"/>
          <w:sz w:val="24"/>
          <w:szCs w:val="24"/>
        </w:rPr>
        <w:t>1,2,3,6,7,8,8а,9,10,11,14 и</w:t>
      </w:r>
      <w:r w:rsidR="001B57CC" w:rsidRPr="003016A6">
        <w:rPr>
          <w:rFonts w:ascii="Times New Roman" w:eastAsia="Times New Roman" w:hAnsi="Times New Roman" w:cs="Times New Roman"/>
          <w:sz w:val="24"/>
          <w:szCs w:val="24"/>
        </w:rPr>
        <w:t xml:space="preserve"> 15-я функции.</w:t>
      </w:r>
      <w:proofErr w:type="gramEnd"/>
      <w:r w:rsidR="001B57CC" w:rsidRPr="003016A6">
        <w:rPr>
          <w:rFonts w:ascii="Times New Roman" w:eastAsia="Times New Roman" w:hAnsi="Times New Roman" w:cs="Times New Roman"/>
          <w:sz w:val="24"/>
          <w:szCs w:val="24"/>
        </w:rPr>
        <w:t xml:space="preserve"> Частично</w:t>
      </w:r>
      <w:r w:rsidRPr="003016A6">
        <w:rPr>
          <w:rFonts w:ascii="Times New Roman" w:eastAsia="Times New Roman" w:hAnsi="Times New Roman" w:cs="Times New Roman"/>
          <w:sz w:val="24"/>
          <w:szCs w:val="24"/>
        </w:rPr>
        <w:t xml:space="preserve"> присутствуют</w:t>
      </w:r>
      <w:r w:rsidR="001B57CC" w:rsidRPr="003016A6">
        <w:rPr>
          <w:rFonts w:ascii="Times New Roman" w:eastAsia="Times New Roman" w:hAnsi="Times New Roman" w:cs="Times New Roman"/>
          <w:sz w:val="24"/>
          <w:szCs w:val="24"/>
        </w:rPr>
        <w:t>, упрощены</w:t>
      </w:r>
      <w:r w:rsidR="009C776C" w:rsidRPr="003016A6">
        <w:rPr>
          <w:rFonts w:ascii="Times New Roman" w:eastAsia="Times New Roman" w:hAnsi="Times New Roman" w:cs="Times New Roman"/>
          <w:sz w:val="24"/>
          <w:szCs w:val="24"/>
        </w:rPr>
        <w:t xml:space="preserve"> или несколько </w:t>
      </w:r>
      <w:r w:rsidR="001B57CC" w:rsidRPr="003016A6">
        <w:rPr>
          <w:rFonts w:ascii="Times New Roman" w:eastAsia="Times New Roman" w:hAnsi="Times New Roman" w:cs="Times New Roman"/>
          <w:sz w:val="24"/>
          <w:szCs w:val="24"/>
        </w:rPr>
        <w:t>видоизменены</w:t>
      </w:r>
      <w:r w:rsidR="008A2961" w:rsidRPr="003016A6">
        <w:rPr>
          <w:rFonts w:ascii="Times New Roman" w:eastAsia="Times New Roman" w:hAnsi="Times New Roman" w:cs="Times New Roman"/>
          <w:sz w:val="24"/>
          <w:szCs w:val="24"/>
        </w:rPr>
        <w:t xml:space="preserve"> такие функции, как победа антагониста, возвращение, </w:t>
      </w:r>
      <w:r w:rsidR="009E30CB" w:rsidRPr="003016A6">
        <w:rPr>
          <w:rFonts w:ascii="Times New Roman" w:eastAsia="Times New Roman" w:hAnsi="Times New Roman" w:cs="Times New Roman"/>
          <w:sz w:val="24"/>
          <w:szCs w:val="24"/>
        </w:rPr>
        <w:t xml:space="preserve">погоня, спасение, </w:t>
      </w:r>
      <w:r w:rsidRPr="003016A6">
        <w:rPr>
          <w:rFonts w:ascii="Times New Roman" w:eastAsia="Times New Roman" w:hAnsi="Times New Roman" w:cs="Times New Roman"/>
          <w:sz w:val="24"/>
          <w:szCs w:val="24"/>
        </w:rPr>
        <w:t xml:space="preserve"> обличение антагониста, наказание антагониста, воцарение, т е. </w:t>
      </w:r>
      <w:r w:rsidR="009C776C" w:rsidRPr="003016A6">
        <w:rPr>
          <w:rFonts w:ascii="Times New Roman" w:eastAsia="Times New Roman" w:hAnsi="Times New Roman" w:cs="Times New Roman"/>
          <w:sz w:val="24"/>
          <w:szCs w:val="24"/>
        </w:rPr>
        <w:t>18,20,21,22,28,30 и 31-я. Пропп говорит о строгой последовательности функций. Эта последовательность в ряде функций героя Роулинг нарушается. Например, 16-я функция</w:t>
      </w:r>
      <w:r w:rsidRPr="003016A6">
        <w:rPr>
          <w:rFonts w:ascii="Times New Roman" w:eastAsia="Times New Roman" w:hAnsi="Times New Roman" w:cs="Times New Roman"/>
          <w:sz w:val="24"/>
          <w:szCs w:val="24"/>
        </w:rPr>
        <w:t xml:space="preserve"> (герой и антагони</w:t>
      </w:r>
      <w:proofErr w:type="gramStart"/>
      <w:r w:rsidRPr="003016A6">
        <w:rPr>
          <w:rFonts w:ascii="Times New Roman" w:eastAsia="Times New Roman" w:hAnsi="Times New Roman" w:cs="Times New Roman"/>
          <w:sz w:val="24"/>
          <w:szCs w:val="24"/>
        </w:rPr>
        <w:t>ст</w:t>
      </w:r>
      <w:r w:rsidR="003D2D0A"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вст</w:t>
      </w:r>
      <w:proofErr w:type="gramEnd"/>
      <w:r w:rsidRPr="003016A6">
        <w:rPr>
          <w:rFonts w:ascii="Times New Roman" w:eastAsia="Times New Roman" w:hAnsi="Times New Roman" w:cs="Times New Roman"/>
          <w:sz w:val="24"/>
          <w:szCs w:val="24"/>
        </w:rPr>
        <w:t xml:space="preserve">упают в непосредственную </w:t>
      </w:r>
      <w:r w:rsidR="00C03399" w:rsidRPr="003016A6">
        <w:rPr>
          <w:rFonts w:ascii="Times New Roman" w:eastAsia="Times New Roman" w:hAnsi="Times New Roman" w:cs="Times New Roman"/>
          <w:sz w:val="24"/>
          <w:szCs w:val="24"/>
        </w:rPr>
        <w:t>борьбу</w:t>
      </w:r>
      <w:r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смещена вниз в повествовании, а 17-я </w:t>
      </w:r>
      <w:r w:rsidR="004C0838" w:rsidRPr="003016A6">
        <w:rPr>
          <w:rFonts w:ascii="Times New Roman" w:eastAsia="Times New Roman" w:hAnsi="Times New Roman" w:cs="Times New Roman"/>
          <w:sz w:val="24"/>
          <w:szCs w:val="24"/>
        </w:rPr>
        <w:t xml:space="preserve">  </w:t>
      </w:r>
      <w:r w:rsidR="00C03399"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клеймение) - </w:t>
      </w:r>
      <w:r w:rsidR="009C776C" w:rsidRPr="003016A6">
        <w:rPr>
          <w:rFonts w:ascii="Times New Roman" w:eastAsia="Times New Roman" w:hAnsi="Times New Roman" w:cs="Times New Roman"/>
          <w:sz w:val="24"/>
          <w:szCs w:val="24"/>
        </w:rPr>
        <w:t>вверх. Это обусловлено тем, что, начиная с 18-й функции, повествование в романе распадается на два стержня. Первичный ущерб, потерю родителей, герою невозможно восполнить. Гарри включается в противоборство в Волан-де-</w:t>
      </w:r>
      <w:proofErr w:type="spellStart"/>
      <w:r w:rsidR="009C776C" w:rsidRPr="003016A6">
        <w:rPr>
          <w:rFonts w:ascii="Times New Roman" w:eastAsia="Times New Roman" w:hAnsi="Times New Roman" w:cs="Times New Roman"/>
          <w:sz w:val="24"/>
          <w:szCs w:val="24"/>
        </w:rPr>
        <w:t>Мор</w:t>
      </w:r>
      <w:r w:rsidR="004C0838" w:rsidRPr="003016A6">
        <w:rPr>
          <w:rFonts w:ascii="Times New Roman" w:eastAsia="Times New Roman" w:hAnsi="Times New Roman" w:cs="Times New Roman"/>
          <w:sz w:val="24"/>
          <w:szCs w:val="24"/>
        </w:rPr>
        <w:t>т</w:t>
      </w:r>
      <w:r w:rsidR="009C776C" w:rsidRPr="003016A6">
        <w:rPr>
          <w:rFonts w:ascii="Times New Roman" w:eastAsia="Times New Roman" w:hAnsi="Times New Roman" w:cs="Times New Roman"/>
          <w:sz w:val="24"/>
          <w:szCs w:val="24"/>
        </w:rPr>
        <w:t>ом</w:t>
      </w:r>
      <w:proofErr w:type="spellEnd"/>
      <w:r w:rsidR="009C776C" w:rsidRPr="003016A6">
        <w:rPr>
          <w:rFonts w:ascii="Times New Roman" w:eastAsia="Times New Roman" w:hAnsi="Times New Roman" w:cs="Times New Roman"/>
          <w:sz w:val="24"/>
          <w:szCs w:val="24"/>
        </w:rPr>
        <w:t xml:space="preserve"> за Философский камень.  Все дальнейшие испытания  связаны с этим. Именно эти испытания приведут к открытому противостоянию героя и злодея, что и станет сюжетным ядром романа. </w:t>
      </w:r>
    </w:p>
    <w:p w:rsidR="009C776C" w:rsidRPr="003016A6" w:rsidRDefault="00C03399"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Отсутствуют в романе следующие функции: ликвидация недостачи, неузнанное прибытие, необоснованные притязания, трудная задача,  решение трудной задачи,  узнавание, трансфигурация, т. </w:t>
      </w:r>
      <w:r w:rsidR="00613B68" w:rsidRPr="003016A6">
        <w:rPr>
          <w:rFonts w:ascii="Times New Roman" w:eastAsia="Times New Roman" w:hAnsi="Times New Roman" w:cs="Times New Roman"/>
          <w:sz w:val="24"/>
          <w:szCs w:val="24"/>
        </w:rPr>
        <w:t>е. 19, 23, 24,</w:t>
      </w:r>
      <w:r w:rsidR="003D2D0A" w:rsidRPr="003016A6">
        <w:rPr>
          <w:rFonts w:ascii="Times New Roman" w:eastAsia="Times New Roman" w:hAnsi="Times New Roman" w:cs="Times New Roman"/>
          <w:sz w:val="24"/>
          <w:szCs w:val="24"/>
        </w:rPr>
        <w:t xml:space="preserve"> 25, 26, 27, 29-я</w:t>
      </w:r>
      <w:r w:rsidR="00613B68" w:rsidRPr="003016A6">
        <w:rPr>
          <w:rFonts w:ascii="Times New Roman" w:eastAsia="Times New Roman" w:hAnsi="Times New Roman" w:cs="Times New Roman"/>
          <w:sz w:val="24"/>
          <w:szCs w:val="24"/>
        </w:rPr>
        <w:t>.</w:t>
      </w:r>
    </w:p>
    <w:p w:rsidR="00037946" w:rsidRPr="003016A6" w:rsidRDefault="00037946" w:rsidP="003016A6">
      <w:pPr>
        <w:pStyle w:val="a3"/>
        <w:spacing w:after="0"/>
        <w:ind w:left="0" w:firstLine="567"/>
        <w:jc w:val="both"/>
        <w:rPr>
          <w:rFonts w:ascii="Times New Roman" w:eastAsia="Times New Roman" w:hAnsi="Times New Roman" w:cs="Times New Roman"/>
          <w:sz w:val="24"/>
          <w:szCs w:val="24"/>
        </w:rPr>
      </w:pPr>
    </w:p>
    <w:p w:rsidR="009C776C" w:rsidRPr="003016A6" w:rsidRDefault="009C776C"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В волшебной сказке завязка непосредственно связана с нанесением ущерба (8-я функция). </w:t>
      </w:r>
      <w:r w:rsidR="00972A48" w:rsidRPr="003016A6">
        <w:rPr>
          <w:rFonts w:ascii="Times New Roman" w:eastAsia="Times New Roman" w:hAnsi="Times New Roman" w:cs="Times New Roman"/>
          <w:sz w:val="24"/>
          <w:szCs w:val="24"/>
        </w:rPr>
        <w:t>Мы установили, что в</w:t>
      </w:r>
      <w:r w:rsidRPr="003016A6">
        <w:rPr>
          <w:rFonts w:ascii="Times New Roman" w:eastAsia="Times New Roman" w:hAnsi="Times New Roman" w:cs="Times New Roman"/>
          <w:sz w:val="24"/>
          <w:szCs w:val="24"/>
        </w:rPr>
        <w:t xml:space="preserve">  романе Дж. Роулинг завязка отстоит по времени от развития действия. Но, тем не менее, факт нанесения ущерба (убийство родителей) становится отправной точкой всего повествования. В сказке вредительство приводит к беде, которую должен избыть герой, в </w:t>
      </w:r>
      <w:r w:rsidRPr="003016A6">
        <w:rPr>
          <w:rFonts w:ascii="Times New Roman" w:eastAsia="Times New Roman" w:hAnsi="Times New Roman" w:cs="Times New Roman"/>
          <w:sz w:val="24"/>
          <w:szCs w:val="24"/>
        </w:rPr>
        <w:lastRenderedPageBreak/>
        <w:t>романе – к открытию</w:t>
      </w:r>
      <w:r w:rsidR="00972A48" w:rsidRPr="003016A6">
        <w:rPr>
          <w:rFonts w:ascii="Times New Roman" w:eastAsia="Times New Roman" w:hAnsi="Times New Roman" w:cs="Times New Roman"/>
          <w:sz w:val="24"/>
          <w:szCs w:val="24"/>
        </w:rPr>
        <w:t xml:space="preserve"> волшебных способностей героя.</w:t>
      </w:r>
      <w:r w:rsidRPr="003016A6">
        <w:rPr>
          <w:rFonts w:ascii="Times New Roman" w:eastAsia="Times New Roman" w:hAnsi="Times New Roman" w:cs="Times New Roman"/>
          <w:sz w:val="24"/>
          <w:szCs w:val="24"/>
        </w:rPr>
        <w:t xml:space="preserve"> Но, как и в сказке, завязка ведет к тому, чтобы отправить героя из дома.</w:t>
      </w:r>
    </w:p>
    <w:p w:rsidR="009C776C" w:rsidRPr="003016A6" w:rsidRDefault="009C776C"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 Испытания, связанные со спасением Философского  камня заслуживают отдельного рассмотрения.</w:t>
      </w:r>
    </w:p>
    <w:p w:rsidR="009C776C" w:rsidRPr="003016A6" w:rsidRDefault="009C776C" w:rsidP="003016A6">
      <w:pPr>
        <w:pStyle w:val="a3"/>
        <w:spacing w:after="0"/>
        <w:ind w:left="0" w:firstLine="567"/>
        <w:jc w:val="both"/>
        <w:rPr>
          <w:rFonts w:ascii="Times New Roman" w:eastAsia="Times New Roman" w:hAnsi="Times New Roman" w:cs="Times New Roman"/>
          <w:b/>
          <w:sz w:val="24"/>
          <w:szCs w:val="24"/>
        </w:rPr>
      </w:pPr>
      <w:r w:rsidRPr="003016A6">
        <w:rPr>
          <w:rFonts w:ascii="Times New Roman" w:eastAsia="Times New Roman" w:hAnsi="Times New Roman" w:cs="Times New Roman"/>
          <w:sz w:val="24"/>
          <w:szCs w:val="24"/>
        </w:rPr>
        <w:t xml:space="preserve">В начале Гарри и его друзей мучают догадки, что охраняет трехголовый пес Пушок. Чтобы это узнать, они включаются в испытания, нарушая запреты (2-я функция). </w:t>
      </w:r>
      <w:r w:rsidR="00A216FD" w:rsidRPr="003016A6">
        <w:rPr>
          <w:rFonts w:ascii="Times New Roman" w:eastAsia="Times New Roman" w:hAnsi="Times New Roman" w:cs="Times New Roman"/>
          <w:sz w:val="24"/>
          <w:szCs w:val="24"/>
        </w:rPr>
        <w:t xml:space="preserve">Этапы испытаний, их специфические особенности, роль волшебных помощников имеют эквиваленты в волшебных сказках. </w:t>
      </w:r>
      <w:proofErr w:type="gramStart"/>
      <w:r w:rsidR="00A216FD" w:rsidRPr="003016A6">
        <w:rPr>
          <w:rFonts w:ascii="Times New Roman" w:eastAsia="Times New Roman" w:hAnsi="Times New Roman" w:cs="Times New Roman"/>
          <w:sz w:val="24"/>
          <w:szCs w:val="24"/>
        </w:rPr>
        <w:t>(Этапы испытаний Гарри По</w:t>
      </w:r>
      <w:r w:rsidR="003D2D0A" w:rsidRPr="003016A6">
        <w:rPr>
          <w:rFonts w:ascii="Times New Roman" w:eastAsia="Times New Roman" w:hAnsi="Times New Roman" w:cs="Times New Roman"/>
          <w:sz w:val="24"/>
          <w:szCs w:val="24"/>
        </w:rPr>
        <w:t>ттера и его друзей.</w:t>
      </w:r>
      <w:proofErr w:type="gramEnd"/>
      <w:r w:rsidR="003D2D0A" w:rsidRPr="003016A6">
        <w:rPr>
          <w:rFonts w:ascii="Times New Roman" w:eastAsia="Times New Roman" w:hAnsi="Times New Roman" w:cs="Times New Roman"/>
          <w:sz w:val="24"/>
          <w:szCs w:val="24"/>
        </w:rPr>
        <w:t xml:space="preserve"> Приложение 3</w:t>
      </w:r>
      <w:r w:rsidR="00A216FD" w:rsidRPr="003016A6">
        <w:rPr>
          <w:rFonts w:ascii="Times New Roman" w:eastAsia="Times New Roman" w:hAnsi="Times New Roman" w:cs="Times New Roman"/>
          <w:sz w:val="24"/>
          <w:szCs w:val="24"/>
        </w:rPr>
        <w:t>). Так, например, каждый следующий этап сопровождается открыванием  заколдованных дверей, решением загадок, туннель ведет все ниже, в некое подземелье, где происходит состязание с главным злодеем.</w:t>
      </w:r>
      <w:r w:rsidR="004C7E94" w:rsidRPr="003016A6">
        <w:rPr>
          <w:rFonts w:ascii="Times New Roman" w:eastAsia="Times New Roman" w:hAnsi="Times New Roman" w:cs="Times New Roman"/>
          <w:sz w:val="24"/>
          <w:szCs w:val="24"/>
        </w:rPr>
        <w:t xml:space="preserve"> Но если в сказке герой побеждает антагониста исключительно благодаря своей силе, смекалке, то в романе Гарри помогают «добрые силы» в лице </w:t>
      </w:r>
      <w:proofErr w:type="spellStart"/>
      <w:r w:rsidR="004C7E94" w:rsidRPr="003016A6">
        <w:rPr>
          <w:rFonts w:ascii="Times New Roman" w:eastAsia="Times New Roman" w:hAnsi="Times New Roman" w:cs="Times New Roman"/>
          <w:sz w:val="24"/>
          <w:szCs w:val="24"/>
        </w:rPr>
        <w:t>Дамльдора</w:t>
      </w:r>
      <w:proofErr w:type="spellEnd"/>
      <w:r w:rsidR="004C7E94"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b/>
          <w:sz w:val="24"/>
          <w:szCs w:val="24"/>
        </w:rPr>
        <w:t xml:space="preserve">                                           </w:t>
      </w:r>
    </w:p>
    <w:p w:rsidR="009C776C" w:rsidRPr="003016A6" w:rsidRDefault="009C776C"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Кульминация и развязка романа Дж. Роулинг связана именно с названными выше испытаниями. Если в волшебной сказке это обязательно счастливый финал, в романе</w:t>
      </w:r>
      <w:r w:rsidR="0036359A"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хотя и оканчивается все хорошо, о финале говорить рано. На этом этапе испытаний Гарри одержал победу, получил заслуженную награду. </w:t>
      </w:r>
      <w:r w:rsidR="0036359A" w:rsidRPr="003016A6">
        <w:rPr>
          <w:rFonts w:ascii="Times New Roman" w:eastAsia="Times New Roman" w:hAnsi="Times New Roman" w:cs="Times New Roman"/>
          <w:sz w:val="24"/>
          <w:szCs w:val="24"/>
        </w:rPr>
        <w:t>Добро побеждает зло, н</w:t>
      </w:r>
      <w:r w:rsidRPr="003016A6">
        <w:rPr>
          <w:rFonts w:ascii="Times New Roman" w:eastAsia="Times New Roman" w:hAnsi="Times New Roman" w:cs="Times New Roman"/>
          <w:sz w:val="24"/>
          <w:szCs w:val="24"/>
        </w:rPr>
        <w:t>о злодей окончат</w:t>
      </w:r>
      <w:r w:rsidR="004C7E94" w:rsidRPr="003016A6">
        <w:rPr>
          <w:rFonts w:ascii="Times New Roman" w:eastAsia="Times New Roman" w:hAnsi="Times New Roman" w:cs="Times New Roman"/>
          <w:sz w:val="24"/>
          <w:szCs w:val="24"/>
        </w:rPr>
        <w:t>ельно не повержен, он не исчез</w:t>
      </w:r>
      <w:r w:rsidR="0036359A" w:rsidRPr="003016A6">
        <w:rPr>
          <w:rFonts w:ascii="Times New Roman" w:eastAsia="Times New Roman" w:hAnsi="Times New Roman" w:cs="Times New Roman"/>
          <w:sz w:val="24"/>
          <w:szCs w:val="24"/>
        </w:rPr>
        <w:t>.</w:t>
      </w:r>
    </w:p>
    <w:p w:rsidR="00D103B5" w:rsidRPr="003016A6" w:rsidRDefault="00D103B5" w:rsidP="003016A6">
      <w:pPr>
        <w:pStyle w:val="a3"/>
        <w:spacing w:after="0"/>
        <w:ind w:left="0" w:firstLine="567"/>
        <w:jc w:val="both"/>
        <w:rPr>
          <w:rFonts w:ascii="Times New Roman" w:eastAsia="Times New Roman" w:hAnsi="Times New Roman" w:cs="Times New Roman"/>
          <w:sz w:val="24"/>
          <w:szCs w:val="24"/>
        </w:rPr>
      </w:pPr>
    </w:p>
    <w:p w:rsidR="009C776C" w:rsidRPr="003016A6" w:rsidRDefault="00037946" w:rsidP="003016A6">
      <w:pPr>
        <w:pStyle w:val="a3"/>
        <w:spacing w:after="0"/>
        <w:ind w:left="0" w:firstLine="567"/>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2.2. Поэти</w:t>
      </w:r>
      <w:r w:rsidR="004D1FFF" w:rsidRPr="003016A6">
        <w:rPr>
          <w:rFonts w:ascii="Times New Roman" w:eastAsia="Times New Roman" w:hAnsi="Times New Roman" w:cs="Times New Roman"/>
          <w:b/>
          <w:sz w:val="24"/>
          <w:szCs w:val="24"/>
        </w:rPr>
        <w:t>ка персонажей романа Дж</w:t>
      </w:r>
      <w:r w:rsidRPr="003016A6">
        <w:rPr>
          <w:rFonts w:ascii="Times New Roman" w:eastAsia="Times New Roman" w:hAnsi="Times New Roman" w:cs="Times New Roman"/>
          <w:b/>
          <w:sz w:val="24"/>
          <w:szCs w:val="24"/>
        </w:rPr>
        <w:t xml:space="preserve">. Роулинг. Психологизм </w:t>
      </w:r>
    </w:p>
    <w:p w:rsidR="009C776C" w:rsidRPr="003016A6" w:rsidRDefault="009C776C"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Как утверждает В. Я. Пропп, сказочное повествование равнодушно </w:t>
      </w:r>
      <w:r w:rsidR="0071526C" w:rsidRPr="003016A6">
        <w:rPr>
          <w:rFonts w:ascii="Times New Roman" w:eastAsia="Times New Roman" w:hAnsi="Times New Roman" w:cs="Times New Roman"/>
          <w:sz w:val="24"/>
          <w:szCs w:val="24"/>
        </w:rPr>
        <w:t xml:space="preserve">к </w:t>
      </w:r>
      <w:proofErr w:type="gramStart"/>
      <w:r w:rsidRPr="003016A6">
        <w:rPr>
          <w:rFonts w:ascii="Times New Roman" w:eastAsia="Times New Roman" w:hAnsi="Times New Roman" w:cs="Times New Roman"/>
          <w:sz w:val="24"/>
          <w:szCs w:val="24"/>
        </w:rPr>
        <w:t>психологически</w:t>
      </w:r>
      <w:r w:rsidR="0071526C" w:rsidRPr="003016A6">
        <w:rPr>
          <w:rFonts w:ascii="Times New Roman" w:eastAsia="Times New Roman" w:hAnsi="Times New Roman" w:cs="Times New Roman"/>
          <w:sz w:val="24"/>
          <w:szCs w:val="24"/>
        </w:rPr>
        <w:t>м</w:t>
      </w:r>
      <w:proofErr w:type="gramEnd"/>
      <w:r w:rsidRPr="003016A6">
        <w:rPr>
          <w:rFonts w:ascii="Times New Roman" w:eastAsia="Times New Roman" w:hAnsi="Times New Roman" w:cs="Times New Roman"/>
          <w:sz w:val="24"/>
          <w:szCs w:val="24"/>
        </w:rPr>
        <w:t xml:space="preserve"> характеристиками и чаще поступки герой не мотивируются. Можно с уверенностью утверждать, что психологизм и мотивировки поступков в романе Дж. Роулинг присутствуют. Конечно, некая предопределённость всего, что </w:t>
      </w:r>
      <w:proofErr w:type="gramStart"/>
      <w:r w:rsidRPr="003016A6">
        <w:rPr>
          <w:rFonts w:ascii="Times New Roman" w:eastAsia="Times New Roman" w:hAnsi="Times New Roman" w:cs="Times New Roman"/>
          <w:sz w:val="24"/>
          <w:szCs w:val="24"/>
        </w:rPr>
        <w:t>произошло и</w:t>
      </w:r>
      <w:proofErr w:type="gramEnd"/>
      <w:r w:rsidRPr="003016A6">
        <w:rPr>
          <w:rFonts w:ascii="Times New Roman" w:eastAsia="Times New Roman" w:hAnsi="Times New Roman" w:cs="Times New Roman"/>
          <w:sz w:val="24"/>
          <w:szCs w:val="24"/>
        </w:rPr>
        <w:t xml:space="preserve"> будет происходить с Гарри Поттером</w:t>
      </w:r>
      <w:r w:rsidR="00A173E6"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есть. Но нельзя говорить, что его действия подчинены лишь некой схеме. Например, Дж. Роулинг часто обращается к описанию чувств, психологического состояния Гарри во время его жизни в доме Дарсли и позже, уже во время пребывания в </w:t>
      </w:r>
      <w:proofErr w:type="spellStart"/>
      <w:r w:rsidRPr="003016A6">
        <w:rPr>
          <w:rFonts w:ascii="Times New Roman" w:eastAsia="Times New Roman" w:hAnsi="Times New Roman" w:cs="Times New Roman"/>
          <w:sz w:val="24"/>
          <w:szCs w:val="24"/>
        </w:rPr>
        <w:t>Хогвартсе</w:t>
      </w:r>
      <w:proofErr w:type="spellEnd"/>
      <w:r w:rsidRPr="003016A6">
        <w:rPr>
          <w:rFonts w:ascii="Times New Roman" w:eastAsia="Times New Roman" w:hAnsi="Times New Roman" w:cs="Times New Roman"/>
          <w:sz w:val="24"/>
          <w:szCs w:val="24"/>
        </w:rPr>
        <w:t xml:space="preserve">. Гарри симпатизирует Рону </w:t>
      </w:r>
      <w:proofErr w:type="spellStart"/>
      <w:r w:rsidRPr="003016A6">
        <w:rPr>
          <w:rFonts w:ascii="Times New Roman" w:eastAsia="Times New Roman" w:hAnsi="Times New Roman" w:cs="Times New Roman"/>
          <w:sz w:val="24"/>
          <w:szCs w:val="24"/>
        </w:rPr>
        <w:t>Уизли</w:t>
      </w:r>
      <w:proofErr w:type="spellEnd"/>
      <w:r w:rsidRPr="003016A6">
        <w:rPr>
          <w:rFonts w:ascii="Times New Roman" w:eastAsia="Times New Roman" w:hAnsi="Times New Roman" w:cs="Times New Roman"/>
          <w:sz w:val="24"/>
          <w:szCs w:val="24"/>
        </w:rPr>
        <w:t xml:space="preserve">, </w:t>
      </w:r>
      <w:proofErr w:type="spellStart"/>
      <w:r w:rsidRPr="003016A6">
        <w:rPr>
          <w:rFonts w:ascii="Times New Roman" w:eastAsia="Times New Roman" w:hAnsi="Times New Roman" w:cs="Times New Roman"/>
          <w:sz w:val="24"/>
          <w:szCs w:val="24"/>
        </w:rPr>
        <w:t>Гермионе</w:t>
      </w:r>
      <w:proofErr w:type="spellEnd"/>
      <w:r w:rsidRPr="003016A6">
        <w:rPr>
          <w:rFonts w:ascii="Times New Roman" w:eastAsia="Times New Roman" w:hAnsi="Times New Roman" w:cs="Times New Roman"/>
          <w:sz w:val="24"/>
          <w:szCs w:val="24"/>
        </w:rPr>
        <w:t>, хотя видит и осознает простоватость и прямолинейность одного и желание быть умнее всех другой. Но Гар</w:t>
      </w:r>
      <w:r w:rsidR="00943845" w:rsidRPr="003016A6">
        <w:rPr>
          <w:rFonts w:ascii="Times New Roman" w:eastAsia="Times New Roman" w:hAnsi="Times New Roman" w:cs="Times New Roman"/>
          <w:sz w:val="24"/>
          <w:szCs w:val="24"/>
        </w:rPr>
        <w:t>ри ценит дружбу</w:t>
      </w:r>
      <w:r w:rsidRPr="003016A6">
        <w:rPr>
          <w:rFonts w:ascii="Times New Roman" w:eastAsia="Times New Roman" w:hAnsi="Times New Roman" w:cs="Times New Roman"/>
          <w:sz w:val="24"/>
          <w:szCs w:val="24"/>
        </w:rPr>
        <w:t xml:space="preserve"> и платит ответной преданностью. Трогательно выглядит огромный </w:t>
      </w:r>
      <w:proofErr w:type="spellStart"/>
      <w:r w:rsidRPr="003016A6">
        <w:rPr>
          <w:rFonts w:ascii="Times New Roman" w:eastAsia="Times New Roman" w:hAnsi="Times New Roman" w:cs="Times New Roman"/>
          <w:sz w:val="24"/>
          <w:szCs w:val="24"/>
        </w:rPr>
        <w:t>Хагрид</w:t>
      </w:r>
      <w:proofErr w:type="spellEnd"/>
      <w:r w:rsidRPr="003016A6">
        <w:rPr>
          <w:rFonts w:ascii="Times New Roman" w:eastAsia="Times New Roman" w:hAnsi="Times New Roman" w:cs="Times New Roman"/>
          <w:sz w:val="24"/>
          <w:szCs w:val="24"/>
        </w:rPr>
        <w:t xml:space="preserve">, мечтающий иметь дракона, а потом предпринимающий все меры, чтобы спасти полученного дракона от уничтожения. </w:t>
      </w:r>
    </w:p>
    <w:p w:rsidR="009C776C" w:rsidRPr="003016A6" w:rsidRDefault="009C776C"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В романе даны довольно подробные портретные описания героев, причем с выделением какой-то психологической детали, черты, придающей облику индивидуальность. Например, Дадли Дарсли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походит на свинью в парике</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с его водянистыми голубыми глазками и густыми светлыми волосами, аккуратно лежащими на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толстой</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голове. В облике Гарри выделяются ярко-зеленые глаза, конечно же, тонкий зигзагообразный шрам. Довольно подробно описывается рыжеволосое семейство </w:t>
      </w:r>
      <w:proofErr w:type="spellStart"/>
      <w:r w:rsidRPr="003016A6">
        <w:rPr>
          <w:rFonts w:ascii="Times New Roman" w:eastAsia="Times New Roman" w:hAnsi="Times New Roman" w:cs="Times New Roman"/>
          <w:sz w:val="24"/>
          <w:szCs w:val="24"/>
        </w:rPr>
        <w:t>Уизли</w:t>
      </w:r>
      <w:proofErr w:type="spellEnd"/>
      <w:r w:rsidRPr="003016A6">
        <w:rPr>
          <w:rFonts w:ascii="Times New Roman" w:eastAsia="Times New Roman" w:hAnsi="Times New Roman" w:cs="Times New Roman"/>
          <w:sz w:val="24"/>
          <w:szCs w:val="24"/>
        </w:rPr>
        <w:t xml:space="preserve">. И несколько раз автор отмечает горечь Рона </w:t>
      </w:r>
      <w:proofErr w:type="spellStart"/>
      <w:r w:rsidRPr="003016A6">
        <w:rPr>
          <w:rFonts w:ascii="Times New Roman" w:eastAsia="Times New Roman" w:hAnsi="Times New Roman" w:cs="Times New Roman"/>
          <w:sz w:val="24"/>
          <w:szCs w:val="24"/>
        </w:rPr>
        <w:t>Уизли</w:t>
      </w:r>
      <w:proofErr w:type="spellEnd"/>
      <w:r w:rsidRPr="003016A6">
        <w:rPr>
          <w:rFonts w:ascii="Times New Roman" w:eastAsia="Times New Roman" w:hAnsi="Times New Roman" w:cs="Times New Roman"/>
          <w:sz w:val="24"/>
          <w:szCs w:val="24"/>
        </w:rPr>
        <w:t xml:space="preserve"> из-за того, что их семья бедна и не может достойно собрать все для обучения в школе. Несколькими штрихами очерчен облик </w:t>
      </w:r>
      <w:proofErr w:type="spellStart"/>
      <w:r w:rsidRPr="003016A6">
        <w:rPr>
          <w:rFonts w:ascii="Times New Roman" w:eastAsia="Times New Roman" w:hAnsi="Times New Roman" w:cs="Times New Roman"/>
          <w:sz w:val="24"/>
          <w:szCs w:val="24"/>
        </w:rPr>
        <w:t>Драко</w:t>
      </w:r>
      <w:proofErr w:type="spellEnd"/>
      <w:r w:rsidRPr="003016A6">
        <w:rPr>
          <w:rFonts w:ascii="Times New Roman" w:eastAsia="Times New Roman" w:hAnsi="Times New Roman" w:cs="Times New Roman"/>
          <w:sz w:val="24"/>
          <w:szCs w:val="24"/>
        </w:rPr>
        <w:t xml:space="preserve"> </w:t>
      </w:r>
      <w:proofErr w:type="spellStart"/>
      <w:r w:rsidRPr="003016A6">
        <w:rPr>
          <w:rFonts w:ascii="Times New Roman" w:eastAsia="Times New Roman" w:hAnsi="Times New Roman" w:cs="Times New Roman"/>
          <w:sz w:val="24"/>
          <w:szCs w:val="24"/>
        </w:rPr>
        <w:t>Малфойя</w:t>
      </w:r>
      <w:proofErr w:type="spellEnd"/>
      <w:r w:rsidRPr="003016A6">
        <w:rPr>
          <w:rFonts w:ascii="Times New Roman" w:eastAsia="Times New Roman" w:hAnsi="Times New Roman" w:cs="Times New Roman"/>
          <w:sz w:val="24"/>
          <w:szCs w:val="24"/>
        </w:rPr>
        <w:t xml:space="preserve">, но сразу возникает чувство неприязни к нему. Да и имена, скорее всего, выбраны Роулинг неслучайно. Так, </w:t>
      </w:r>
      <w:proofErr w:type="spellStart"/>
      <w:r w:rsidRPr="003016A6">
        <w:rPr>
          <w:rFonts w:ascii="Times New Roman" w:eastAsia="Times New Roman" w:hAnsi="Times New Roman" w:cs="Times New Roman"/>
          <w:sz w:val="24"/>
          <w:szCs w:val="24"/>
        </w:rPr>
        <w:t>Драко</w:t>
      </w:r>
      <w:proofErr w:type="spellEnd"/>
      <w:r w:rsidRPr="003016A6">
        <w:rPr>
          <w:rFonts w:ascii="Times New Roman" w:eastAsia="Times New Roman" w:hAnsi="Times New Roman" w:cs="Times New Roman"/>
          <w:sz w:val="24"/>
          <w:szCs w:val="24"/>
        </w:rPr>
        <w:t xml:space="preserve"> означает – созвездие, которое выглядит как дракон, а </w:t>
      </w:r>
      <w:proofErr w:type="spellStart"/>
      <w:r w:rsidRPr="003016A6">
        <w:rPr>
          <w:rFonts w:ascii="Times New Roman" w:eastAsia="Times New Roman" w:hAnsi="Times New Roman" w:cs="Times New Roman"/>
          <w:sz w:val="24"/>
          <w:szCs w:val="24"/>
        </w:rPr>
        <w:t>Малфой</w:t>
      </w:r>
      <w:proofErr w:type="spellEnd"/>
      <w:r w:rsidRPr="003016A6">
        <w:rPr>
          <w:rFonts w:ascii="Times New Roman" w:eastAsia="Times New Roman" w:hAnsi="Times New Roman" w:cs="Times New Roman"/>
          <w:sz w:val="24"/>
          <w:szCs w:val="24"/>
        </w:rPr>
        <w:t xml:space="preserve"> – с французского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плохая верность</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а </w:t>
      </w:r>
      <w:r w:rsidRPr="003016A6">
        <w:rPr>
          <w:rFonts w:ascii="Times New Roman" w:eastAsia="Times New Roman" w:hAnsi="Times New Roman" w:cs="Times New Roman"/>
          <w:i/>
          <w:sz w:val="24"/>
          <w:szCs w:val="24"/>
          <w:lang w:val="en-US"/>
        </w:rPr>
        <w:t>mal</w:t>
      </w:r>
      <w:r w:rsidRPr="003016A6">
        <w:rPr>
          <w:rFonts w:ascii="Times New Roman" w:eastAsia="Times New Roman" w:hAnsi="Times New Roman" w:cs="Times New Roman"/>
          <w:sz w:val="24"/>
          <w:szCs w:val="24"/>
        </w:rPr>
        <w:t xml:space="preserve">  значит </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зло</w:t>
      </w:r>
      <w:r w:rsidR="00807977"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w:t>
      </w:r>
    </w:p>
    <w:p w:rsidR="0071526C" w:rsidRPr="003016A6" w:rsidRDefault="009C776C" w:rsidP="003016A6">
      <w:pPr>
        <w:pStyle w:val="a6"/>
        <w:shd w:val="clear" w:color="auto" w:fill="FFFFFF"/>
        <w:spacing w:before="0" w:beforeAutospacing="0" w:after="0" w:afterAutospacing="0" w:line="276" w:lineRule="auto"/>
        <w:ind w:firstLine="567"/>
        <w:jc w:val="both"/>
        <w:textAlignment w:val="baseline"/>
      </w:pPr>
      <w:r w:rsidRPr="003016A6">
        <w:t>В сказке герои являются носителями одной характеризующей черты</w:t>
      </w:r>
      <w:r w:rsidR="00A173E6" w:rsidRPr="003016A6">
        <w:t xml:space="preserve"> </w:t>
      </w:r>
      <w:r w:rsidRPr="003016A6">
        <w:t xml:space="preserve"> </w:t>
      </w:r>
      <w:r w:rsidR="00A173E6" w:rsidRPr="003016A6">
        <w:t>(</w:t>
      </w:r>
      <w:r w:rsidRPr="003016A6">
        <w:t xml:space="preserve">доброта, хитрость, зло, простота и др.). В романе Роулинг не все так однозначно. Например, </w:t>
      </w:r>
      <w:proofErr w:type="spellStart"/>
      <w:r w:rsidRPr="003016A6">
        <w:t>Гермиона</w:t>
      </w:r>
      <w:proofErr w:type="spellEnd"/>
      <w:r w:rsidRPr="003016A6">
        <w:t xml:space="preserve"> </w:t>
      </w:r>
      <w:proofErr w:type="spellStart"/>
      <w:r w:rsidRPr="003016A6">
        <w:t>Грейнджер</w:t>
      </w:r>
      <w:proofErr w:type="spellEnd"/>
      <w:r w:rsidRPr="003016A6">
        <w:t xml:space="preserve"> сначала выступает как </w:t>
      </w:r>
      <w:r w:rsidR="00807977" w:rsidRPr="003016A6">
        <w:t>«</w:t>
      </w:r>
      <w:proofErr w:type="gramStart"/>
      <w:r w:rsidRPr="003016A6">
        <w:t>зубрилка</w:t>
      </w:r>
      <w:proofErr w:type="gramEnd"/>
      <w:r w:rsidR="00807977" w:rsidRPr="003016A6">
        <w:t>»</w:t>
      </w:r>
      <w:r w:rsidRPr="003016A6">
        <w:t xml:space="preserve">, не способная нарушить правила ради чего бы то ни было, но позже она удивляет своих друзей, когда ради них нарушает правила, лжет и пускается смело во все испытания. Имя ее тоже выбрано писательницей, скорее всего, не просто так. </w:t>
      </w:r>
      <w:proofErr w:type="spellStart"/>
      <w:r w:rsidRPr="003016A6">
        <w:t>Гермиона</w:t>
      </w:r>
      <w:proofErr w:type="spellEnd"/>
      <w:r w:rsidRPr="003016A6">
        <w:t xml:space="preserve"> означает </w:t>
      </w:r>
      <w:r w:rsidR="00807977" w:rsidRPr="003016A6">
        <w:t>«</w:t>
      </w:r>
      <w:r w:rsidRPr="003016A6">
        <w:t>благородно рожденная</w:t>
      </w:r>
      <w:r w:rsidR="00807977" w:rsidRPr="003016A6">
        <w:t>»</w:t>
      </w:r>
      <w:r w:rsidRPr="003016A6">
        <w:t xml:space="preserve">. </w:t>
      </w:r>
      <w:proofErr w:type="gramStart"/>
      <w:r w:rsidRPr="003016A6">
        <w:t xml:space="preserve">Удивит героев и </w:t>
      </w:r>
      <w:proofErr w:type="spellStart"/>
      <w:r w:rsidRPr="003016A6">
        <w:t>Невилль</w:t>
      </w:r>
      <w:proofErr w:type="spellEnd"/>
      <w:r w:rsidRPr="003016A6">
        <w:t xml:space="preserve">, который в какой-то момент </w:t>
      </w:r>
      <w:r w:rsidRPr="003016A6">
        <w:lastRenderedPageBreak/>
        <w:t>сможет преодолеть свою трусость и неуверенность.</w:t>
      </w:r>
      <w:proofErr w:type="gramEnd"/>
      <w:r w:rsidR="00E5132D" w:rsidRPr="003016A6">
        <w:t xml:space="preserve"> </w:t>
      </w:r>
      <w:r w:rsidR="0071526C" w:rsidRPr="003016A6">
        <w:t xml:space="preserve">Также возникают сложные взаимоотношения между главным героем Гарри Поттером и одним из учеников школы магии </w:t>
      </w:r>
      <w:proofErr w:type="spellStart"/>
      <w:r w:rsidR="0071526C" w:rsidRPr="003016A6">
        <w:t>Драко</w:t>
      </w:r>
      <w:proofErr w:type="spellEnd"/>
      <w:r w:rsidR="0071526C" w:rsidRPr="003016A6">
        <w:t xml:space="preserve"> </w:t>
      </w:r>
      <w:proofErr w:type="spellStart"/>
      <w:r w:rsidR="0071526C" w:rsidRPr="003016A6">
        <w:t>Малфоем</w:t>
      </w:r>
      <w:proofErr w:type="spellEnd"/>
      <w:r w:rsidR="0071526C" w:rsidRPr="003016A6">
        <w:t xml:space="preserve">, из-за того что семья </w:t>
      </w:r>
      <w:proofErr w:type="spellStart"/>
      <w:r w:rsidR="0071526C" w:rsidRPr="003016A6">
        <w:t>Малфоев</w:t>
      </w:r>
      <w:proofErr w:type="spellEnd"/>
      <w:r w:rsidR="0071526C" w:rsidRPr="003016A6">
        <w:t xml:space="preserve">, являющаяся «чистокровными» волшебниками, выступает против того, чтобы в школе магии обучались дети из семей, где один из родителей волшебник, другой – нет. </w:t>
      </w:r>
      <w:r w:rsidR="00497F56" w:rsidRPr="003016A6">
        <w:t>П</w:t>
      </w:r>
      <w:r w:rsidR="0071526C" w:rsidRPr="003016A6">
        <w:t>оступки героев мотивированы  не только сюжетными ходами, но и личными качествами персонажей, их взаимоотношениями.</w:t>
      </w:r>
      <w:r w:rsidR="00497F56" w:rsidRPr="003016A6">
        <w:t xml:space="preserve"> </w:t>
      </w:r>
    </w:p>
    <w:p w:rsidR="009C776C" w:rsidRPr="003016A6" w:rsidRDefault="008E6212"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Традиционно герои </w:t>
      </w:r>
      <w:r w:rsidR="009C776C" w:rsidRPr="003016A6">
        <w:rPr>
          <w:rFonts w:ascii="Times New Roman" w:eastAsia="Times New Roman" w:hAnsi="Times New Roman" w:cs="Times New Roman"/>
          <w:sz w:val="24"/>
          <w:szCs w:val="24"/>
        </w:rPr>
        <w:t xml:space="preserve"> волшебной с</w:t>
      </w:r>
      <w:r w:rsidRPr="003016A6">
        <w:rPr>
          <w:rFonts w:ascii="Times New Roman" w:eastAsia="Times New Roman" w:hAnsi="Times New Roman" w:cs="Times New Roman"/>
          <w:sz w:val="24"/>
          <w:szCs w:val="24"/>
        </w:rPr>
        <w:t>казки персонаж являются носителями</w:t>
      </w:r>
      <w:r w:rsidR="009C776C" w:rsidRPr="003016A6">
        <w:rPr>
          <w:rFonts w:ascii="Times New Roman" w:eastAsia="Times New Roman" w:hAnsi="Times New Roman" w:cs="Times New Roman"/>
          <w:sz w:val="24"/>
          <w:szCs w:val="24"/>
        </w:rPr>
        <w:t xml:space="preserve"> одной</w:t>
      </w:r>
      <w:r w:rsidRPr="003016A6">
        <w:rPr>
          <w:rFonts w:ascii="Times New Roman" w:eastAsia="Times New Roman" w:hAnsi="Times New Roman" w:cs="Times New Roman"/>
          <w:sz w:val="24"/>
          <w:szCs w:val="24"/>
        </w:rPr>
        <w:t xml:space="preserve"> черты и своей сущности не меняю</w:t>
      </w:r>
      <w:r w:rsidR="009C776C" w:rsidRPr="003016A6">
        <w:rPr>
          <w:rFonts w:ascii="Times New Roman" w:eastAsia="Times New Roman" w:hAnsi="Times New Roman" w:cs="Times New Roman"/>
          <w:sz w:val="24"/>
          <w:szCs w:val="24"/>
        </w:rPr>
        <w:t xml:space="preserve">т. </w:t>
      </w:r>
      <w:r w:rsidRPr="003016A6">
        <w:rPr>
          <w:rFonts w:ascii="Times New Roman" w:eastAsia="Times New Roman" w:hAnsi="Times New Roman" w:cs="Times New Roman"/>
          <w:sz w:val="24"/>
          <w:szCs w:val="24"/>
        </w:rPr>
        <w:t xml:space="preserve">Мы установили, что в </w:t>
      </w:r>
      <w:r w:rsidR="009C776C" w:rsidRPr="003016A6">
        <w:rPr>
          <w:rFonts w:ascii="Times New Roman" w:eastAsia="Times New Roman" w:hAnsi="Times New Roman" w:cs="Times New Roman"/>
          <w:sz w:val="24"/>
          <w:szCs w:val="24"/>
        </w:rPr>
        <w:t xml:space="preserve"> романе Роулинг герои также или строну добра, или строну зла, причем, как и в сказке,  это не зависит от происхождения героя. Благородный герой </w:t>
      </w:r>
      <w:r w:rsidR="00005FFA"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сказке – эпический) имеет право на обучение в школе магии. В его семье уже есть волшебники, он не из мира </w:t>
      </w:r>
      <w:proofErr w:type="spellStart"/>
      <w:r w:rsidR="009C776C" w:rsidRPr="003016A6">
        <w:rPr>
          <w:rFonts w:ascii="Times New Roman" w:eastAsia="Times New Roman" w:hAnsi="Times New Roman" w:cs="Times New Roman"/>
          <w:sz w:val="24"/>
          <w:szCs w:val="24"/>
        </w:rPr>
        <w:t>магглов</w:t>
      </w:r>
      <w:proofErr w:type="spellEnd"/>
      <w:r w:rsidR="009C776C" w:rsidRPr="003016A6">
        <w:rPr>
          <w:rFonts w:ascii="Times New Roman" w:eastAsia="Times New Roman" w:hAnsi="Times New Roman" w:cs="Times New Roman"/>
          <w:sz w:val="24"/>
          <w:szCs w:val="24"/>
        </w:rPr>
        <w:t xml:space="preserve">, которым тайна волшебства закрыта. Гарри Поттер в начале романа описан двояко. С одной стороны, он презираем родственниками и окружающими, но, с другой стороны, его нельзя назвать </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низким</w:t>
      </w:r>
      <w:r w:rsidR="00807977" w:rsidRPr="003016A6">
        <w:rPr>
          <w:rFonts w:ascii="Times New Roman" w:eastAsia="Times New Roman" w:hAnsi="Times New Roman" w:cs="Times New Roman"/>
          <w:sz w:val="24"/>
          <w:szCs w:val="24"/>
        </w:rPr>
        <w:t>»</w:t>
      </w:r>
      <w:r w:rsidR="009C776C" w:rsidRPr="003016A6">
        <w:rPr>
          <w:rFonts w:ascii="Times New Roman" w:eastAsia="Times New Roman" w:hAnsi="Times New Roman" w:cs="Times New Roman"/>
          <w:sz w:val="24"/>
          <w:szCs w:val="24"/>
        </w:rPr>
        <w:t xml:space="preserve"> персонажем, </w:t>
      </w:r>
      <w:proofErr w:type="gramStart"/>
      <w:r w:rsidR="009C776C" w:rsidRPr="003016A6">
        <w:rPr>
          <w:rFonts w:ascii="Times New Roman" w:eastAsia="Times New Roman" w:hAnsi="Times New Roman" w:cs="Times New Roman"/>
          <w:sz w:val="24"/>
          <w:szCs w:val="24"/>
        </w:rPr>
        <w:t>недотепой</w:t>
      </w:r>
      <w:proofErr w:type="gramEnd"/>
      <w:r w:rsidR="009C776C" w:rsidRPr="003016A6">
        <w:rPr>
          <w:rFonts w:ascii="Times New Roman" w:eastAsia="Times New Roman" w:hAnsi="Times New Roman" w:cs="Times New Roman"/>
          <w:sz w:val="24"/>
          <w:szCs w:val="24"/>
        </w:rPr>
        <w:t xml:space="preserve">, т. к. способность противостоять в нем присутствовала сразу, хотя еще не осознанно, но он уже применял свои тайные силы, не был пассивен.  Гарри как будто совмещает в себе черты Ивана-царевича и </w:t>
      </w:r>
      <w:proofErr w:type="gramStart"/>
      <w:r w:rsidR="009C776C" w:rsidRPr="003016A6">
        <w:rPr>
          <w:rFonts w:ascii="Times New Roman" w:eastAsia="Times New Roman" w:hAnsi="Times New Roman" w:cs="Times New Roman"/>
          <w:sz w:val="24"/>
          <w:szCs w:val="24"/>
        </w:rPr>
        <w:t>Ивана-дурака</w:t>
      </w:r>
      <w:proofErr w:type="gramEnd"/>
      <w:r w:rsidR="009C776C" w:rsidRPr="003016A6">
        <w:rPr>
          <w:rFonts w:ascii="Times New Roman" w:eastAsia="Times New Roman" w:hAnsi="Times New Roman" w:cs="Times New Roman"/>
          <w:sz w:val="24"/>
          <w:szCs w:val="24"/>
        </w:rPr>
        <w:t xml:space="preserve">. Он проходит испытания и благодаря своей способности колдовать, и благодаря волшебным помощникам. Поттер не маскирует свою сущность, он до поры о ней не подозревает. Поэтому его нельзя считать тем </w:t>
      </w:r>
      <w:proofErr w:type="gramStart"/>
      <w:r w:rsidR="009C776C" w:rsidRPr="003016A6">
        <w:rPr>
          <w:rFonts w:ascii="Times New Roman" w:eastAsia="Times New Roman" w:hAnsi="Times New Roman" w:cs="Times New Roman"/>
          <w:sz w:val="24"/>
          <w:szCs w:val="24"/>
        </w:rPr>
        <w:t>дурнем</w:t>
      </w:r>
      <w:proofErr w:type="gramEnd"/>
      <w:r w:rsidR="009C776C" w:rsidRPr="003016A6">
        <w:rPr>
          <w:rFonts w:ascii="Times New Roman" w:eastAsia="Times New Roman" w:hAnsi="Times New Roman" w:cs="Times New Roman"/>
          <w:sz w:val="24"/>
          <w:szCs w:val="24"/>
        </w:rPr>
        <w:t>, что потом всех победит и женится на царевне, этого признака героя нет в романе.</w:t>
      </w:r>
    </w:p>
    <w:p w:rsidR="00ED5470" w:rsidRPr="003016A6" w:rsidRDefault="00497F56"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романе существует эквивалент Кощея Бессмертного и его подземного царства. Это Волан-де-Морт. Встреча с ним проходит сначала в Запретном лесу (в сказке дремучий лес, куда нельзя ходить детям), а потом в подземелье. Эквивалента Бабы-Яги, скорее всего, нет.</w:t>
      </w:r>
      <w:r w:rsidR="00ED5470" w:rsidRPr="003016A6">
        <w:rPr>
          <w:rFonts w:ascii="Times New Roman" w:eastAsia="Times New Roman" w:hAnsi="Times New Roman" w:cs="Times New Roman"/>
          <w:sz w:val="24"/>
          <w:szCs w:val="24"/>
        </w:rPr>
        <w:t xml:space="preserve"> </w:t>
      </w:r>
    </w:p>
    <w:p w:rsidR="00ED5470" w:rsidRPr="003016A6" w:rsidRDefault="00ED5470"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Как и в сказке, у героя есть враги социального плана, это, так называемые, </w:t>
      </w:r>
      <w:proofErr w:type="spellStart"/>
      <w:r w:rsidRPr="003016A6">
        <w:rPr>
          <w:rFonts w:ascii="Times New Roman" w:eastAsia="Times New Roman" w:hAnsi="Times New Roman" w:cs="Times New Roman"/>
          <w:sz w:val="24"/>
          <w:szCs w:val="24"/>
        </w:rPr>
        <w:t>магглы</w:t>
      </w:r>
      <w:proofErr w:type="spellEnd"/>
      <w:r w:rsidRPr="003016A6">
        <w:rPr>
          <w:rFonts w:ascii="Times New Roman" w:eastAsia="Times New Roman" w:hAnsi="Times New Roman" w:cs="Times New Roman"/>
          <w:sz w:val="24"/>
          <w:szCs w:val="24"/>
        </w:rPr>
        <w:t>, люди. Самыми отвратительными их представителями являются Дарсли, родственники Гарри. Мир людей, их жизнь, занятия не обрисованы в романе подробно. Но ясно, что этот мир скучный, серый, где нельзя колдовать. Эти персонажи завистливы, мелки. В сказке они обычно бывают наказаны за свои пороки, но в романе этого нет, вероятно, потому, что все е</w:t>
      </w:r>
      <w:r w:rsidR="00B17CCA" w:rsidRPr="003016A6">
        <w:rPr>
          <w:rFonts w:ascii="Times New Roman" w:eastAsia="Times New Roman" w:hAnsi="Times New Roman" w:cs="Times New Roman"/>
          <w:sz w:val="24"/>
          <w:szCs w:val="24"/>
        </w:rPr>
        <w:t xml:space="preserve">ще только начинается. </w:t>
      </w:r>
    </w:p>
    <w:p w:rsidR="00B17CCA" w:rsidRPr="003016A6" w:rsidRDefault="00B17CCA" w:rsidP="003016A6">
      <w:pPr>
        <w:pStyle w:val="a3"/>
        <w:spacing w:after="0"/>
        <w:ind w:left="0" w:firstLine="567"/>
        <w:jc w:val="both"/>
        <w:rPr>
          <w:rFonts w:ascii="Times New Roman" w:eastAsia="Times New Roman" w:hAnsi="Times New Roman" w:cs="Times New Roman"/>
          <w:sz w:val="24"/>
          <w:szCs w:val="24"/>
        </w:rPr>
      </w:pPr>
      <w:proofErr w:type="gramStart"/>
      <w:r w:rsidRPr="003016A6">
        <w:rPr>
          <w:rFonts w:ascii="Times New Roman" w:hAnsi="Times New Roman" w:cs="Times New Roman"/>
          <w:sz w:val="24"/>
          <w:szCs w:val="24"/>
        </w:rPr>
        <w:t>А еще мы видим отдельных персонажей, которые не относятся к ни к одному из выше названных миров.</w:t>
      </w:r>
      <w:proofErr w:type="gramEnd"/>
      <w:r w:rsidRPr="003016A6">
        <w:rPr>
          <w:rFonts w:ascii="Times New Roman" w:hAnsi="Times New Roman" w:cs="Times New Roman"/>
          <w:sz w:val="24"/>
          <w:szCs w:val="24"/>
        </w:rPr>
        <w:t xml:space="preserve"> Где они живут, как они живут, не обозначено. Это тролли, гоблины, драконы, эльфы. Такие персонажи не характерны </w:t>
      </w:r>
      <w:proofErr w:type="gramStart"/>
      <w:r w:rsidRPr="003016A6">
        <w:rPr>
          <w:rFonts w:ascii="Times New Roman" w:hAnsi="Times New Roman" w:cs="Times New Roman"/>
          <w:sz w:val="24"/>
          <w:szCs w:val="24"/>
        </w:rPr>
        <w:t>для</w:t>
      </w:r>
      <w:proofErr w:type="gramEnd"/>
      <w:r w:rsidRPr="003016A6">
        <w:rPr>
          <w:rFonts w:ascii="Times New Roman" w:hAnsi="Times New Roman" w:cs="Times New Roman"/>
          <w:sz w:val="24"/>
          <w:szCs w:val="24"/>
        </w:rPr>
        <w:t xml:space="preserve"> волшебных сказках. Также  в романе использованы мифологические образы: птица Феникс, которая известна в мифологии разных культур как существо, способное возродиться из пепла; единорог; кентавры – полулюди, полукони, занимающиеся воспитанием героев.</w:t>
      </w:r>
    </w:p>
    <w:p w:rsidR="00B17CCA" w:rsidRPr="003016A6" w:rsidRDefault="00B17CCA" w:rsidP="003016A6">
      <w:pPr>
        <w:pStyle w:val="a3"/>
        <w:spacing w:after="0"/>
        <w:ind w:left="0" w:firstLine="567"/>
        <w:jc w:val="both"/>
        <w:rPr>
          <w:rFonts w:ascii="Times New Roman" w:eastAsia="Times New Roman" w:hAnsi="Times New Roman" w:cs="Times New Roman"/>
          <w:sz w:val="24"/>
          <w:szCs w:val="24"/>
        </w:rPr>
      </w:pPr>
    </w:p>
    <w:p w:rsidR="00ED5470" w:rsidRPr="003016A6" w:rsidRDefault="00ED5470"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Отдельно нам бы хотелось отметить роль  чудесных помощников. В волшебной сказке без средств колдовства  герой не обходится. В романе также есть все, что нужно волшебнику: волшебная палочка и книги заклинаний, зелья и плащ – невидимка, Шляпа Выбора и </w:t>
      </w:r>
      <w:proofErr w:type="spellStart"/>
      <w:r w:rsidRPr="003016A6">
        <w:rPr>
          <w:rFonts w:ascii="Times New Roman" w:eastAsia="Times New Roman" w:hAnsi="Times New Roman" w:cs="Times New Roman"/>
          <w:sz w:val="24"/>
          <w:szCs w:val="24"/>
        </w:rPr>
        <w:t>Напоминатель</w:t>
      </w:r>
      <w:proofErr w:type="spellEnd"/>
      <w:r w:rsidRPr="003016A6">
        <w:rPr>
          <w:rFonts w:ascii="Times New Roman" w:eastAsia="Times New Roman" w:hAnsi="Times New Roman" w:cs="Times New Roman"/>
          <w:sz w:val="24"/>
          <w:szCs w:val="24"/>
        </w:rPr>
        <w:t xml:space="preserve">, обеденный стол во время пира по случаю окончания учебного года напоминает скатерть-самобранку, где яства появляются сами собой. Мир природы также на службе у волшебника: совы приносят письма, крысы и жабы </w:t>
      </w:r>
      <w:proofErr w:type="gramStart"/>
      <w:r w:rsidRPr="003016A6">
        <w:rPr>
          <w:rFonts w:ascii="Times New Roman" w:eastAsia="Times New Roman" w:hAnsi="Times New Roman" w:cs="Times New Roman"/>
          <w:sz w:val="24"/>
          <w:szCs w:val="24"/>
        </w:rPr>
        <w:t>выполняют роль</w:t>
      </w:r>
      <w:proofErr w:type="gramEnd"/>
      <w:r w:rsidRPr="003016A6">
        <w:rPr>
          <w:rFonts w:ascii="Times New Roman" w:eastAsia="Times New Roman" w:hAnsi="Times New Roman" w:cs="Times New Roman"/>
          <w:sz w:val="24"/>
          <w:szCs w:val="24"/>
        </w:rPr>
        <w:t xml:space="preserve"> хранителей. Страницы романа наполнены чудесами, разными ирреальными сущностями: с портретов ушли нарисованные персонажи, призраки живут какой-то своей жизнь в школе магии, игра в </w:t>
      </w:r>
      <w:proofErr w:type="spellStart"/>
      <w:r w:rsidRPr="003016A6">
        <w:rPr>
          <w:rFonts w:ascii="Times New Roman" w:eastAsia="Times New Roman" w:hAnsi="Times New Roman" w:cs="Times New Roman"/>
          <w:sz w:val="24"/>
          <w:szCs w:val="24"/>
        </w:rPr>
        <w:t>квиддич</w:t>
      </w:r>
      <w:proofErr w:type="spellEnd"/>
      <w:r w:rsidRPr="003016A6">
        <w:rPr>
          <w:rFonts w:ascii="Times New Roman" w:eastAsia="Times New Roman" w:hAnsi="Times New Roman" w:cs="Times New Roman"/>
          <w:sz w:val="24"/>
          <w:szCs w:val="24"/>
        </w:rPr>
        <w:t xml:space="preserve"> строится на ловле летающих шаров, в Зеркале Чаяний герой видит то, что ему больше всего хочется получить и т.д. </w:t>
      </w:r>
    </w:p>
    <w:p w:rsidR="00582B50" w:rsidRPr="003016A6" w:rsidRDefault="00582B50" w:rsidP="003016A6">
      <w:pPr>
        <w:pStyle w:val="a3"/>
        <w:spacing w:after="0"/>
        <w:ind w:left="0" w:firstLine="567"/>
        <w:jc w:val="both"/>
        <w:rPr>
          <w:rFonts w:ascii="Times New Roman" w:eastAsia="Times New Roman" w:hAnsi="Times New Roman" w:cs="Times New Roman"/>
          <w:sz w:val="24"/>
          <w:szCs w:val="24"/>
        </w:rPr>
      </w:pPr>
    </w:p>
    <w:p w:rsidR="00EB244D" w:rsidRPr="003016A6" w:rsidRDefault="00C12B17" w:rsidP="003016A6">
      <w:pPr>
        <w:pStyle w:val="a3"/>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Итак</w:t>
      </w:r>
      <w:r w:rsidR="00333DFA" w:rsidRPr="003016A6">
        <w:rPr>
          <w:rFonts w:ascii="Times New Roman" w:eastAsia="Times New Roman" w:hAnsi="Times New Roman" w:cs="Times New Roman"/>
          <w:sz w:val="24"/>
          <w:szCs w:val="24"/>
        </w:rPr>
        <w:t>,</w:t>
      </w:r>
      <w:r w:rsidRPr="003016A6">
        <w:rPr>
          <w:rFonts w:ascii="Times New Roman" w:eastAsia="Times New Roman" w:hAnsi="Times New Roman" w:cs="Times New Roman"/>
          <w:sz w:val="24"/>
          <w:szCs w:val="24"/>
        </w:rPr>
        <w:t xml:space="preserve"> на основе </w:t>
      </w:r>
      <w:proofErr w:type="gramStart"/>
      <w:r w:rsidRPr="003016A6">
        <w:rPr>
          <w:rFonts w:ascii="Times New Roman" w:eastAsia="Times New Roman" w:hAnsi="Times New Roman" w:cs="Times New Roman"/>
          <w:sz w:val="24"/>
          <w:szCs w:val="24"/>
        </w:rPr>
        <w:t>вышеизложенного</w:t>
      </w:r>
      <w:proofErr w:type="gramEnd"/>
      <w:r w:rsidRPr="003016A6">
        <w:rPr>
          <w:rFonts w:ascii="Times New Roman" w:eastAsia="Times New Roman" w:hAnsi="Times New Roman" w:cs="Times New Roman"/>
          <w:sz w:val="24"/>
          <w:szCs w:val="24"/>
        </w:rPr>
        <w:t xml:space="preserve">, мы можем сделать вывод, что в романе Роулинг полностью или </w:t>
      </w:r>
      <w:r w:rsidR="00333DFA" w:rsidRPr="003016A6">
        <w:rPr>
          <w:rFonts w:ascii="Times New Roman" w:eastAsia="Times New Roman" w:hAnsi="Times New Roman" w:cs="Times New Roman"/>
          <w:sz w:val="24"/>
          <w:szCs w:val="24"/>
        </w:rPr>
        <w:t xml:space="preserve"> частично</w:t>
      </w:r>
      <w:r w:rsidRPr="003016A6">
        <w:rPr>
          <w:rFonts w:ascii="Times New Roman" w:eastAsia="Times New Roman" w:hAnsi="Times New Roman" w:cs="Times New Roman"/>
          <w:sz w:val="24"/>
          <w:szCs w:val="24"/>
        </w:rPr>
        <w:t xml:space="preserve"> присутствуют</w:t>
      </w:r>
      <w:r w:rsidR="00333DFA" w:rsidRPr="003016A6">
        <w:rPr>
          <w:rFonts w:ascii="Times New Roman" w:eastAsia="Times New Roman" w:hAnsi="Times New Roman" w:cs="Times New Roman"/>
          <w:sz w:val="24"/>
          <w:szCs w:val="24"/>
        </w:rPr>
        <w:t xml:space="preserve"> следующи</w:t>
      </w:r>
      <w:r w:rsidRPr="003016A6">
        <w:rPr>
          <w:rFonts w:ascii="Times New Roman" w:eastAsia="Times New Roman" w:hAnsi="Times New Roman" w:cs="Times New Roman"/>
          <w:sz w:val="24"/>
          <w:szCs w:val="24"/>
        </w:rPr>
        <w:t>е</w:t>
      </w:r>
      <w:r w:rsidR="00333DFA"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признаки</w:t>
      </w:r>
      <w:r w:rsidR="00333DFA" w:rsidRPr="003016A6">
        <w:rPr>
          <w:rFonts w:ascii="Times New Roman" w:eastAsia="Times New Roman" w:hAnsi="Times New Roman" w:cs="Times New Roman"/>
          <w:sz w:val="24"/>
          <w:szCs w:val="24"/>
        </w:rPr>
        <w:t xml:space="preserve"> волшебной сказки:</w:t>
      </w:r>
    </w:p>
    <w:p w:rsidR="00333DFA" w:rsidRPr="003016A6" w:rsidRDefault="00333DFA" w:rsidP="003016A6">
      <w:pPr>
        <w:pStyle w:val="a3"/>
        <w:numPr>
          <w:ilvl w:val="0"/>
          <w:numId w:val="14"/>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бытование героя возможно в двух мирах</w:t>
      </w:r>
      <w:r w:rsidR="003D3E8D" w:rsidRPr="003016A6">
        <w:rPr>
          <w:rFonts w:ascii="Times New Roman" w:eastAsia="Times New Roman" w:hAnsi="Times New Roman" w:cs="Times New Roman"/>
          <w:sz w:val="24"/>
          <w:szCs w:val="24"/>
        </w:rPr>
        <w:t>, этом и «ином»;</w:t>
      </w:r>
    </w:p>
    <w:p w:rsidR="003D3E8D" w:rsidRPr="003016A6" w:rsidRDefault="003D3E8D" w:rsidP="003016A6">
      <w:pPr>
        <w:pStyle w:val="a3"/>
        <w:numPr>
          <w:ilvl w:val="0"/>
          <w:numId w:val="14"/>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стилистические, медиальные, финальные формулы и формул внешнего вида героев являются структурирующими элементами;</w:t>
      </w:r>
    </w:p>
    <w:p w:rsidR="003D3E8D" w:rsidRPr="003016A6" w:rsidRDefault="003D3E8D" w:rsidP="003016A6">
      <w:pPr>
        <w:pStyle w:val="a3"/>
        <w:numPr>
          <w:ilvl w:val="0"/>
          <w:numId w:val="14"/>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композиционная схема романа основана на функциях героев;</w:t>
      </w:r>
    </w:p>
    <w:p w:rsidR="003D3E8D" w:rsidRPr="003016A6" w:rsidRDefault="003D3E8D" w:rsidP="003016A6">
      <w:pPr>
        <w:pStyle w:val="a3"/>
        <w:numPr>
          <w:ilvl w:val="0"/>
          <w:numId w:val="14"/>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особые композиционные приемы экви</w:t>
      </w:r>
      <w:r w:rsidR="00394F64" w:rsidRPr="003016A6">
        <w:rPr>
          <w:rFonts w:ascii="Times New Roman" w:eastAsia="Times New Roman" w:hAnsi="Times New Roman" w:cs="Times New Roman"/>
          <w:sz w:val="24"/>
          <w:szCs w:val="24"/>
        </w:rPr>
        <w:t>в</w:t>
      </w:r>
      <w:r w:rsidRPr="003016A6">
        <w:rPr>
          <w:rFonts w:ascii="Times New Roman" w:eastAsia="Times New Roman" w:hAnsi="Times New Roman" w:cs="Times New Roman"/>
          <w:sz w:val="24"/>
          <w:szCs w:val="24"/>
        </w:rPr>
        <w:t>алентны</w:t>
      </w:r>
      <w:r w:rsidR="00582B50" w:rsidRPr="003016A6">
        <w:rPr>
          <w:rFonts w:ascii="Times New Roman" w:eastAsia="Times New Roman" w:hAnsi="Times New Roman" w:cs="Times New Roman"/>
          <w:sz w:val="24"/>
          <w:szCs w:val="24"/>
        </w:rPr>
        <w:t xml:space="preserve"> приемам волшебной сказки;</w:t>
      </w:r>
    </w:p>
    <w:p w:rsidR="00582B50" w:rsidRPr="003016A6" w:rsidRDefault="00394F64" w:rsidP="003016A6">
      <w:pPr>
        <w:pStyle w:val="a3"/>
        <w:numPr>
          <w:ilvl w:val="0"/>
          <w:numId w:val="14"/>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герои </w:t>
      </w:r>
      <w:proofErr w:type="gramStart"/>
      <w:r w:rsidRPr="003016A6">
        <w:rPr>
          <w:rFonts w:ascii="Times New Roman" w:eastAsia="Times New Roman" w:hAnsi="Times New Roman" w:cs="Times New Roman"/>
          <w:sz w:val="24"/>
          <w:szCs w:val="24"/>
        </w:rPr>
        <w:t>проходят ряд испытаний</w:t>
      </w:r>
      <w:proofErr w:type="gramEnd"/>
      <w:r w:rsidRPr="003016A6">
        <w:rPr>
          <w:rFonts w:ascii="Times New Roman" w:eastAsia="Times New Roman" w:hAnsi="Times New Roman" w:cs="Times New Roman"/>
          <w:sz w:val="24"/>
          <w:szCs w:val="24"/>
        </w:rPr>
        <w:t>, в этом им помогают волшебные предм</w:t>
      </w:r>
      <w:r w:rsidR="00440464" w:rsidRPr="003016A6">
        <w:rPr>
          <w:rFonts w:ascii="Times New Roman" w:eastAsia="Times New Roman" w:hAnsi="Times New Roman" w:cs="Times New Roman"/>
          <w:sz w:val="24"/>
          <w:szCs w:val="24"/>
        </w:rPr>
        <w:t>еты и заклинания.</w:t>
      </w:r>
    </w:p>
    <w:p w:rsidR="00440464" w:rsidRPr="003016A6" w:rsidRDefault="00440464" w:rsidP="003016A6">
      <w:pPr>
        <w:spacing w:after="0"/>
        <w:ind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Также мы выявили ряд признаков волшебной сказки, отсутствующих в романе или совершенно отличающихся:</w:t>
      </w:r>
    </w:p>
    <w:p w:rsidR="004D1FFF" w:rsidRPr="003016A6" w:rsidRDefault="004D1FFF" w:rsidP="003016A6">
      <w:pPr>
        <w:pStyle w:val="a3"/>
        <w:numPr>
          <w:ilvl w:val="0"/>
          <w:numId w:val="16"/>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портретные описания героев содержат психологические детали;</w:t>
      </w:r>
    </w:p>
    <w:p w:rsidR="004D1FFF" w:rsidRPr="003016A6" w:rsidRDefault="004D1FFF" w:rsidP="003016A6">
      <w:pPr>
        <w:pStyle w:val="a6"/>
        <w:numPr>
          <w:ilvl w:val="0"/>
          <w:numId w:val="15"/>
        </w:numPr>
        <w:shd w:val="clear" w:color="auto" w:fill="FFFFFF"/>
        <w:spacing w:before="0" w:beforeAutospacing="0" w:after="0" w:afterAutospacing="0" w:line="276" w:lineRule="auto"/>
        <w:ind w:left="0" w:firstLine="567"/>
        <w:jc w:val="both"/>
        <w:textAlignment w:val="baseline"/>
      </w:pPr>
      <w:r w:rsidRPr="003016A6">
        <w:t>поступки героев мотивированы  не только сюжетными ходами, но и личными качествами п</w:t>
      </w:r>
      <w:r w:rsidR="00510464" w:rsidRPr="003016A6">
        <w:t>ерсонажей, их взаимоотношениями;</w:t>
      </w:r>
    </w:p>
    <w:p w:rsidR="00440464" w:rsidRPr="003016A6" w:rsidRDefault="00510464" w:rsidP="003016A6">
      <w:pPr>
        <w:pStyle w:val="a3"/>
        <w:numPr>
          <w:ilvl w:val="0"/>
          <w:numId w:val="15"/>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каждого из героев романа</w:t>
      </w:r>
      <w:r w:rsidR="004D1FFF" w:rsidRPr="003016A6">
        <w:rPr>
          <w:rFonts w:ascii="Times New Roman" w:eastAsia="Times New Roman" w:hAnsi="Times New Roman" w:cs="Times New Roman"/>
          <w:sz w:val="24"/>
          <w:szCs w:val="24"/>
        </w:rPr>
        <w:t xml:space="preserve"> нельзя с точностью отнести к </w:t>
      </w:r>
      <w:r w:rsidRPr="003016A6">
        <w:rPr>
          <w:rFonts w:ascii="Times New Roman" w:eastAsia="Times New Roman" w:hAnsi="Times New Roman" w:cs="Times New Roman"/>
          <w:sz w:val="24"/>
          <w:szCs w:val="24"/>
        </w:rPr>
        <w:t>одному из типов персонажей волшебной сказки;</w:t>
      </w:r>
    </w:p>
    <w:p w:rsidR="00510464" w:rsidRPr="003016A6" w:rsidRDefault="00510464" w:rsidP="003016A6">
      <w:pPr>
        <w:pStyle w:val="a3"/>
        <w:numPr>
          <w:ilvl w:val="0"/>
          <w:numId w:val="15"/>
        </w:numPr>
        <w:spacing w:after="0"/>
        <w:ind w:left="0" w:firstLine="567"/>
        <w:jc w:val="both"/>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романе присутствуют персонажи, не характерные для волшебной сказки.</w:t>
      </w:r>
    </w:p>
    <w:p w:rsidR="00333DFA" w:rsidRPr="003016A6" w:rsidRDefault="00333DFA" w:rsidP="003016A6">
      <w:pPr>
        <w:pStyle w:val="a3"/>
        <w:spacing w:after="0"/>
        <w:ind w:left="0" w:firstLine="567"/>
        <w:jc w:val="both"/>
        <w:rPr>
          <w:rFonts w:ascii="Times New Roman" w:eastAsia="Times New Roman" w:hAnsi="Times New Roman" w:cs="Times New Roman"/>
          <w:sz w:val="24"/>
          <w:szCs w:val="24"/>
        </w:rPr>
      </w:pPr>
    </w:p>
    <w:p w:rsidR="00ED5470" w:rsidRPr="003016A6" w:rsidRDefault="00ED5470" w:rsidP="003016A6">
      <w:pPr>
        <w:pStyle w:val="a3"/>
        <w:spacing w:after="0"/>
        <w:ind w:left="0" w:firstLine="567"/>
        <w:jc w:val="both"/>
        <w:rPr>
          <w:rFonts w:ascii="Times New Roman" w:eastAsia="Times New Roman" w:hAnsi="Times New Roman" w:cs="Times New Roman"/>
          <w:color w:val="FF0000"/>
          <w:sz w:val="24"/>
          <w:szCs w:val="24"/>
        </w:rPr>
      </w:pPr>
    </w:p>
    <w:p w:rsidR="007574C2" w:rsidRPr="003016A6" w:rsidRDefault="007574C2" w:rsidP="003016A6">
      <w:pPr>
        <w:spacing w:after="0"/>
        <w:ind w:firstLine="567"/>
        <w:jc w:val="both"/>
        <w:rPr>
          <w:rFonts w:ascii="Times New Roman" w:hAnsi="Times New Roman" w:cs="Times New Roman"/>
          <w:color w:val="C00000"/>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837319" w:rsidRPr="003016A6" w:rsidRDefault="00837319" w:rsidP="003016A6">
      <w:pPr>
        <w:spacing w:after="0"/>
        <w:ind w:firstLine="567"/>
        <w:jc w:val="both"/>
        <w:rPr>
          <w:rFonts w:ascii="Times New Roman" w:hAnsi="Times New Roman" w:cs="Times New Roman"/>
          <w:sz w:val="24"/>
          <w:szCs w:val="24"/>
        </w:rPr>
      </w:pPr>
    </w:p>
    <w:p w:rsidR="00837319" w:rsidRPr="003016A6" w:rsidRDefault="00837319" w:rsidP="003016A6">
      <w:pPr>
        <w:spacing w:after="0"/>
        <w:ind w:firstLine="567"/>
        <w:jc w:val="both"/>
        <w:rPr>
          <w:rFonts w:ascii="Times New Roman" w:hAnsi="Times New Roman" w:cs="Times New Roman"/>
          <w:sz w:val="24"/>
          <w:szCs w:val="24"/>
        </w:rPr>
      </w:pPr>
    </w:p>
    <w:p w:rsidR="00837319" w:rsidRPr="003016A6" w:rsidRDefault="00837319" w:rsidP="003016A6">
      <w:pPr>
        <w:spacing w:after="0"/>
        <w:ind w:firstLine="567"/>
        <w:jc w:val="both"/>
        <w:rPr>
          <w:rFonts w:ascii="Times New Roman" w:hAnsi="Times New Roman" w:cs="Times New Roman"/>
          <w:sz w:val="24"/>
          <w:szCs w:val="24"/>
        </w:rPr>
      </w:pPr>
    </w:p>
    <w:p w:rsidR="00837319" w:rsidRPr="003016A6" w:rsidRDefault="00837319" w:rsidP="003016A6">
      <w:pPr>
        <w:spacing w:after="0"/>
        <w:ind w:firstLine="567"/>
        <w:jc w:val="both"/>
        <w:rPr>
          <w:rFonts w:ascii="Times New Roman" w:hAnsi="Times New Roman" w:cs="Times New Roman"/>
          <w:sz w:val="24"/>
          <w:szCs w:val="24"/>
        </w:rPr>
      </w:pPr>
    </w:p>
    <w:p w:rsidR="00837319" w:rsidRPr="003016A6" w:rsidRDefault="00837319" w:rsidP="003016A6">
      <w:pPr>
        <w:spacing w:after="0"/>
        <w:ind w:firstLine="567"/>
        <w:jc w:val="both"/>
        <w:rPr>
          <w:rFonts w:ascii="Times New Roman" w:hAnsi="Times New Roman" w:cs="Times New Roman"/>
          <w:sz w:val="24"/>
          <w:szCs w:val="24"/>
        </w:rPr>
      </w:pPr>
    </w:p>
    <w:p w:rsidR="007574C2" w:rsidRPr="003016A6" w:rsidRDefault="007574C2"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3D2D0A" w:rsidRPr="003016A6" w:rsidRDefault="003D2D0A" w:rsidP="003016A6">
      <w:pPr>
        <w:spacing w:after="0"/>
        <w:ind w:firstLine="567"/>
        <w:jc w:val="both"/>
        <w:rPr>
          <w:rFonts w:ascii="Times New Roman" w:hAnsi="Times New Roman" w:cs="Times New Roman"/>
          <w:sz w:val="24"/>
          <w:szCs w:val="24"/>
        </w:rPr>
      </w:pPr>
    </w:p>
    <w:p w:rsidR="003D2D0A" w:rsidRPr="003016A6" w:rsidRDefault="003D2D0A" w:rsidP="003016A6">
      <w:pPr>
        <w:spacing w:after="0"/>
        <w:ind w:firstLine="567"/>
        <w:jc w:val="both"/>
        <w:rPr>
          <w:rFonts w:ascii="Times New Roman" w:hAnsi="Times New Roman" w:cs="Times New Roman"/>
          <w:sz w:val="24"/>
          <w:szCs w:val="24"/>
        </w:rPr>
      </w:pPr>
    </w:p>
    <w:p w:rsidR="003D2D0A" w:rsidRPr="003016A6" w:rsidRDefault="003D2D0A" w:rsidP="003016A6">
      <w:pPr>
        <w:spacing w:after="0"/>
        <w:ind w:firstLine="567"/>
        <w:jc w:val="both"/>
        <w:rPr>
          <w:rFonts w:ascii="Times New Roman" w:hAnsi="Times New Roman" w:cs="Times New Roman"/>
          <w:sz w:val="24"/>
          <w:szCs w:val="24"/>
        </w:rPr>
      </w:pPr>
    </w:p>
    <w:p w:rsidR="003D2D0A" w:rsidRPr="003016A6" w:rsidRDefault="003D2D0A" w:rsidP="003016A6">
      <w:pPr>
        <w:spacing w:after="0"/>
        <w:ind w:firstLine="567"/>
        <w:jc w:val="both"/>
        <w:rPr>
          <w:rFonts w:ascii="Times New Roman" w:hAnsi="Times New Roman" w:cs="Times New Roman"/>
          <w:sz w:val="24"/>
          <w:szCs w:val="24"/>
        </w:rPr>
      </w:pPr>
    </w:p>
    <w:p w:rsidR="003D2D0A" w:rsidRPr="003016A6" w:rsidRDefault="003D2D0A"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0930DB" w:rsidRPr="003016A6" w:rsidRDefault="000930DB" w:rsidP="003016A6">
      <w:pPr>
        <w:spacing w:after="0"/>
        <w:ind w:firstLine="567"/>
        <w:jc w:val="both"/>
        <w:rPr>
          <w:rFonts w:ascii="Times New Roman" w:hAnsi="Times New Roman" w:cs="Times New Roman"/>
          <w:sz w:val="24"/>
          <w:szCs w:val="24"/>
        </w:rPr>
      </w:pPr>
    </w:p>
    <w:p w:rsidR="00150151" w:rsidRPr="003016A6" w:rsidRDefault="00150151" w:rsidP="003016A6">
      <w:pPr>
        <w:tabs>
          <w:tab w:val="left" w:pos="540"/>
        </w:tabs>
        <w:ind w:firstLine="567"/>
        <w:jc w:val="center"/>
        <w:rPr>
          <w:rFonts w:ascii="Times New Roman" w:hAnsi="Times New Roman" w:cs="Times New Roman"/>
          <w:b/>
          <w:sz w:val="24"/>
          <w:szCs w:val="24"/>
        </w:rPr>
      </w:pPr>
      <w:r w:rsidRPr="003016A6">
        <w:rPr>
          <w:rFonts w:ascii="Times New Roman" w:hAnsi="Times New Roman" w:cs="Times New Roman"/>
          <w:b/>
          <w:sz w:val="24"/>
          <w:szCs w:val="24"/>
        </w:rPr>
        <w:lastRenderedPageBreak/>
        <w:t>Заключение</w:t>
      </w:r>
    </w:p>
    <w:p w:rsidR="00150151" w:rsidRPr="003016A6" w:rsidRDefault="00686A96" w:rsidP="003016A6">
      <w:pPr>
        <w:pStyle w:val="HTML"/>
        <w:spacing w:line="276" w:lineRule="auto"/>
        <w:ind w:firstLine="567"/>
        <w:jc w:val="both"/>
        <w:rPr>
          <w:rFonts w:ascii="Times New Roman" w:hAnsi="Times New Roman" w:cs="Times New Roman"/>
          <w:sz w:val="24"/>
          <w:szCs w:val="24"/>
        </w:rPr>
      </w:pPr>
      <w:r w:rsidRPr="003016A6">
        <w:rPr>
          <w:rFonts w:ascii="Times New Roman" w:hAnsi="Times New Roman" w:cs="Times New Roman"/>
          <w:sz w:val="24"/>
          <w:szCs w:val="24"/>
        </w:rPr>
        <w:t>Итак, проследив</w:t>
      </w:r>
      <w:r w:rsidR="00C12B17" w:rsidRPr="003016A6">
        <w:rPr>
          <w:rFonts w:ascii="Times New Roman" w:hAnsi="Times New Roman" w:cs="Times New Roman"/>
          <w:sz w:val="24"/>
          <w:szCs w:val="24"/>
        </w:rPr>
        <w:t xml:space="preserve"> формирование основных</w:t>
      </w:r>
      <w:r w:rsidRPr="003016A6">
        <w:rPr>
          <w:rFonts w:ascii="Times New Roman" w:hAnsi="Times New Roman" w:cs="Times New Roman"/>
          <w:sz w:val="24"/>
          <w:szCs w:val="24"/>
        </w:rPr>
        <w:t xml:space="preserve"> </w:t>
      </w:r>
      <w:r w:rsidR="00C12B17" w:rsidRPr="003016A6">
        <w:rPr>
          <w:rFonts w:ascii="Times New Roman" w:hAnsi="Times New Roman" w:cs="Times New Roman"/>
          <w:sz w:val="24"/>
          <w:szCs w:val="24"/>
        </w:rPr>
        <w:t xml:space="preserve"> русских литературоведческих школ</w:t>
      </w:r>
      <w:r w:rsidRPr="003016A6">
        <w:rPr>
          <w:rFonts w:ascii="Times New Roman" w:hAnsi="Times New Roman" w:cs="Times New Roman"/>
          <w:sz w:val="24"/>
          <w:szCs w:val="24"/>
        </w:rPr>
        <w:t xml:space="preserve"> и выявив</w:t>
      </w:r>
      <w:r w:rsidR="00C12B17" w:rsidRPr="003016A6">
        <w:rPr>
          <w:rFonts w:ascii="Times New Roman" w:hAnsi="Times New Roman" w:cs="Times New Roman"/>
          <w:sz w:val="24"/>
          <w:szCs w:val="24"/>
        </w:rPr>
        <w:t xml:space="preserve"> их подход к изучению фольклора и, в частности, сказки</w:t>
      </w:r>
      <w:r w:rsidRPr="003016A6">
        <w:rPr>
          <w:rFonts w:ascii="Times New Roman" w:hAnsi="Times New Roman" w:cs="Times New Roman"/>
          <w:sz w:val="24"/>
          <w:szCs w:val="24"/>
        </w:rPr>
        <w:t>, мы установили, что представители каждой из школ литературоведения внесли существенный вклад в  дело  изучения фолькл</w:t>
      </w:r>
      <w:r w:rsidR="009E30CA" w:rsidRPr="003016A6">
        <w:rPr>
          <w:rFonts w:ascii="Times New Roman" w:hAnsi="Times New Roman" w:cs="Times New Roman"/>
          <w:sz w:val="24"/>
          <w:szCs w:val="24"/>
        </w:rPr>
        <w:t>ора. В</w:t>
      </w:r>
      <w:r w:rsidRPr="003016A6">
        <w:rPr>
          <w:rFonts w:ascii="Times New Roman" w:hAnsi="Times New Roman" w:cs="Times New Roman"/>
          <w:sz w:val="24"/>
          <w:szCs w:val="24"/>
        </w:rPr>
        <w:t>се  они  понимали,  что  изучение  любой  национальной литературы следует начинать с ее истоков, которыми как раз и  являются  мифы и фольклор. Наиболее полное исследование в области изучения конкретно волшебной сказки было предпринято русским литературоведом В. Я. Проппом.</w:t>
      </w:r>
    </w:p>
    <w:p w:rsidR="00686A96" w:rsidRPr="003016A6" w:rsidRDefault="00686A96" w:rsidP="003016A6">
      <w:pPr>
        <w:pStyle w:val="a6"/>
        <w:shd w:val="clear" w:color="auto" w:fill="FFFFFF" w:themeFill="background1"/>
        <w:spacing w:before="0" w:beforeAutospacing="0" w:after="0" w:afterAutospacing="0" w:line="276" w:lineRule="auto"/>
        <w:ind w:firstLine="567"/>
        <w:jc w:val="both"/>
        <w:rPr>
          <w:rStyle w:val="c0"/>
        </w:rPr>
      </w:pPr>
      <w:r w:rsidRPr="003016A6">
        <w:rPr>
          <w:rStyle w:val="c0"/>
        </w:rPr>
        <w:t>В своих работ</w:t>
      </w:r>
      <w:r w:rsidR="009E30CA" w:rsidRPr="003016A6">
        <w:rPr>
          <w:rStyle w:val="c0"/>
        </w:rPr>
        <w:t xml:space="preserve">ах, в частности, «Морфология волшебной сказки», основное внимание он уделил построению сказки. </w:t>
      </w:r>
      <w:proofErr w:type="gramStart"/>
      <w:r w:rsidR="009E30CA" w:rsidRPr="003016A6">
        <w:rPr>
          <w:rStyle w:val="c0"/>
        </w:rPr>
        <w:t xml:space="preserve">Используя структурный метод, </w:t>
      </w:r>
      <w:r w:rsidRPr="003016A6">
        <w:rPr>
          <w:rStyle w:val="c0"/>
        </w:rPr>
        <w:t xml:space="preserve">ученый выявил специфичную композицию сказки и построение ее миров, выделил сказочные, медиальные, финальные формулы, являющиеся структурирующим элементом, открыл композиционное единство сказок, основанное на единстве </w:t>
      </w:r>
      <w:r w:rsidRPr="003016A6">
        <w:t>структуры, в которой существуют постоянные и устойчивые элементы, функции, и функции эти не зависят от того, как и кто их осуществляет, число функций ограничено, последовательность неизменна.</w:t>
      </w:r>
      <w:proofErr w:type="gramEnd"/>
      <w:r w:rsidR="009E30CA" w:rsidRPr="003016A6">
        <w:t xml:space="preserve"> Также в</w:t>
      </w:r>
      <w:r w:rsidRPr="003016A6">
        <w:t xml:space="preserve"> волшебной сказке, по </w:t>
      </w:r>
      <w:proofErr w:type="spellStart"/>
      <w:r w:rsidRPr="003016A6">
        <w:t>В.Я.Проппу</w:t>
      </w:r>
      <w:proofErr w:type="spellEnd"/>
      <w:r w:rsidRPr="003016A6">
        <w:t xml:space="preserve">, встречаются </w:t>
      </w:r>
      <w:r w:rsidR="009E30CA" w:rsidRPr="003016A6">
        <w:t xml:space="preserve">определенные </w:t>
      </w:r>
      <w:r w:rsidRPr="003016A6">
        <w:t xml:space="preserve"> типы персонажей: злодей, помощник, даритель, искатель, гонец, герой и ложный герой. При отсутствии некоторых персонажей его функции передаются самому герою. </w:t>
      </w:r>
      <w:r w:rsidRPr="003016A6">
        <w:rPr>
          <w:rStyle w:val="c0"/>
        </w:rPr>
        <w:t>Кроме того, Пропп указал на отсутствие психологических характеристик и  мотивировки поступков героев сказки, на наличие особых композиционных приемов, например, символики чисел.</w:t>
      </w:r>
    </w:p>
    <w:p w:rsidR="004A2306" w:rsidRPr="003016A6" w:rsidRDefault="00150151" w:rsidP="003016A6">
      <w:pPr>
        <w:pStyle w:val="a6"/>
        <w:shd w:val="clear" w:color="auto" w:fill="FFFFFF"/>
        <w:spacing w:before="0" w:beforeAutospacing="0" w:after="0" w:afterAutospacing="0" w:line="276" w:lineRule="auto"/>
        <w:ind w:firstLine="567"/>
        <w:jc w:val="both"/>
        <w:textAlignment w:val="baseline"/>
      </w:pPr>
      <w:r w:rsidRPr="003016A6">
        <w:t xml:space="preserve">На основании результатов </w:t>
      </w:r>
      <w:r w:rsidR="009E30CA" w:rsidRPr="003016A6">
        <w:t>анализа первого романа Дж. Роулинг о Гарри Поттере, мы пришли к выводу</w:t>
      </w:r>
      <w:r w:rsidRPr="003016A6">
        <w:t xml:space="preserve">, </w:t>
      </w:r>
      <w:r w:rsidR="00805F77" w:rsidRPr="003016A6">
        <w:t xml:space="preserve">что </w:t>
      </w:r>
      <w:r w:rsidR="004A2306" w:rsidRPr="003016A6">
        <w:t xml:space="preserve">данный роман содержит признаки волшебной сказки, выделенные В. Я. Проппом. </w:t>
      </w:r>
      <w:r w:rsidR="00805F77" w:rsidRPr="003016A6">
        <w:t xml:space="preserve"> </w:t>
      </w:r>
      <w:r w:rsidR="004A2306" w:rsidRPr="003016A6">
        <w:t>Выше мы уже обобщили наши наблюдения за бытованием признаков волшебной сказки в романе. Можно добавить еще следующее: наличие специализированных волшебных чудес, которые совершаются чудесными предметами и помощниками героя - это характерная черта именно волшебной сказки, а в соответствии с уже приведенными нами примерами чудесные предметы являются неотъемлемой частью произведения «Гарри Поттер».</w:t>
      </w:r>
      <w:r w:rsidR="00960428" w:rsidRPr="003016A6">
        <w:t xml:space="preserve"> </w:t>
      </w:r>
      <w:proofErr w:type="spellStart"/>
      <w:r w:rsidR="00960428" w:rsidRPr="003016A6">
        <w:t>Прототипические</w:t>
      </w:r>
      <w:proofErr w:type="spellEnd"/>
      <w:r w:rsidR="00960428" w:rsidRPr="003016A6">
        <w:t xml:space="preserve"> образы, в разных количествах и вариациях присутствуя в текстах сказок, выступают в роли сюжетообразующего элемента</w:t>
      </w:r>
      <w:r w:rsidR="00AF14E9" w:rsidRPr="003016A6">
        <w:t xml:space="preserve"> в романе Роулинг</w:t>
      </w:r>
      <w:r w:rsidR="00960428" w:rsidRPr="003016A6">
        <w:t>, наприме</w:t>
      </w:r>
      <w:r w:rsidR="00AF14E9" w:rsidRPr="003016A6">
        <w:t>р,</w:t>
      </w:r>
      <w:r w:rsidR="00960428" w:rsidRPr="003016A6">
        <w:t xml:space="preserve"> превращение людей в животных и наоборот, тройственное испытание героя (три вопроса, три испытания), наличие волшебных предметов (волшебная палочка, плащ-невидимка и т.д.) и др. </w:t>
      </w:r>
    </w:p>
    <w:p w:rsidR="00960428" w:rsidRPr="003016A6" w:rsidRDefault="003B43FC" w:rsidP="003016A6">
      <w:pPr>
        <w:pStyle w:val="a6"/>
        <w:shd w:val="clear" w:color="auto" w:fill="FFFFFF"/>
        <w:spacing w:before="0" w:beforeAutospacing="0" w:after="0" w:afterAutospacing="0" w:line="276" w:lineRule="auto"/>
        <w:jc w:val="both"/>
        <w:textAlignment w:val="baseline"/>
      </w:pPr>
      <w:r w:rsidRPr="003016A6">
        <w:t xml:space="preserve">  </w:t>
      </w:r>
      <w:r w:rsidR="00960428" w:rsidRPr="003016A6">
        <w:t xml:space="preserve"> </w:t>
      </w:r>
      <w:r w:rsidR="00A9431A" w:rsidRPr="003016A6">
        <w:tab/>
      </w:r>
      <w:r w:rsidRPr="003016A6">
        <w:t xml:space="preserve">Довольно существенным </w:t>
      </w:r>
      <w:proofErr w:type="gramStart"/>
      <w:r w:rsidRPr="003016A6">
        <w:t>на представляется</w:t>
      </w:r>
      <w:proofErr w:type="gramEnd"/>
      <w:r w:rsidRPr="003016A6">
        <w:t xml:space="preserve"> то, что нам удалось выявить </w:t>
      </w:r>
      <w:r w:rsidR="00A9431A" w:rsidRPr="003016A6">
        <w:t xml:space="preserve">в романе </w:t>
      </w:r>
      <w:r w:rsidRPr="003016A6">
        <w:t>такой важный признак волшебной сказки, как функции персонажей</w:t>
      </w:r>
      <w:r w:rsidR="00960428" w:rsidRPr="003016A6">
        <w:t xml:space="preserve">. </w:t>
      </w:r>
      <w:r w:rsidR="00A9431A" w:rsidRPr="003016A6">
        <w:t>Мы обратили внимание, что,</w:t>
      </w:r>
      <w:r w:rsidR="00960428" w:rsidRPr="003016A6">
        <w:t xml:space="preserve"> что некоторые</w:t>
      </w:r>
      <w:r w:rsidR="00A9431A" w:rsidRPr="003016A6">
        <w:t xml:space="preserve"> функции</w:t>
      </w:r>
      <w:r w:rsidR="00960428" w:rsidRPr="003016A6">
        <w:t>, названные Проппом, воспроизводятся, но их порядок варьируется в гораздо большей степени, чем это свойственно народной сказке. Автор проявляет индивидуальность, но ориентируется на фольклор, сюжетообразующая роль чуда.</w:t>
      </w:r>
    </w:p>
    <w:p w:rsidR="00CA171F" w:rsidRPr="003016A6" w:rsidRDefault="00CA171F" w:rsidP="003016A6">
      <w:pPr>
        <w:pStyle w:val="a6"/>
        <w:shd w:val="clear" w:color="auto" w:fill="FFFFFF"/>
        <w:spacing w:before="0" w:beforeAutospacing="0" w:after="0" w:afterAutospacing="0" w:line="276" w:lineRule="auto"/>
        <w:jc w:val="both"/>
        <w:textAlignment w:val="baseline"/>
      </w:pPr>
    </w:p>
    <w:p w:rsidR="00AF14E9" w:rsidRPr="003016A6" w:rsidRDefault="00AF14E9" w:rsidP="003016A6">
      <w:pPr>
        <w:pStyle w:val="a6"/>
        <w:shd w:val="clear" w:color="auto" w:fill="FFFFFF"/>
        <w:spacing w:before="0" w:beforeAutospacing="0" w:after="0" w:afterAutospacing="0" w:line="276" w:lineRule="auto"/>
        <w:jc w:val="both"/>
        <w:textAlignment w:val="baseline"/>
      </w:pPr>
      <w:r w:rsidRPr="003016A6">
        <w:tab/>
      </w:r>
      <w:r w:rsidR="00624976" w:rsidRPr="003016A6">
        <w:t>Итак, гипотеза о наличии признаков волшебной сказки в романе Дж. Роулинг доказана.</w:t>
      </w:r>
    </w:p>
    <w:p w:rsidR="00CA171F" w:rsidRPr="003016A6" w:rsidRDefault="00CA171F" w:rsidP="003016A6">
      <w:pPr>
        <w:pStyle w:val="a6"/>
        <w:shd w:val="clear" w:color="auto" w:fill="FFFFFF"/>
        <w:spacing w:before="0" w:beforeAutospacing="0" w:after="0" w:afterAutospacing="0" w:line="276" w:lineRule="auto"/>
        <w:jc w:val="both"/>
        <w:textAlignment w:val="baseline"/>
      </w:pPr>
    </w:p>
    <w:p w:rsidR="00A9431A" w:rsidRPr="003016A6" w:rsidRDefault="00A9431A" w:rsidP="003016A6">
      <w:pPr>
        <w:tabs>
          <w:tab w:val="left" w:pos="540"/>
        </w:tabs>
        <w:spacing w:after="0"/>
        <w:ind w:firstLine="567"/>
        <w:jc w:val="both"/>
        <w:rPr>
          <w:rFonts w:ascii="Times New Roman" w:hAnsi="Times New Roman" w:cs="Times New Roman"/>
          <w:sz w:val="24"/>
          <w:szCs w:val="24"/>
        </w:rPr>
      </w:pPr>
      <w:r w:rsidRPr="003016A6">
        <w:rPr>
          <w:rFonts w:ascii="Times New Roman" w:hAnsi="Times New Roman" w:cs="Times New Roman"/>
          <w:sz w:val="24"/>
          <w:szCs w:val="24"/>
        </w:rPr>
        <w:tab/>
        <w:t xml:space="preserve">Так как наше исследование основано на базе школьной деятельности, то нельзя говорить о завершённости разработки проблемы. Она остаётся открытой, так как решение поставленных нами задач стало причиной появления новых задач. Например, нам было бы интересно исследовать языковую стихию, стилистику произведения Дж. Роулинг, выявить признаки такого жанра, как </w:t>
      </w:r>
      <w:proofErr w:type="spellStart"/>
      <w:r w:rsidRPr="003016A6">
        <w:rPr>
          <w:rFonts w:ascii="Times New Roman" w:hAnsi="Times New Roman" w:cs="Times New Roman"/>
          <w:sz w:val="24"/>
          <w:szCs w:val="24"/>
        </w:rPr>
        <w:t>фэнтези</w:t>
      </w:r>
      <w:proofErr w:type="spellEnd"/>
      <w:r w:rsidRPr="003016A6">
        <w:rPr>
          <w:rFonts w:ascii="Times New Roman" w:hAnsi="Times New Roman" w:cs="Times New Roman"/>
          <w:sz w:val="24"/>
          <w:szCs w:val="24"/>
        </w:rPr>
        <w:t xml:space="preserve">. Интересно было бы пронаблюдать, происходит ли изменения в использовании признаков </w:t>
      </w:r>
      <w:r w:rsidR="006B6605" w:rsidRPr="003016A6">
        <w:rPr>
          <w:rFonts w:ascii="Times New Roman" w:hAnsi="Times New Roman" w:cs="Times New Roman"/>
          <w:sz w:val="24"/>
          <w:szCs w:val="24"/>
        </w:rPr>
        <w:t xml:space="preserve">жанр </w:t>
      </w:r>
      <w:r w:rsidRPr="003016A6">
        <w:rPr>
          <w:rFonts w:ascii="Times New Roman" w:hAnsi="Times New Roman" w:cs="Times New Roman"/>
          <w:sz w:val="24"/>
          <w:szCs w:val="24"/>
        </w:rPr>
        <w:t xml:space="preserve">волшебной сказки </w:t>
      </w:r>
      <w:r w:rsidR="006B6605" w:rsidRPr="003016A6">
        <w:rPr>
          <w:rFonts w:ascii="Times New Roman" w:hAnsi="Times New Roman" w:cs="Times New Roman"/>
          <w:sz w:val="24"/>
          <w:szCs w:val="24"/>
        </w:rPr>
        <w:t xml:space="preserve">и </w:t>
      </w:r>
      <w:proofErr w:type="spellStart"/>
      <w:r w:rsidR="006B6605" w:rsidRPr="003016A6">
        <w:rPr>
          <w:rFonts w:ascii="Times New Roman" w:hAnsi="Times New Roman" w:cs="Times New Roman"/>
          <w:sz w:val="24"/>
          <w:szCs w:val="24"/>
        </w:rPr>
        <w:t>фэнтези</w:t>
      </w:r>
      <w:proofErr w:type="spellEnd"/>
      <w:r w:rsidRPr="003016A6">
        <w:rPr>
          <w:rFonts w:ascii="Times New Roman" w:hAnsi="Times New Roman" w:cs="Times New Roman"/>
          <w:sz w:val="24"/>
          <w:szCs w:val="24"/>
        </w:rPr>
        <w:t xml:space="preserve"> в последующих частях романа о Гарри Поттере.</w:t>
      </w:r>
    </w:p>
    <w:p w:rsidR="00764251" w:rsidRPr="003016A6" w:rsidRDefault="00764251" w:rsidP="003016A6">
      <w:pPr>
        <w:tabs>
          <w:tab w:val="left" w:pos="540"/>
        </w:tabs>
        <w:spacing w:after="0"/>
        <w:ind w:firstLine="567"/>
        <w:jc w:val="both"/>
        <w:rPr>
          <w:rFonts w:ascii="Times New Roman" w:hAnsi="Times New Roman" w:cs="Times New Roman"/>
          <w:sz w:val="24"/>
          <w:szCs w:val="24"/>
        </w:rPr>
      </w:pPr>
    </w:p>
    <w:p w:rsidR="00E7265D" w:rsidRPr="003016A6" w:rsidRDefault="00E7265D" w:rsidP="003016A6">
      <w:pPr>
        <w:pStyle w:val="a5"/>
        <w:spacing w:line="276" w:lineRule="auto"/>
        <w:ind w:firstLine="567"/>
        <w:jc w:val="center"/>
        <w:rPr>
          <w:rFonts w:ascii="Times New Roman" w:hAnsi="Times New Roman"/>
          <w:b/>
          <w:sz w:val="24"/>
          <w:szCs w:val="24"/>
        </w:rPr>
      </w:pPr>
      <w:r w:rsidRPr="003016A6">
        <w:rPr>
          <w:rFonts w:ascii="Times New Roman" w:hAnsi="Times New Roman"/>
          <w:b/>
          <w:sz w:val="24"/>
          <w:szCs w:val="24"/>
        </w:rPr>
        <w:lastRenderedPageBreak/>
        <w:t>Библиография</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Аникин В. П., Русская народная сказка, М.: Художе</w:t>
      </w:r>
      <w:r w:rsidR="00AB2985" w:rsidRPr="003016A6">
        <w:rPr>
          <w:rFonts w:ascii="Times New Roman" w:eastAsia="Times New Roman" w:hAnsi="Times New Roman" w:cs="Times New Roman"/>
          <w:sz w:val="24"/>
          <w:szCs w:val="24"/>
        </w:rPr>
        <w:t>ственная литература,1984. - С.78</w:t>
      </w:r>
      <w:r w:rsidRPr="003016A6">
        <w:rPr>
          <w:rFonts w:ascii="Times New Roman" w:eastAsia="Times New Roman" w:hAnsi="Times New Roman" w:cs="Times New Roman"/>
          <w:sz w:val="24"/>
          <w:szCs w:val="24"/>
        </w:rPr>
        <w:t>.</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hAnsi="Times New Roman" w:cs="Times New Roman"/>
          <w:iCs/>
          <w:sz w:val="24"/>
          <w:szCs w:val="24"/>
          <w:shd w:val="clear" w:color="auto" w:fill="FFFFFF"/>
        </w:rPr>
        <w:t>Афанасьев А. Н.</w:t>
      </w:r>
      <w:r w:rsidRPr="003016A6">
        <w:rPr>
          <w:rStyle w:val="apple-converted-space"/>
          <w:rFonts w:ascii="Times New Roman" w:hAnsi="Times New Roman" w:cs="Times New Roman"/>
          <w:sz w:val="24"/>
          <w:szCs w:val="24"/>
          <w:shd w:val="clear" w:color="auto" w:fill="FFFFFF"/>
        </w:rPr>
        <w:t> </w:t>
      </w:r>
      <w:r w:rsidRPr="003016A6">
        <w:rPr>
          <w:rFonts w:ascii="Times New Roman" w:hAnsi="Times New Roman" w:cs="Times New Roman"/>
          <w:sz w:val="24"/>
          <w:szCs w:val="24"/>
          <w:shd w:val="clear" w:color="auto" w:fill="FFFFFF"/>
        </w:rPr>
        <w:t>Народные русские сказки. Полное издание в одном томе, М.: Альфа-книга, 2010.</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hAnsi="Times New Roman" w:cs="Times New Roman"/>
          <w:bCs/>
          <w:sz w:val="24"/>
          <w:szCs w:val="24"/>
          <w:shd w:val="clear" w:color="auto" w:fill="FFFFFF"/>
        </w:rPr>
      </w:pPr>
      <w:r w:rsidRPr="003016A6">
        <w:rPr>
          <w:rFonts w:ascii="Times New Roman" w:eastAsia="Times New Roman" w:hAnsi="Times New Roman" w:cs="Times New Roman"/>
          <w:sz w:val="24"/>
          <w:szCs w:val="24"/>
        </w:rPr>
        <w:t>Афанасьев А.И.</w:t>
      </w:r>
      <w:r w:rsidRPr="003016A6">
        <w:rPr>
          <w:rFonts w:ascii="Times New Roman" w:hAnsi="Times New Roman" w:cs="Times New Roman"/>
          <w:b/>
          <w:bCs/>
          <w:sz w:val="24"/>
          <w:szCs w:val="24"/>
          <w:shd w:val="clear" w:color="auto" w:fill="FFFFFF"/>
        </w:rPr>
        <w:t xml:space="preserve">, </w:t>
      </w:r>
      <w:r w:rsidRPr="003016A6">
        <w:rPr>
          <w:rFonts w:ascii="Times New Roman" w:hAnsi="Times New Roman" w:cs="Times New Roman"/>
          <w:bCs/>
          <w:sz w:val="24"/>
          <w:szCs w:val="24"/>
          <w:shd w:val="clear" w:color="auto" w:fill="FFFFFF"/>
        </w:rPr>
        <w:t>Поэтические воззрения славян на природу, Л.:1997.</w:t>
      </w:r>
      <w:r w:rsidR="00AB2985" w:rsidRPr="003016A6">
        <w:rPr>
          <w:rFonts w:ascii="Times New Roman" w:hAnsi="Times New Roman" w:cs="Times New Roman"/>
          <w:bCs/>
          <w:sz w:val="24"/>
          <w:szCs w:val="24"/>
          <w:shd w:val="clear" w:color="auto" w:fill="FFFFFF"/>
        </w:rPr>
        <w:t xml:space="preserve"> - </w:t>
      </w:r>
      <w:r w:rsidRPr="003016A6">
        <w:rPr>
          <w:rFonts w:ascii="Times New Roman" w:hAnsi="Times New Roman" w:cs="Times New Roman"/>
          <w:bCs/>
          <w:sz w:val="24"/>
          <w:szCs w:val="24"/>
          <w:shd w:val="clear" w:color="auto" w:fill="FFFFFF"/>
        </w:rPr>
        <w:t>С.57-89.</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proofErr w:type="spellStart"/>
      <w:r w:rsidRPr="003016A6">
        <w:rPr>
          <w:rFonts w:ascii="Times New Roman" w:hAnsi="Times New Roman" w:cs="Times New Roman"/>
          <w:bCs/>
          <w:sz w:val="24"/>
          <w:szCs w:val="24"/>
        </w:rPr>
        <w:t>Белокурова</w:t>
      </w:r>
      <w:proofErr w:type="spellEnd"/>
      <w:r w:rsidRPr="003016A6">
        <w:rPr>
          <w:rFonts w:ascii="Times New Roman" w:hAnsi="Times New Roman" w:cs="Times New Roman"/>
          <w:bCs/>
          <w:sz w:val="24"/>
          <w:szCs w:val="24"/>
        </w:rPr>
        <w:t xml:space="preserve"> С. П. Словарь  литературоведческих  терминов. </w:t>
      </w:r>
      <w:hyperlink r:id="rId9" w:history="1">
        <w:r w:rsidR="00AB2985" w:rsidRPr="003016A6">
          <w:rPr>
            <w:rStyle w:val="ac"/>
            <w:rFonts w:ascii="Times New Roman" w:hAnsi="Times New Roman" w:cs="Times New Roman"/>
            <w:bCs/>
            <w:sz w:val="24"/>
            <w:szCs w:val="24"/>
          </w:rPr>
          <w:t>http://www.gramma.ru/LIT/?id=3.0</w:t>
        </w:r>
      </w:hyperlink>
      <w:r w:rsidR="00AB2985" w:rsidRPr="003016A6">
        <w:rPr>
          <w:rFonts w:ascii="Times New Roman" w:hAnsi="Times New Roman" w:cs="Times New Roman"/>
          <w:bCs/>
          <w:sz w:val="24"/>
          <w:szCs w:val="24"/>
        </w:rPr>
        <w:t xml:space="preserve"> </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Буслаев Ф. И.  Мои досуги, М.: 1997. - С.216-217.</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Веселовский А. Н. Разыскания в о</w:t>
      </w:r>
      <w:r w:rsidR="00AB2985" w:rsidRPr="003016A6">
        <w:rPr>
          <w:rFonts w:ascii="Times New Roman" w:eastAsia="Times New Roman" w:hAnsi="Times New Roman" w:cs="Times New Roman"/>
          <w:sz w:val="24"/>
          <w:szCs w:val="24"/>
        </w:rPr>
        <w:t>бласти русского духовного стиха</w:t>
      </w:r>
      <w:r w:rsidRPr="003016A6">
        <w:rPr>
          <w:rFonts w:ascii="Times New Roman" w:eastAsia="Times New Roman" w:hAnsi="Times New Roman" w:cs="Times New Roman"/>
          <w:sz w:val="24"/>
          <w:szCs w:val="24"/>
        </w:rPr>
        <w:t>, М.: 1989. - С.102-119.</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Галинская И. А. Исторические и литературные источники романов о Гарри Поттере, М.: 2007.</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proofErr w:type="spellStart"/>
      <w:r w:rsidRPr="003016A6">
        <w:rPr>
          <w:rFonts w:ascii="Times New Roman" w:hAnsi="Times New Roman" w:cs="Times New Roman"/>
          <w:sz w:val="24"/>
          <w:szCs w:val="24"/>
        </w:rPr>
        <w:t>Левичева</w:t>
      </w:r>
      <w:proofErr w:type="spellEnd"/>
      <w:r w:rsidRPr="003016A6">
        <w:rPr>
          <w:rFonts w:ascii="Times New Roman" w:hAnsi="Times New Roman" w:cs="Times New Roman"/>
          <w:sz w:val="24"/>
          <w:szCs w:val="24"/>
        </w:rPr>
        <w:t xml:space="preserve"> Е. Метафизика «Гарри Поттер» // Православная беседа. - М., 2003,-№5.- С. 54-55.</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Лихачев Д.С. Поэтика древнерусской литературы,  Л.:1993. -  С. 43-47.</w:t>
      </w:r>
    </w:p>
    <w:p w:rsidR="00B96677" w:rsidRPr="003016A6" w:rsidRDefault="00B96677" w:rsidP="003016A6">
      <w:pPr>
        <w:pStyle w:val="a3"/>
        <w:numPr>
          <w:ilvl w:val="0"/>
          <w:numId w:val="7"/>
        </w:numPr>
        <w:tabs>
          <w:tab w:val="left" w:pos="142"/>
          <w:tab w:val="left" w:pos="567"/>
          <w:tab w:val="left" w:pos="709"/>
          <w:tab w:val="left" w:pos="851"/>
          <w:tab w:val="left" w:pos="993"/>
        </w:tabs>
        <w:spacing w:after="0"/>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Лотман Ю. М. Структура художественного текста // Об искусстве, </w:t>
      </w:r>
      <w:r w:rsidR="00AB2985" w:rsidRPr="003016A6">
        <w:rPr>
          <w:rFonts w:ascii="Times New Roman" w:eastAsia="Times New Roman" w:hAnsi="Times New Roman" w:cs="Times New Roman"/>
          <w:sz w:val="24"/>
          <w:szCs w:val="24"/>
        </w:rPr>
        <w:t xml:space="preserve">- </w:t>
      </w:r>
      <w:r w:rsidRPr="003016A6">
        <w:rPr>
          <w:rFonts w:ascii="Times New Roman" w:eastAsia="Times New Roman" w:hAnsi="Times New Roman" w:cs="Times New Roman"/>
          <w:sz w:val="24"/>
          <w:szCs w:val="24"/>
        </w:rPr>
        <w:t>СПб</w:t>
      </w:r>
      <w:proofErr w:type="gramStart"/>
      <w:r w:rsidRPr="003016A6">
        <w:rPr>
          <w:rFonts w:ascii="Times New Roman" w:eastAsia="Times New Roman" w:hAnsi="Times New Roman" w:cs="Times New Roman"/>
          <w:sz w:val="24"/>
          <w:szCs w:val="24"/>
        </w:rPr>
        <w:t xml:space="preserve">., </w:t>
      </w:r>
      <w:r w:rsidR="00AB2985" w:rsidRPr="003016A6">
        <w:rPr>
          <w:rFonts w:ascii="Times New Roman" w:eastAsia="Times New Roman" w:hAnsi="Times New Roman" w:cs="Times New Roman"/>
          <w:sz w:val="24"/>
          <w:szCs w:val="24"/>
        </w:rPr>
        <w:t xml:space="preserve">- </w:t>
      </w:r>
      <w:proofErr w:type="gramEnd"/>
      <w:r w:rsidR="00AB2985" w:rsidRPr="003016A6">
        <w:rPr>
          <w:rFonts w:ascii="Times New Roman" w:eastAsia="Times New Roman" w:hAnsi="Times New Roman" w:cs="Times New Roman"/>
          <w:sz w:val="24"/>
          <w:szCs w:val="24"/>
        </w:rPr>
        <w:t>1998. - С.14-288</w:t>
      </w:r>
      <w:r w:rsidRPr="003016A6">
        <w:rPr>
          <w:rFonts w:ascii="Times New Roman" w:eastAsia="Times New Roman" w:hAnsi="Times New Roman" w:cs="Times New Roman"/>
          <w:sz w:val="24"/>
          <w:szCs w:val="24"/>
        </w:rPr>
        <w:t>.</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Новиков Н. В. Образы восточнославянской волшебной сказки, Л.:1974.</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 xml:space="preserve">Пропп В. Я. Исторические корни волшебной сказки. </w:t>
      </w:r>
      <w:hyperlink r:id="rId10" w:history="1">
        <w:r w:rsidRPr="003016A6">
          <w:rPr>
            <w:rStyle w:val="ac"/>
            <w:rFonts w:ascii="Times New Roman" w:hAnsi="Times New Roman" w:cs="Times New Roman"/>
            <w:color w:val="auto"/>
            <w:sz w:val="24"/>
            <w:szCs w:val="24"/>
          </w:rPr>
          <w:t>http://lib.ru/CULTURE/PROPP/skazki.txt</w:t>
        </w:r>
      </w:hyperlink>
      <w:r w:rsidR="00AB2985" w:rsidRPr="003016A6">
        <w:rPr>
          <w:rStyle w:val="ac"/>
          <w:rFonts w:ascii="Times New Roman" w:hAnsi="Times New Roman" w:cs="Times New Roman"/>
          <w:color w:val="auto"/>
          <w:sz w:val="24"/>
          <w:szCs w:val="24"/>
        </w:rPr>
        <w:t xml:space="preserve"> </w:t>
      </w:r>
      <w:r w:rsidRPr="003016A6">
        <w:rPr>
          <w:rFonts w:ascii="Times New Roman" w:hAnsi="Times New Roman" w:cs="Times New Roman"/>
          <w:sz w:val="24"/>
          <w:szCs w:val="24"/>
        </w:rPr>
        <w:t xml:space="preserve">  </w:t>
      </w:r>
    </w:p>
    <w:p w:rsidR="00AB2985"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 xml:space="preserve">Пропп В. Я. Морфология сказки, Л.: </w:t>
      </w:r>
      <w:proofErr w:type="spellStart"/>
      <w:r w:rsidRPr="003016A6">
        <w:rPr>
          <w:rFonts w:ascii="Times New Roman" w:hAnsi="Times New Roman" w:cs="Times New Roman"/>
          <w:sz w:val="24"/>
          <w:szCs w:val="24"/>
        </w:rPr>
        <w:t>Academia</w:t>
      </w:r>
      <w:proofErr w:type="spellEnd"/>
      <w:r w:rsidRPr="003016A6">
        <w:rPr>
          <w:rFonts w:ascii="Times New Roman" w:hAnsi="Times New Roman" w:cs="Times New Roman"/>
          <w:sz w:val="24"/>
          <w:szCs w:val="24"/>
        </w:rPr>
        <w:t xml:space="preserve">, 1928. </w:t>
      </w:r>
    </w:p>
    <w:p w:rsidR="00B96677" w:rsidRPr="003016A6" w:rsidRDefault="00BE1CCB" w:rsidP="003016A6">
      <w:pPr>
        <w:pStyle w:val="HTML"/>
        <w:shd w:val="clear" w:color="auto" w:fill="FFFFFF"/>
        <w:tabs>
          <w:tab w:val="left" w:pos="142"/>
          <w:tab w:val="left" w:pos="567"/>
          <w:tab w:val="left" w:pos="709"/>
          <w:tab w:val="left" w:pos="851"/>
          <w:tab w:val="left" w:pos="993"/>
        </w:tabs>
        <w:spacing w:line="276" w:lineRule="auto"/>
        <w:rPr>
          <w:rFonts w:ascii="Times New Roman" w:hAnsi="Times New Roman" w:cs="Times New Roman"/>
          <w:sz w:val="24"/>
          <w:szCs w:val="24"/>
        </w:rPr>
      </w:pPr>
      <w:hyperlink r:id="rId11" w:history="1">
        <w:r w:rsidR="00AB2985" w:rsidRPr="003016A6">
          <w:rPr>
            <w:rStyle w:val="ac"/>
            <w:rFonts w:ascii="Times New Roman" w:hAnsi="Times New Roman" w:cs="Times New Roman"/>
            <w:sz w:val="24"/>
            <w:szCs w:val="24"/>
          </w:rPr>
          <w:t>http://feb-web.ru/feb/skazki/critics/pms/pms-001-.htm</w:t>
        </w:r>
      </w:hyperlink>
      <w:r w:rsidR="00B96677" w:rsidRPr="003016A6">
        <w:rPr>
          <w:rFonts w:ascii="Times New Roman" w:hAnsi="Times New Roman" w:cs="Times New Roman"/>
          <w:sz w:val="24"/>
          <w:szCs w:val="24"/>
        </w:rPr>
        <w:t xml:space="preserve">  </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Пропп В. Я. Поэтика фольклора, М.: Лабиринт,1998.</w:t>
      </w:r>
    </w:p>
    <w:p w:rsidR="00B96677" w:rsidRPr="003016A6" w:rsidRDefault="00B96677" w:rsidP="003016A6">
      <w:pPr>
        <w:numPr>
          <w:ilvl w:val="0"/>
          <w:numId w:val="7"/>
        </w:numPr>
        <w:shd w:val="clear" w:color="auto" w:fill="FFFFFF"/>
        <w:tabs>
          <w:tab w:val="left" w:pos="142"/>
          <w:tab w:val="left" w:pos="567"/>
          <w:tab w:val="left" w:pos="709"/>
          <w:tab w:val="left" w:pos="851"/>
          <w:tab w:val="left" w:pos="993"/>
        </w:tabs>
        <w:spacing w:before="100" w:beforeAutospacing="1" w:after="24"/>
        <w:ind w:left="0" w:firstLine="0"/>
        <w:rPr>
          <w:rFonts w:ascii="Times New Roman" w:eastAsia="Times New Roman" w:hAnsi="Times New Roman" w:cs="Times New Roman"/>
          <w:sz w:val="24"/>
          <w:szCs w:val="24"/>
        </w:rPr>
      </w:pPr>
      <w:r w:rsidRPr="003016A6">
        <w:rPr>
          <w:rFonts w:ascii="Times New Roman" w:eastAsia="Times New Roman" w:hAnsi="Times New Roman" w:cs="Times New Roman"/>
          <w:iCs/>
          <w:sz w:val="24"/>
          <w:szCs w:val="24"/>
        </w:rPr>
        <w:t>Пропп В.Я.</w:t>
      </w:r>
      <w:r w:rsidRPr="003016A6">
        <w:rPr>
          <w:rFonts w:ascii="Times New Roman" w:eastAsia="Times New Roman" w:hAnsi="Times New Roman" w:cs="Times New Roman"/>
          <w:sz w:val="24"/>
          <w:szCs w:val="24"/>
        </w:rPr>
        <w:t> Русская сказка, Л.: 1984.</w:t>
      </w:r>
    </w:p>
    <w:p w:rsidR="00B96677" w:rsidRPr="003016A6" w:rsidRDefault="00B96677" w:rsidP="003016A6">
      <w:pPr>
        <w:pStyle w:val="HTML"/>
        <w:numPr>
          <w:ilvl w:val="0"/>
          <w:numId w:val="7"/>
        </w:numPr>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 xml:space="preserve">  </w:t>
      </w:r>
      <w:proofErr w:type="spellStart"/>
      <w:r w:rsidRPr="003016A6">
        <w:rPr>
          <w:rFonts w:ascii="Times New Roman" w:hAnsi="Times New Roman" w:cs="Times New Roman"/>
          <w:sz w:val="24"/>
          <w:szCs w:val="24"/>
        </w:rPr>
        <w:t>Пыпин</w:t>
      </w:r>
      <w:proofErr w:type="spellEnd"/>
      <w:r w:rsidRPr="003016A6">
        <w:rPr>
          <w:rFonts w:ascii="Times New Roman" w:hAnsi="Times New Roman" w:cs="Times New Roman"/>
          <w:sz w:val="24"/>
          <w:szCs w:val="24"/>
        </w:rPr>
        <w:t xml:space="preserve"> А. Н., «История русской литературы», СПб</w:t>
      </w:r>
      <w:proofErr w:type="gramStart"/>
      <w:r w:rsidRPr="003016A6">
        <w:rPr>
          <w:rFonts w:ascii="Times New Roman" w:hAnsi="Times New Roman" w:cs="Times New Roman"/>
          <w:sz w:val="24"/>
          <w:szCs w:val="24"/>
        </w:rPr>
        <w:t xml:space="preserve">., </w:t>
      </w:r>
      <w:proofErr w:type="gramEnd"/>
      <w:r w:rsidRPr="003016A6">
        <w:rPr>
          <w:rFonts w:ascii="Times New Roman" w:hAnsi="Times New Roman" w:cs="Times New Roman"/>
          <w:sz w:val="24"/>
          <w:szCs w:val="24"/>
        </w:rPr>
        <w:t xml:space="preserve">1902. </w:t>
      </w:r>
      <w:hyperlink r:id="rId12" w:history="1">
        <w:r w:rsidRPr="003016A6">
          <w:rPr>
            <w:rStyle w:val="ac"/>
            <w:rFonts w:ascii="Times New Roman" w:hAnsi="Times New Roman" w:cs="Times New Roman"/>
            <w:color w:val="auto"/>
            <w:sz w:val="24"/>
            <w:szCs w:val="24"/>
          </w:rPr>
          <w:t>http://www.prlib.ru/Lib/pages/item.aspx?itemid=89617</w:t>
        </w:r>
      </w:hyperlink>
      <w:r w:rsidRPr="003016A6">
        <w:rPr>
          <w:rFonts w:ascii="Times New Roman" w:hAnsi="Times New Roman" w:cs="Times New Roman"/>
          <w:sz w:val="24"/>
          <w:szCs w:val="24"/>
        </w:rPr>
        <w:t xml:space="preserve">   </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Свердлов М. «Гарри Поттер»  жанры «взрослой» литературы //Вопросы литературы. – М., 2005. - №4.- Июль – август. – С.148-149</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sz w:val="24"/>
          <w:szCs w:val="24"/>
        </w:rPr>
        <w:t>Сказки народов мира, т.8, Литературные сказки зарубежных писателей, М.: Детская литература, 1983.</w:t>
      </w:r>
      <w:r w:rsidRPr="003016A6">
        <w:rPr>
          <w:rFonts w:ascii="Times New Roman" w:hAnsi="Times New Roman" w:cs="Times New Roman"/>
          <w:b/>
          <w:bCs/>
          <w:sz w:val="24"/>
          <w:szCs w:val="24"/>
        </w:rPr>
        <w:t xml:space="preserve"> </w:t>
      </w:r>
    </w:p>
    <w:p w:rsidR="00B96677" w:rsidRPr="003016A6" w:rsidRDefault="00B96677" w:rsidP="003016A6">
      <w:pPr>
        <w:pStyle w:val="HTML"/>
        <w:numPr>
          <w:ilvl w:val="0"/>
          <w:numId w:val="7"/>
        </w:numPr>
        <w:shd w:val="clear" w:color="auto" w:fill="FFFFFF"/>
        <w:tabs>
          <w:tab w:val="left" w:pos="142"/>
          <w:tab w:val="left" w:pos="567"/>
          <w:tab w:val="left" w:pos="709"/>
          <w:tab w:val="left" w:pos="851"/>
          <w:tab w:val="left" w:pos="993"/>
        </w:tabs>
        <w:spacing w:line="276" w:lineRule="auto"/>
        <w:ind w:left="0" w:firstLine="0"/>
        <w:rPr>
          <w:rFonts w:ascii="Times New Roman" w:hAnsi="Times New Roman" w:cs="Times New Roman"/>
          <w:sz w:val="24"/>
          <w:szCs w:val="24"/>
        </w:rPr>
      </w:pPr>
      <w:r w:rsidRPr="003016A6">
        <w:rPr>
          <w:rFonts w:ascii="Times New Roman" w:hAnsi="Times New Roman" w:cs="Times New Roman"/>
          <w:bCs/>
          <w:sz w:val="24"/>
          <w:szCs w:val="24"/>
        </w:rPr>
        <w:t xml:space="preserve"> </w:t>
      </w:r>
      <w:hyperlink r:id="rId13" w:tgtFrame="_blank" w:history="1">
        <w:r w:rsidRPr="003016A6">
          <w:rPr>
            <w:rStyle w:val="ac"/>
            <w:rFonts w:ascii="Times New Roman" w:hAnsi="Times New Roman" w:cs="Times New Roman"/>
            <w:bCs/>
            <w:color w:val="auto"/>
            <w:sz w:val="24"/>
            <w:szCs w:val="24"/>
            <w:u w:val="none"/>
          </w:rPr>
          <w:t>ФЭБ:</w:t>
        </w:r>
        <w:r w:rsidRPr="003016A6">
          <w:rPr>
            <w:rStyle w:val="apple-converted-space"/>
            <w:rFonts w:ascii="Times New Roman" w:hAnsi="Times New Roman" w:cs="Times New Roman"/>
            <w:bCs/>
            <w:sz w:val="24"/>
            <w:szCs w:val="24"/>
          </w:rPr>
          <w:t> </w:t>
        </w:r>
        <w:r w:rsidRPr="003016A6">
          <w:rPr>
            <w:rStyle w:val="af2"/>
            <w:rFonts w:ascii="Times New Roman" w:hAnsi="Times New Roman" w:cs="Times New Roman"/>
            <w:i w:val="0"/>
            <w:iCs w:val="0"/>
            <w:sz w:val="24"/>
            <w:szCs w:val="24"/>
          </w:rPr>
          <w:t>Словарь</w:t>
        </w:r>
        <w:r w:rsidRPr="003016A6">
          <w:rPr>
            <w:rStyle w:val="apple-converted-space"/>
            <w:rFonts w:ascii="Times New Roman" w:hAnsi="Times New Roman" w:cs="Times New Roman"/>
            <w:bCs/>
            <w:sz w:val="24"/>
            <w:szCs w:val="24"/>
          </w:rPr>
          <w:t> </w:t>
        </w:r>
        <w:r w:rsidRPr="003016A6">
          <w:rPr>
            <w:rStyle w:val="ac"/>
            <w:rFonts w:ascii="Times New Roman" w:hAnsi="Times New Roman" w:cs="Times New Roman"/>
            <w:bCs/>
            <w:color w:val="auto"/>
            <w:sz w:val="24"/>
            <w:szCs w:val="24"/>
            <w:u w:val="none"/>
          </w:rPr>
          <w:t>литературных</w:t>
        </w:r>
        <w:r w:rsidRPr="003016A6">
          <w:rPr>
            <w:rStyle w:val="apple-converted-space"/>
            <w:rFonts w:ascii="Times New Roman" w:hAnsi="Times New Roman" w:cs="Times New Roman"/>
            <w:bCs/>
            <w:sz w:val="24"/>
            <w:szCs w:val="24"/>
          </w:rPr>
          <w:t> </w:t>
        </w:r>
        <w:r w:rsidRPr="003016A6">
          <w:rPr>
            <w:rStyle w:val="af2"/>
            <w:rFonts w:ascii="Times New Roman" w:hAnsi="Times New Roman" w:cs="Times New Roman"/>
            <w:i w:val="0"/>
            <w:iCs w:val="0"/>
            <w:sz w:val="24"/>
            <w:szCs w:val="24"/>
          </w:rPr>
          <w:t>терминов</w:t>
        </w:r>
      </w:hyperlink>
      <w:r w:rsidRPr="003016A6">
        <w:rPr>
          <w:rFonts w:ascii="Times New Roman" w:hAnsi="Times New Roman" w:cs="Times New Roman"/>
          <w:bCs/>
          <w:sz w:val="24"/>
          <w:szCs w:val="24"/>
        </w:rPr>
        <w:t xml:space="preserve"> </w:t>
      </w:r>
      <w:hyperlink r:id="rId14" w:history="1">
        <w:r w:rsidRPr="003016A6">
          <w:rPr>
            <w:rStyle w:val="ac"/>
            <w:rFonts w:ascii="Times New Roman" w:hAnsi="Times New Roman" w:cs="Times New Roman"/>
            <w:bCs/>
            <w:color w:val="auto"/>
            <w:sz w:val="24"/>
            <w:szCs w:val="24"/>
          </w:rPr>
          <w:t>http://feb-web.ru/feb/slt/abc/</w:t>
        </w:r>
      </w:hyperlink>
      <w:r w:rsidRPr="003016A6">
        <w:rPr>
          <w:rFonts w:ascii="Times New Roman" w:hAnsi="Times New Roman" w:cs="Times New Roman"/>
          <w:bCs/>
          <w:sz w:val="24"/>
          <w:szCs w:val="24"/>
        </w:rPr>
        <w:t xml:space="preserve"> </w:t>
      </w:r>
    </w:p>
    <w:p w:rsidR="00E7265D" w:rsidRPr="003016A6" w:rsidRDefault="00E7265D" w:rsidP="003016A6">
      <w:pPr>
        <w:pStyle w:val="HTML"/>
        <w:shd w:val="clear" w:color="auto" w:fill="FFFFFF"/>
        <w:tabs>
          <w:tab w:val="left" w:pos="142"/>
          <w:tab w:val="left" w:pos="567"/>
        </w:tabs>
        <w:spacing w:line="276" w:lineRule="auto"/>
        <w:rPr>
          <w:rFonts w:ascii="Times New Roman" w:hAnsi="Times New Roman" w:cs="Times New Roman"/>
          <w:bCs/>
          <w:sz w:val="24"/>
          <w:szCs w:val="24"/>
        </w:rPr>
      </w:pPr>
    </w:p>
    <w:p w:rsidR="00E7265D" w:rsidRPr="003016A6" w:rsidRDefault="00E7265D" w:rsidP="003016A6">
      <w:pPr>
        <w:pStyle w:val="HTML"/>
        <w:shd w:val="clear" w:color="auto" w:fill="FFFFFF"/>
        <w:tabs>
          <w:tab w:val="left" w:pos="142"/>
          <w:tab w:val="left" w:pos="567"/>
        </w:tabs>
        <w:spacing w:line="276" w:lineRule="auto"/>
        <w:rPr>
          <w:rFonts w:ascii="Times New Roman" w:hAnsi="Times New Roman" w:cs="Times New Roman"/>
          <w:bCs/>
          <w:sz w:val="24"/>
          <w:szCs w:val="24"/>
        </w:rPr>
      </w:pPr>
    </w:p>
    <w:p w:rsidR="00F34716" w:rsidRPr="003016A6" w:rsidRDefault="00F34716" w:rsidP="003016A6">
      <w:pPr>
        <w:pStyle w:val="HTML"/>
        <w:shd w:val="clear" w:color="auto" w:fill="FFFFFF"/>
        <w:spacing w:line="276" w:lineRule="auto"/>
        <w:ind w:firstLine="567"/>
        <w:rPr>
          <w:rFonts w:ascii="Times New Roman" w:hAnsi="Times New Roman" w:cs="Times New Roman"/>
          <w:bCs/>
          <w:sz w:val="24"/>
          <w:szCs w:val="24"/>
        </w:rPr>
      </w:pPr>
    </w:p>
    <w:p w:rsidR="00F34716" w:rsidRPr="003016A6" w:rsidRDefault="00F34716"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3D2D0A" w:rsidRPr="003016A6" w:rsidRDefault="003D2D0A" w:rsidP="003016A6">
      <w:pPr>
        <w:pStyle w:val="HTML"/>
        <w:shd w:val="clear" w:color="auto" w:fill="FFFFFF"/>
        <w:spacing w:line="276" w:lineRule="auto"/>
        <w:ind w:firstLine="567"/>
        <w:rPr>
          <w:rFonts w:ascii="Times New Roman" w:hAnsi="Times New Roman" w:cs="Times New Roman"/>
          <w:bCs/>
          <w:sz w:val="24"/>
          <w:szCs w:val="24"/>
        </w:rPr>
      </w:pPr>
    </w:p>
    <w:p w:rsidR="003D2D0A" w:rsidRPr="003016A6" w:rsidRDefault="003D2D0A"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AB2985" w:rsidRPr="003016A6" w:rsidRDefault="00AB2985" w:rsidP="003016A6">
      <w:pPr>
        <w:pStyle w:val="HTML"/>
        <w:shd w:val="clear" w:color="auto" w:fill="FFFFFF"/>
        <w:spacing w:line="276" w:lineRule="auto"/>
        <w:ind w:firstLine="567"/>
        <w:rPr>
          <w:rFonts w:ascii="Times New Roman" w:hAnsi="Times New Roman" w:cs="Times New Roman"/>
          <w:bCs/>
          <w:sz w:val="24"/>
          <w:szCs w:val="24"/>
        </w:rPr>
      </w:pPr>
    </w:p>
    <w:p w:rsidR="00975D68" w:rsidRPr="003016A6" w:rsidRDefault="00975D68" w:rsidP="003016A6">
      <w:pPr>
        <w:pStyle w:val="HTML"/>
        <w:shd w:val="clear" w:color="auto" w:fill="FFFFFF"/>
        <w:spacing w:line="276" w:lineRule="auto"/>
        <w:ind w:firstLine="567"/>
        <w:rPr>
          <w:rFonts w:ascii="Times New Roman" w:hAnsi="Times New Roman" w:cs="Times New Roman"/>
          <w:bCs/>
          <w:sz w:val="24"/>
          <w:szCs w:val="24"/>
        </w:rPr>
      </w:pPr>
    </w:p>
    <w:p w:rsidR="00975D68" w:rsidRPr="003016A6" w:rsidRDefault="00975D68" w:rsidP="003016A6">
      <w:pPr>
        <w:pStyle w:val="HTML"/>
        <w:shd w:val="clear" w:color="auto" w:fill="FFFFFF"/>
        <w:spacing w:line="276" w:lineRule="auto"/>
        <w:ind w:firstLine="567"/>
        <w:rPr>
          <w:rFonts w:ascii="Times New Roman" w:hAnsi="Times New Roman" w:cs="Times New Roman"/>
          <w:bCs/>
          <w:sz w:val="24"/>
          <w:szCs w:val="24"/>
        </w:rPr>
      </w:pPr>
    </w:p>
    <w:p w:rsidR="00E7265D" w:rsidRPr="003016A6" w:rsidRDefault="00E7265D" w:rsidP="003016A6">
      <w:pPr>
        <w:pStyle w:val="HTML"/>
        <w:shd w:val="clear" w:color="auto" w:fill="FFFFFF"/>
        <w:spacing w:line="276" w:lineRule="auto"/>
        <w:ind w:firstLine="567"/>
        <w:jc w:val="center"/>
        <w:rPr>
          <w:rFonts w:ascii="Times New Roman" w:hAnsi="Times New Roman" w:cs="Times New Roman"/>
          <w:b/>
          <w:sz w:val="24"/>
          <w:szCs w:val="24"/>
        </w:rPr>
      </w:pPr>
      <w:r w:rsidRPr="003016A6">
        <w:rPr>
          <w:rFonts w:ascii="Times New Roman" w:hAnsi="Times New Roman" w:cs="Times New Roman"/>
          <w:b/>
          <w:sz w:val="24"/>
          <w:szCs w:val="24"/>
        </w:rPr>
        <w:lastRenderedPageBreak/>
        <w:t>Приложения</w:t>
      </w:r>
    </w:p>
    <w:p w:rsidR="005447C0" w:rsidRPr="003016A6" w:rsidRDefault="005447C0" w:rsidP="003016A6">
      <w:pPr>
        <w:pStyle w:val="HTML"/>
        <w:shd w:val="clear" w:color="auto" w:fill="FFFFFF"/>
        <w:spacing w:line="276" w:lineRule="auto"/>
        <w:ind w:firstLine="567"/>
        <w:jc w:val="center"/>
        <w:rPr>
          <w:rFonts w:ascii="Times New Roman" w:hAnsi="Times New Roman" w:cs="Times New Roman"/>
          <w:b/>
          <w:sz w:val="24"/>
          <w:szCs w:val="24"/>
        </w:rPr>
      </w:pPr>
    </w:p>
    <w:p w:rsidR="00E7265D" w:rsidRPr="003016A6" w:rsidRDefault="00AB2985" w:rsidP="003016A6">
      <w:pPr>
        <w:pStyle w:val="HTML"/>
        <w:shd w:val="clear" w:color="auto" w:fill="FFFFFF"/>
        <w:spacing w:line="276" w:lineRule="auto"/>
        <w:ind w:firstLine="567"/>
        <w:jc w:val="right"/>
        <w:rPr>
          <w:rFonts w:ascii="Times New Roman" w:hAnsi="Times New Roman" w:cs="Times New Roman"/>
          <w:b/>
          <w:sz w:val="24"/>
          <w:szCs w:val="24"/>
        </w:rPr>
      </w:pPr>
      <w:r w:rsidRPr="003016A6">
        <w:rPr>
          <w:rFonts w:ascii="Times New Roman" w:hAnsi="Times New Roman" w:cs="Times New Roman"/>
          <w:b/>
          <w:sz w:val="24"/>
          <w:szCs w:val="24"/>
        </w:rPr>
        <w:t>Приложение 1</w:t>
      </w:r>
    </w:p>
    <w:p w:rsidR="00B478A7" w:rsidRPr="003016A6" w:rsidRDefault="00B478A7" w:rsidP="003016A6">
      <w:pPr>
        <w:suppressAutoHyphens/>
        <w:spacing w:after="0"/>
        <w:ind w:firstLine="567"/>
        <w:jc w:val="center"/>
        <w:rPr>
          <w:rFonts w:ascii="Times New Roman" w:hAnsi="Times New Roman" w:cs="Times New Roman"/>
          <w:b/>
          <w:sz w:val="24"/>
          <w:szCs w:val="24"/>
        </w:rPr>
      </w:pPr>
      <w:r w:rsidRPr="003016A6">
        <w:rPr>
          <w:rFonts w:ascii="Times New Roman" w:hAnsi="Times New Roman" w:cs="Times New Roman"/>
          <w:b/>
          <w:sz w:val="24"/>
          <w:szCs w:val="24"/>
        </w:rPr>
        <w:t>Схема «Два мира волшебной сказки. Граница между мирами»</w:t>
      </w:r>
    </w:p>
    <w:tbl>
      <w:tblPr>
        <w:tblStyle w:val="a4"/>
        <w:tblW w:w="0" w:type="auto"/>
        <w:jc w:val="center"/>
        <w:tblLook w:val="04A0" w:firstRow="1" w:lastRow="0" w:firstColumn="1" w:lastColumn="0" w:noHBand="0" w:noVBand="1"/>
      </w:tblPr>
      <w:tblGrid>
        <w:gridCol w:w="3190"/>
        <w:gridCol w:w="3190"/>
        <w:gridCol w:w="3191"/>
      </w:tblGrid>
      <w:tr w:rsidR="00B478A7" w:rsidRPr="003016A6" w:rsidTr="003F0167">
        <w:trPr>
          <w:jc w:val="center"/>
        </w:trPr>
        <w:tc>
          <w:tcPr>
            <w:tcW w:w="3190" w:type="dxa"/>
          </w:tcPr>
          <w:p w:rsidR="00B478A7" w:rsidRPr="003016A6" w:rsidRDefault="00B478A7" w:rsidP="003016A6">
            <w:pPr>
              <w:spacing w:line="276" w:lineRule="auto"/>
              <w:ind w:firstLine="142"/>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условно - реальный мир</w:t>
            </w:r>
          </w:p>
        </w:tc>
        <w:tc>
          <w:tcPr>
            <w:tcW w:w="3190" w:type="dxa"/>
          </w:tcPr>
          <w:p w:rsidR="00B478A7" w:rsidRPr="003016A6" w:rsidRDefault="00B478A7" w:rsidP="003016A6">
            <w:pPr>
              <w:spacing w:line="276" w:lineRule="auto"/>
              <w:ind w:firstLine="7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граница</w:t>
            </w:r>
          </w:p>
        </w:tc>
        <w:tc>
          <w:tcPr>
            <w:tcW w:w="3191" w:type="dxa"/>
          </w:tcPr>
          <w:p w:rsidR="00B478A7" w:rsidRPr="003016A6" w:rsidRDefault="00B478A7" w:rsidP="003016A6">
            <w:pPr>
              <w:spacing w:line="276" w:lineRule="auto"/>
              <w:ind w:firstLine="14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волшебный мир</w:t>
            </w:r>
          </w:p>
        </w:tc>
      </w:tr>
      <w:tr w:rsidR="00B478A7" w:rsidRPr="003016A6" w:rsidTr="003F0167">
        <w:trPr>
          <w:jc w:val="center"/>
        </w:trPr>
        <w:tc>
          <w:tcPr>
            <w:tcW w:w="3190" w:type="dxa"/>
          </w:tcPr>
          <w:p w:rsidR="00B478A7" w:rsidRPr="003016A6" w:rsidRDefault="00B478A7" w:rsidP="003016A6">
            <w:pPr>
              <w:spacing w:line="276" w:lineRule="auto"/>
              <w:ind w:firstLine="142"/>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тридевятое царство</w:t>
            </w:r>
          </w:p>
          <w:p w:rsidR="00B478A7" w:rsidRPr="003016A6" w:rsidRDefault="00B478A7" w:rsidP="003016A6">
            <w:pPr>
              <w:spacing w:line="276" w:lineRule="auto"/>
              <w:ind w:firstLine="142"/>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мир живых людей</w:t>
            </w:r>
          </w:p>
        </w:tc>
        <w:tc>
          <w:tcPr>
            <w:tcW w:w="3190" w:type="dxa"/>
          </w:tcPr>
          <w:p w:rsidR="00B478A7" w:rsidRPr="003016A6" w:rsidRDefault="00B478A7" w:rsidP="003016A6">
            <w:pPr>
              <w:spacing w:line="276" w:lineRule="auto"/>
              <w:ind w:firstLine="70"/>
              <w:jc w:val="center"/>
              <w:rPr>
                <w:rFonts w:ascii="Times New Roman" w:hAnsi="Times New Roman" w:cs="Times New Roman"/>
                <w:sz w:val="24"/>
                <w:szCs w:val="24"/>
              </w:rPr>
            </w:pPr>
            <w:r w:rsidRPr="003016A6">
              <w:rPr>
                <w:rFonts w:ascii="Times New Roman" w:hAnsi="Times New Roman" w:cs="Times New Roman"/>
                <w:sz w:val="24"/>
                <w:szCs w:val="24"/>
              </w:rPr>
              <w:t>Камень</w:t>
            </w:r>
          </w:p>
          <w:p w:rsidR="00B478A7" w:rsidRPr="003016A6" w:rsidRDefault="00B478A7" w:rsidP="003016A6">
            <w:pPr>
              <w:spacing w:line="276" w:lineRule="auto"/>
              <w:ind w:firstLine="70"/>
              <w:jc w:val="center"/>
              <w:rPr>
                <w:rFonts w:ascii="Times New Roman" w:hAnsi="Times New Roman" w:cs="Times New Roman"/>
                <w:sz w:val="24"/>
                <w:szCs w:val="24"/>
              </w:rPr>
            </w:pPr>
            <w:r w:rsidRPr="003016A6">
              <w:rPr>
                <w:rFonts w:ascii="Times New Roman" w:hAnsi="Times New Roman" w:cs="Times New Roman"/>
                <w:sz w:val="24"/>
                <w:szCs w:val="24"/>
              </w:rPr>
              <w:t>Столб</w:t>
            </w:r>
          </w:p>
          <w:p w:rsidR="00B478A7" w:rsidRPr="003016A6" w:rsidRDefault="00B478A7" w:rsidP="003016A6">
            <w:pPr>
              <w:spacing w:line="276" w:lineRule="auto"/>
              <w:ind w:firstLine="70"/>
              <w:jc w:val="center"/>
              <w:rPr>
                <w:rFonts w:ascii="Times New Roman" w:hAnsi="Times New Roman" w:cs="Times New Roman"/>
                <w:sz w:val="24"/>
                <w:szCs w:val="24"/>
              </w:rPr>
            </w:pPr>
            <w:r w:rsidRPr="003016A6">
              <w:rPr>
                <w:rFonts w:ascii="Times New Roman" w:hAnsi="Times New Roman" w:cs="Times New Roman"/>
                <w:sz w:val="24"/>
                <w:szCs w:val="24"/>
              </w:rPr>
              <w:t>Мост</w:t>
            </w:r>
          </w:p>
          <w:p w:rsidR="00B478A7" w:rsidRPr="003016A6" w:rsidRDefault="00B478A7" w:rsidP="003016A6">
            <w:pPr>
              <w:spacing w:line="276" w:lineRule="auto"/>
              <w:ind w:firstLine="70"/>
              <w:jc w:val="center"/>
              <w:rPr>
                <w:rFonts w:ascii="Times New Roman" w:hAnsi="Times New Roman" w:cs="Times New Roman"/>
                <w:sz w:val="24"/>
                <w:szCs w:val="24"/>
              </w:rPr>
            </w:pPr>
            <w:r w:rsidRPr="003016A6">
              <w:rPr>
                <w:rFonts w:ascii="Times New Roman" w:hAnsi="Times New Roman" w:cs="Times New Roman"/>
                <w:sz w:val="24"/>
                <w:szCs w:val="24"/>
              </w:rPr>
              <w:t>Река</w:t>
            </w:r>
          </w:p>
          <w:p w:rsidR="00B478A7" w:rsidRPr="003016A6" w:rsidRDefault="00B478A7" w:rsidP="003016A6">
            <w:pPr>
              <w:spacing w:line="276" w:lineRule="auto"/>
              <w:ind w:firstLine="70"/>
              <w:jc w:val="center"/>
              <w:rPr>
                <w:rFonts w:ascii="Times New Roman" w:hAnsi="Times New Roman" w:cs="Times New Roman"/>
                <w:sz w:val="24"/>
                <w:szCs w:val="24"/>
              </w:rPr>
            </w:pPr>
            <w:r w:rsidRPr="003016A6">
              <w:rPr>
                <w:rFonts w:ascii="Times New Roman" w:hAnsi="Times New Roman" w:cs="Times New Roman"/>
                <w:sz w:val="24"/>
                <w:szCs w:val="24"/>
              </w:rPr>
              <w:t>Избушка Бабы-Яги</w:t>
            </w:r>
          </w:p>
        </w:tc>
        <w:tc>
          <w:tcPr>
            <w:tcW w:w="3191" w:type="dxa"/>
          </w:tcPr>
          <w:p w:rsidR="00B478A7" w:rsidRPr="003016A6" w:rsidRDefault="00B478A7" w:rsidP="003016A6">
            <w:pPr>
              <w:spacing w:line="276" w:lineRule="auto"/>
              <w:ind w:firstLine="14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подводное царство</w:t>
            </w:r>
          </w:p>
          <w:p w:rsidR="00B478A7" w:rsidRPr="003016A6" w:rsidRDefault="00B478A7" w:rsidP="003016A6">
            <w:pPr>
              <w:spacing w:line="276" w:lineRule="auto"/>
              <w:ind w:firstLine="14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подземное царство</w:t>
            </w:r>
          </w:p>
          <w:p w:rsidR="00B478A7" w:rsidRPr="003016A6" w:rsidRDefault="00B478A7" w:rsidP="003016A6">
            <w:pPr>
              <w:spacing w:line="276" w:lineRule="auto"/>
              <w:ind w:firstLine="14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мир мертвых</w:t>
            </w:r>
          </w:p>
        </w:tc>
      </w:tr>
    </w:tbl>
    <w:p w:rsidR="00B478A7" w:rsidRPr="003016A6" w:rsidRDefault="00B478A7" w:rsidP="003016A6">
      <w:pPr>
        <w:spacing w:after="0"/>
        <w:ind w:firstLine="567"/>
        <w:jc w:val="both"/>
        <w:rPr>
          <w:rFonts w:ascii="Times New Roman" w:eastAsia="Times New Roman" w:hAnsi="Times New Roman" w:cs="Times New Roman"/>
          <w:sz w:val="24"/>
          <w:szCs w:val="24"/>
        </w:rPr>
      </w:pPr>
    </w:p>
    <w:p w:rsidR="00B478A7" w:rsidRPr="003016A6" w:rsidRDefault="00B478A7" w:rsidP="003016A6">
      <w:pPr>
        <w:suppressAutoHyphens/>
        <w:spacing w:after="0"/>
        <w:ind w:firstLine="567"/>
        <w:jc w:val="center"/>
        <w:rPr>
          <w:rFonts w:ascii="Times New Roman" w:hAnsi="Times New Roman" w:cs="Times New Roman"/>
          <w:b/>
          <w:sz w:val="24"/>
          <w:szCs w:val="24"/>
        </w:rPr>
      </w:pPr>
      <w:r w:rsidRPr="003016A6">
        <w:rPr>
          <w:rFonts w:ascii="Times New Roman" w:hAnsi="Times New Roman" w:cs="Times New Roman"/>
          <w:b/>
          <w:sz w:val="24"/>
          <w:szCs w:val="24"/>
        </w:rPr>
        <w:t>Схема «Два мира романа  Дж. Роулинг  «Гарри Поттер и философский камень». Граница между мирами»</w:t>
      </w:r>
    </w:p>
    <w:tbl>
      <w:tblPr>
        <w:tblStyle w:val="a4"/>
        <w:tblW w:w="0" w:type="auto"/>
        <w:tblLook w:val="04A0" w:firstRow="1" w:lastRow="0" w:firstColumn="1" w:lastColumn="0" w:noHBand="0" w:noVBand="1"/>
      </w:tblPr>
      <w:tblGrid>
        <w:gridCol w:w="3190"/>
        <w:gridCol w:w="3190"/>
        <w:gridCol w:w="3509"/>
      </w:tblGrid>
      <w:tr w:rsidR="00B478A7" w:rsidRPr="003016A6" w:rsidTr="003D2D0A">
        <w:tc>
          <w:tcPr>
            <w:tcW w:w="3190" w:type="dxa"/>
          </w:tcPr>
          <w:p w:rsidR="00B478A7" w:rsidRPr="003016A6" w:rsidRDefault="00B478A7" w:rsidP="003016A6">
            <w:pPr>
              <w:spacing w:line="276" w:lineRule="auto"/>
              <w:ind w:firstLine="567"/>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условно - реальный мир</w:t>
            </w:r>
          </w:p>
        </w:tc>
        <w:tc>
          <w:tcPr>
            <w:tcW w:w="3190" w:type="dxa"/>
          </w:tcPr>
          <w:p w:rsidR="00B478A7" w:rsidRPr="003016A6" w:rsidRDefault="00B478A7" w:rsidP="003016A6">
            <w:pPr>
              <w:spacing w:line="276" w:lineRule="auto"/>
              <w:ind w:firstLine="567"/>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граница</w:t>
            </w:r>
          </w:p>
        </w:tc>
        <w:tc>
          <w:tcPr>
            <w:tcW w:w="3509" w:type="dxa"/>
          </w:tcPr>
          <w:p w:rsidR="00B478A7" w:rsidRPr="003016A6" w:rsidRDefault="00B478A7" w:rsidP="003016A6">
            <w:pPr>
              <w:spacing w:line="276" w:lineRule="auto"/>
              <w:ind w:firstLine="567"/>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волшебный мир</w:t>
            </w:r>
          </w:p>
        </w:tc>
      </w:tr>
      <w:tr w:rsidR="00B478A7" w:rsidRPr="003016A6" w:rsidTr="003D2D0A">
        <w:trPr>
          <w:trHeight w:val="2531"/>
        </w:trPr>
        <w:tc>
          <w:tcPr>
            <w:tcW w:w="3190" w:type="dxa"/>
          </w:tcPr>
          <w:p w:rsidR="00C511FD" w:rsidRPr="003016A6" w:rsidRDefault="00BE1CCB" w:rsidP="003016A6">
            <w:pPr>
              <w:spacing w:line="276" w:lineRule="auto"/>
              <w:rPr>
                <w:rFonts w:ascii="Times New Roman" w:hAnsi="Times New Roman" w:cs="Times New Roman"/>
                <w:sz w:val="24"/>
                <w:szCs w:val="24"/>
                <w:shd w:val="clear" w:color="auto" w:fill="FFFFFF"/>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 o:spid="_x0000_s1031" type="#_x0000_t32" style="position:absolute;margin-left:142.15pt;margin-top:94.45pt;width:183.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" strokecolor="black [3200]" strokeweight="2pt">
                  <v:stroke endarrow="open"/>
                  <v:shadow on="t" color="black" opacity="24903f" origin=",.5" offset="0,.55556mm"/>
                </v:shape>
              </w:pict>
            </w:r>
            <w:r>
              <w:rPr>
                <w:rFonts w:ascii="Times New Roman" w:hAnsi="Times New Roman" w:cs="Times New Roman"/>
                <w:noProof/>
                <w:sz w:val="24"/>
                <w:szCs w:val="24"/>
              </w:rPr>
              <w:pict>
                <v:shape id="Прямая со стрелкой 1" o:spid="_x0000_s1030" type="#_x0000_t32" style="position:absolute;margin-left:142.15pt;margin-top:47.95pt;width:179.25pt;height:.75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" strokecolor="black [3200]" strokeweight="2pt">
                  <v:stroke endarrow="open"/>
                  <v:shadow on="t" color="black" opacity="24903f" origin=",.5" offset="0,.55556mm"/>
                </v:shape>
              </w:pict>
            </w:r>
            <w:r w:rsidR="00B478A7" w:rsidRPr="003016A6">
              <w:rPr>
                <w:rFonts w:ascii="Times New Roman" w:hAnsi="Times New Roman" w:cs="Times New Roman"/>
                <w:sz w:val="24"/>
                <w:szCs w:val="24"/>
                <w:shd w:val="clear" w:color="auto" w:fill="FFFFFF"/>
              </w:rPr>
              <w:t xml:space="preserve">Англия, </w:t>
            </w:r>
          </w:p>
          <w:p w:rsidR="00B478A7" w:rsidRPr="003016A6" w:rsidRDefault="00B478A7" w:rsidP="003016A6">
            <w:pPr>
              <w:spacing w:line="276" w:lineRule="auto"/>
              <w:rPr>
                <w:rFonts w:ascii="Times New Roman" w:eastAsia="Times New Roman" w:hAnsi="Times New Roman" w:cs="Times New Roman"/>
                <w:sz w:val="24"/>
                <w:szCs w:val="24"/>
              </w:rPr>
            </w:pPr>
            <w:r w:rsidRPr="003016A6">
              <w:rPr>
                <w:rFonts w:ascii="Times New Roman" w:hAnsi="Times New Roman" w:cs="Times New Roman"/>
                <w:sz w:val="24"/>
                <w:szCs w:val="24"/>
                <w:shd w:val="clear" w:color="auto" w:fill="FFFFFF"/>
              </w:rPr>
              <w:t xml:space="preserve">городок </w:t>
            </w:r>
            <w:proofErr w:type="spellStart"/>
            <w:r w:rsidRPr="003016A6">
              <w:rPr>
                <w:rFonts w:ascii="Times New Roman" w:hAnsi="Times New Roman" w:cs="Times New Roman"/>
                <w:sz w:val="24"/>
                <w:szCs w:val="24"/>
                <w:shd w:val="clear" w:color="auto" w:fill="FFFFFF"/>
              </w:rPr>
              <w:t>Литтл</w:t>
            </w:r>
            <w:proofErr w:type="spellEnd"/>
            <w:r w:rsidRPr="003016A6">
              <w:rPr>
                <w:rFonts w:ascii="Times New Roman" w:hAnsi="Times New Roman" w:cs="Times New Roman"/>
                <w:sz w:val="24"/>
                <w:szCs w:val="24"/>
                <w:shd w:val="clear" w:color="auto" w:fill="FFFFFF"/>
              </w:rPr>
              <w:t xml:space="preserve"> </w:t>
            </w:r>
            <w:proofErr w:type="spellStart"/>
            <w:r w:rsidRPr="003016A6">
              <w:rPr>
                <w:rFonts w:ascii="Times New Roman" w:hAnsi="Times New Roman" w:cs="Times New Roman"/>
                <w:sz w:val="24"/>
                <w:szCs w:val="24"/>
                <w:shd w:val="clear" w:color="auto" w:fill="FFFFFF"/>
              </w:rPr>
              <w:t>Уиндинг</w:t>
            </w:r>
            <w:proofErr w:type="spellEnd"/>
            <w:r w:rsidRPr="003016A6">
              <w:rPr>
                <w:rFonts w:ascii="Times New Roman" w:hAnsi="Times New Roman" w:cs="Times New Roman"/>
                <w:sz w:val="24"/>
                <w:szCs w:val="24"/>
                <w:shd w:val="clear" w:color="auto" w:fill="FFFFFF"/>
              </w:rPr>
              <w:t>, пригород Лондона</w:t>
            </w:r>
          </w:p>
        </w:tc>
        <w:tc>
          <w:tcPr>
            <w:tcW w:w="3190" w:type="dxa"/>
          </w:tcPr>
          <w:p w:rsidR="00B478A7" w:rsidRPr="003016A6" w:rsidRDefault="00B478A7" w:rsidP="003016A6">
            <w:pPr>
              <w:spacing w:line="276" w:lineRule="auto"/>
              <w:ind w:firstLine="567"/>
              <w:jc w:val="center"/>
              <w:rPr>
                <w:rFonts w:ascii="Times New Roman" w:hAnsi="Times New Roman" w:cs="Times New Roman"/>
                <w:sz w:val="24"/>
                <w:szCs w:val="24"/>
              </w:rPr>
            </w:pPr>
            <w:r w:rsidRPr="003016A6">
              <w:rPr>
                <w:rFonts w:ascii="Times New Roman" w:hAnsi="Times New Roman" w:cs="Times New Roman"/>
                <w:sz w:val="24"/>
                <w:szCs w:val="24"/>
              </w:rPr>
              <w:t>кирпичная стена, в которой открывался проход в Диагональный переулок</w:t>
            </w:r>
          </w:p>
          <w:p w:rsidR="00B478A7" w:rsidRPr="003016A6" w:rsidRDefault="00B478A7" w:rsidP="003016A6">
            <w:pPr>
              <w:spacing w:line="276" w:lineRule="auto"/>
              <w:ind w:firstLine="567"/>
              <w:jc w:val="center"/>
              <w:rPr>
                <w:rFonts w:ascii="Times New Roman" w:hAnsi="Times New Roman" w:cs="Times New Roman"/>
                <w:sz w:val="24"/>
                <w:szCs w:val="24"/>
              </w:rPr>
            </w:pPr>
            <w:r w:rsidRPr="003016A6">
              <w:rPr>
                <w:rFonts w:ascii="Times New Roman" w:hAnsi="Times New Roman" w:cs="Times New Roman"/>
                <w:sz w:val="24"/>
                <w:szCs w:val="24"/>
              </w:rPr>
              <w:t>совы, экспресс, перемещение волшебников и учеников Хогвартс</w:t>
            </w:r>
          </w:p>
          <w:p w:rsidR="00C511FD" w:rsidRPr="003016A6" w:rsidRDefault="00C511FD" w:rsidP="003016A6">
            <w:pPr>
              <w:spacing w:line="276" w:lineRule="auto"/>
              <w:ind w:firstLine="567"/>
              <w:jc w:val="center"/>
              <w:rPr>
                <w:rFonts w:ascii="Times New Roman" w:hAnsi="Times New Roman" w:cs="Times New Roman"/>
                <w:sz w:val="24"/>
                <w:szCs w:val="24"/>
              </w:rPr>
            </w:pPr>
          </w:p>
          <w:p w:rsidR="00B478A7" w:rsidRPr="003016A6" w:rsidRDefault="00B478A7" w:rsidP="003016A6">
            <w:pPr>
              <w:spacing w:line="276" w:lineRule="auto"/>
              <w:ind w:firstLine="567"/>
              <w:jc w:val="center"/>
              <w:rPr>
                <w:rFonts w:ascii="Times New Roman" w:hAnsi="Times New Roman" w:cs="Times New Roman"/>
                <w:sz w:val="24"/>
                <w:szCs w:val="24"/>
              </w:rPr>
            </w:pPr>
            <w:r w:rsidRPr="003016A6">
              <w:rPr>
                <w:rFonts w:ascii="Times New Roman" w:hAnsi="Times New Roman" w:cs="Times New Roman"/>
                <w:sz w:val="24"/>
                <w:szCs w:val="24"/>
              </w:rPr>
              <w:t>платформа № 9 и ¾</w:t>
            </w:r>
          </w:p>
        </w:tc>
        <w:tc>
          <w:tcPr>
            <w:tcW w:w="3509" w:type="dxa"/>
          </w:tcPr>
          <w:p w:rsidR="00B478A7" w:rsidRPr="003016A6" w:rsidRDefault="00B478A7" w:rsidP="003016A6">
            <w:pPr>
              <w:spacing w:line="276" w:lineRule="auto"/>
              <w:ind w:firstLine="56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Диагональный переулок</w:t>
            </w:r>
          </w:p>
          <w:p w:rsidR="00B478A7" w:rsidRPr="003016A6" w:rsidRDefault="00B478A7" w:rsidP="003016A6">
            <w:pPr>
              <w:spacing w:line="276" w:lineRule="auto"/>
              <w:ind w:firstLine="567"/>
              <w:jc w:val="center"/>
              <w:rPr>
                <w:rFonts w:ascii="Times New Roman" w:eastAsia="Times New Roman" w:hAnsi="Times New Roman" w:cs="Times New Roman"/>
                <w:sz w:val="24"/>
                <w:szCs w:val="24"/>
              </w:rPr>
            </w:pPr>
          </w:p>
          <w:p w:rsidR="00B478A7" w:rsidRPr="003016A6" w:rsidRDefault="00B478A7" w:rsidP="003016A6">
            <w:pPr>
              <w:spacing w:line="276" w:lineRule="auto"/>
              <w:ind w:firstLine="56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Хогвартс и его окрестности</w:t>
            </w:r>
          </w:p>
        </w:tc>
      </w:tr>
    </w:tbl>
    <w:p w:rsidR="00B478A7" w:rsidRPr="003016A6" w:rsidRDefault="00B478A7" w:rsidP="003016A6">
      <w:pPr>
        <w:pStyle w:val="HTML"/>
        <w:shd w:val="clear" w:color="auto" w:fill="FFFFFF"/>
        <w:spacing w:line="276" w:lineRule="auto"/>
        <w:ind w:firstLine="567"/>
        <w:jc w:val="right"/>
        <w:rPr>
          <w:rFonts w:ascii="Times New Roman" w:hAnsi="Times New Roman" w:cs="Times New Roman"/>
          <w:b/>
          <w:sz w:val="24"/>
          <w:szCs w:val="24"/>
        </w:rPr>
      </w:pPr>
    </w:p>
    <w:p w:rsidR="00B478A7" w:rsidRPr="003016A6" w:rsidRDefault="00C511FD" w:rsidP="003016A6">
      <w:pPr>
        <w:pStyle w:val="HTML"/>
        <w:shd w:val="clear" w:color="auto" w:fill="FFFFFF"/>
        <w:spacing w:line="276" w:lineRule="auto"/>
        <w:ind w:firstLine="567"/>
        <w:jc w:val="right"/>
        <w:rPr>
          <w:rFonts w:ascii="Times New Roman" w:hAnsi="Times New Roman" w:cs="Times New Roman"/>
          <w:b/>
          <w:sz w:val="24"/>
          <w:szCs w:val="24"/>
        </w:rPr>
      </w:pPr>
      <w:r w:rsidRPr="003016A6">
        <w:rPr>
          <w:rFonts w:ascii="Times New Roman" w:hAnsi="Times New Roman" w:cs="Times New Roman"/>
          <w:b/>
          <w:sz w:val="24"/>
          <w:szCs w:val="24"/>
        </w:rPr>
        <w:t>Приложение 2</w:t>
      </w:r>
    </w:p>
    <w:p w:rsidR="001A1076" w:rsidRPr="003016A6" w:rsidRDefault="001A1076" w:rsidP="003016A6">
      <w:pPr>
        <w:pStyle w:val="HTML"/>
        <w:shd w:val="clear" w:color="auto" w:fill="FFFFFF"/>
        <w:spacing w:line="276" w:lineRule="auto"/>
        <w:ind w:firstLine="567"/>
        <w:jc w:val="center"/>
        <w:rPr>
          <w:rFonts w:ascii="Times New Roman" w:hAnsi="Times New Roman" w:cs="Times New Roman"/>
          <w:b/>
          <w:sz w:val="24"/>
          <w:szCs w:val="24"/>
        </w:rPr>
      </w:pPr>
      <w:r w:rsidRPr="003016A6">
        <w:rPr>
          <w:rFonts w:ascii="Times New Roman" w:hAnsi="Times New Roman" w:cs="Times New Roman"/>
          <w:b/>
          <w:sz w:val="24"/>
          <w:szCs w:val="24"/>
        </w:rPr>
        <w:t>Отличие и соответствие функций персонажей сказки и романа Дж. Роулинг</w:t>
      </w:r>
    </w:p>
    <w:tbl>
      <w:tblPr>
        <w:tblStyle w:val="a4"/>
        <w:tblW w:w="0" w:type="auto"/>
        <w:tblLook w:val="04A0" w:firstRow="1" w:lastRow="0" w:firstColumn="1" w:lastColumn="0" w:noHBand="0" w:noVBand="1"/>
      </w:tblPr>
      <w:tblGrid>
        <w:gridCol w:w="4644"/>
        <w:gridCol w:w="5245"/>
      </w:tblGrid>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Один из членов семьи отлучается из дома.</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Из предложенного Проппом содержания данной функции, можно выделить усиленную формула – смерть родителей Гарри Поттера и отъезд героя на учебу в Хогвартс.</w:t>
            </w:r>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Запрет</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Запрет покидать чулан </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Запрет посещать лес  близ </w:t>
            </w:r>
            <w:proofErr w:type="spellStart"/>
            <w:r w:rsidRPr="003016A6">
              <w:rPr>
                <w:rFonts w:ascii="Times New Roman" w:eastAsia="Times New Roman" w:hAnsi="Times New Roman" w:cs="Times New Roman"/>
                <w:sz w:val="24"/>
                <w:szCs w:val="24"/>
              </w:rPr>
              <w:t>Хогвартса</w:t>
            </w:r>
            <w:proofErr w:type="spellEnd"/>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Запрет заходить в тайную комнату</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Запрет выходить из своих комнат ночью</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Посещение библиотеки ночью</w:t>
            </w:r>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Нарушение запрета </w:t>
            </w: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Нарушение запрета сопровождается появлением нового лица, колдун</w:t>
            </w:r>
            <w:proofErr w:type="gramStart"/>
            <w:r w:rsidRPr="003016A6">
              <w:rPr>
                <w:rFonts w:ascii="Times New Roman" w:eastAsia="Times New Roman" w:hAnsi="Times New Roman" w:cs="Times New Roman"/>
                <w:sz w:val="24"/>
                <w:szCs w:val="24"/>
              </w:rPr>
              <w:t>а-</w:t>
            </w:r>
            <w:proofErr w:type="gramEnd"/>
            <w:r w:rsidRPr="003016A6">
              <w:rPr>
                <w:rFonts w:ascii="Times New Roman" w:eastAsia="Times New Roman" w:hAnsi="Times New Roman" w:cs="Times New Roman"/>
                <w:sz w:val="24"/>
                <w:szCs w:val="24"/>
              </w:rPr>
              <w:t xml:space="preserve"> злодея, антагониста.</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тайно покидал чулан, в то время, когда не мог быть пойман</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и друзья отправляются в Запретный лес</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и друзья предпринимают ряд попыток проникнуть в Тайную комнату, нарушают запрет перемещать по школе ночью, проникают в библиотеку</w:t>
            </w:r>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Антагонист (разведка)</w:t>
            </w:r>
          </w:p>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Антагонист (получение сведений о герое)</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Точного момента появления Волан-де-</w:t>
            </w:r>
            <w:proofErr w:type="spellStart"/>
            <w:r w:rsidRPr="003016A6">
              <w:rPr>
                <w:rFonts w:ascii="Times New Roman" w:eastAsia="Times New Roman" w:hAnsi="Times New Roman" w:cs="Times New Roman"/>
                <w:sz w:val="24"/>
                <w:szCs w:val="24"/>
              </w:rPr>
              <w:t>Морта</w:t>
            </w:r>
            <w:proofErr w:type="spellEnd"/>
            <w:r w:rsidRPr="003016A6">
              <w:rPr>
                <w:rFonts w:ascii="Times New Roman" w:eastAsia="Times New Roman" w:hAnsi="Times New Roman" w:cs="Times New Roman"/>
                <w:sz w:val="24"/>
                <w:szCs w:val="24"/>
              </w:rPr>
              <w:t xml:space="preserve"> в романе нет. Сначала его упоминают в разговорах волшебники Хогвартс, даже не называя его имени. Далее он присутствует не явно, но постоянно как вездесущее зло.  Он </w:t>
            </w:r>
            <w:r w:rsidRPr="003016A6">
              <w:rPr>
                <w:rFonts w:ascii="Times New Roman" w:eastAsia="Times New Roman" w:hAnsi="Times New Roman" w:cs="Times New Roman"/>
                <w:sz w:val="24"/>
                <w:szCs w:val="24"/>
              </w:rPr>
              <w:lastRenderedPageBreak/>
              <w:t>является антагонистом Гарри Поттера, т. к. убил его когда-то родителей, теперь охотится на самого Гарри и философский камень.</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Как такого выспрашивания и получения сведений нет. Волан-де-Морт просто знает о существовании Гарри и лишь ждет момента для расправы.</w:t>
            </w:r>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Антагонист пытается обмануть героя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Волан-де-Морт вселяется в тело </w:t>
            </w:r>
            <w:proofErr w:type="spellStart"/>
            <w:r w:rsidRPr="003016A6">
              <w:rPr>
                <w:rFonts w:ascii="Times New Roman" w:eastAsia="Times New Roman" w:hAnsi="Times New Roman" w:cs="Times New Roman"/>
                <w:sz w:val="24"/>
                <w:szCs w:val="24"/>
              </w:rPr>
              <w:t>Квиррелла</w:t>
            </w:r>
            <w:proofErr w:type="spellEnd"/>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Жертва поддается обману, тем невольно помогает врагу (пособничество)</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долгое время не подозревал о переселении Волан-де-</w:t>
            </w:r>
            <w:proofErr w:type="spellStart"/>
            <w:r w:rsidRPr="003016A6">
              <w:rPr>
                <w:rFonts w:ascii="Times New Roman" w:eastAsia="Times New Roman" w:hAnsi="Times New Roman" w:cs="Times New Roman"/>
                <w:sz w:val="24"/>
                <w:szCs w:val="24"/>
              </w:rPr>
              <w:t>Морта</w:t>
            </w:r>
            <w:proofErr w:type="spellEnd"/>
            <w:r w:rsidRPr="003016A6">
              <w:rPr>
                <w:rFonts w:ascii="Times New Roman" w:eastAsia="Times New Roman" w:hAnsi="Times New Roman" w:cs="Times New Roman"/>
                <w:sz w:val="24"/>
                <w:szCs w:val="24"/>
              </w:rPr>
              <w:t xml:space="preserve">, думая, что злодеем является </w:t>
            </w:r>
            <w:proofErr w:type="spellStart"/>
            <w:r w:rsidRPr="003016A6">
              <w:rPr>
                <w:rFonts w:ascii="Times New Roman" w:eastAsia="Times New Roman" w:hAnsi="Times New Roman" w:cs="Times New Roman"/>
                <w:sz w:val="24"/>
                <w:szCs w:val="24"/>
              </w:rPr>
              <w:t>Снэйп</w:t>
            </w:r>
            <w:proofErr w:type="spellEnd"/>
            <w:r w:rsidRPr="003016A6">
              <w:rPr>
                <w:rFonts w:ascii="Times New Roman" w:eastAsia="Times New Roman" w:hAnsi="Times New Roman" w:cs="Times New Roman"/>
                <w:sz w:val="24"/>
                <w:szCs w:val="24"/>
              </w:rPr>
              <w:t xml:space="preserve">. Во время матча по </w:t>
            </w:r>
            <w:proofErr w:type="spellStart"/>
            <w:r w:rsidRPr="003016A6">
              <w:rPr>
                <w:rFonts w:ascii="Times New Roman" w:eastAsia="Times New Roman" w:hAnsi="Times New Roman" w:cs="Times New Roman"/>
                <w:sz w:val="24"/>
                <w:szCs w:val="24"/>
              </w:rPr>
              <w:t>квиддичу</w:t>
            </w:r>
            <w:proofErr w:type="spellEnd"/>
            <w:r w:rsidRPr="003016A6">
              <w:rPr>
                <w:rFonts w:ascii="Times New Roman" w:eastAsia="Times New Roman" w:hAnsi="Times New Roman" w:cs="Times New Roman"/>
                <w:sz w:val="24"/>
                <w:szCs w:val="24"/>
              </w:rPr>
              <w:t xml:space="preserve"> </w:t>
            </w:r>
            <w:proofErr w:type="spellStart"/>
            <w:r w:rsidRPr="003016A6">
              <w:rPr>
                <w:rFonts w:ascii="Times New Roman" w:eastAsia="Times New Roman" w:hAnsi="Times New Roman" w:cs="Times New Roman"/>
                <w:sz w:val="24"/>
                <w:szCs w:val="24"/>
              </w:rPr>
              <w:t>Снэйп</w:t>
            </w:r>
            <w:proofErr w:type="spellEnd"/>
            <w:r w:rsidRPr="003016A6">
              <w:rPr>
                <w:rFonts w:ascii="Times New Roman" w:eastAsia="Times New Roman" w:hAnsi="Times New Roman" w:cs="Times New Roman"/>
                <w:sz w:val="24"/>
                <w:szCs w:val="24"/>
              </w:rPr>
              <w:t xml:space="preserve"> спасал Гарри, когда тот думал, что это была попытка устранения</w:t>
            </w:r>
          </w:p>
        </w:tc>
      </w:tr>
      <w:tr w:rsidR="00B478A7" w:rsidRPr="003016A6" w:rsidTr="003D2D0A">
        <w:tc>
          <w:tcPr>
            <w:tcW w:w="4644" w:type="dxa"/>
          </w:tcPr>
          <w:p w:rsidR="00B478A7" w:rsidRPr="003016A6" w:rsidRDefault="00B478A7" w:rsidP="003016A6">
            <w:pPr>
              <w:pStyle w:val="a3"/>
              <w:numPr>
                <w:ilvl w:val="0"/>
                <w:numId w:val="4"/>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Антагонист наносит вред, ущерб одному из членов семьи героя</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Именно эта функция создает основное движение сюжета (вредительство) </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Волн-де-Морт убил родителей Гарри</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сюжете романа, как и во многих сказках,  наличие  вредительства открывается позже, но именно оно и становится причиной злоключений героя и повлекло все события.</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284"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 Одному из членов семьи чего-то не хватает, ему хочется чем-то обладать (недостача)</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Отсутствие родителей у Гарри можно рассматривать как недостачу</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Когда наступает момент осознания своей роли, у Гарри появляется желание обладать волшебной палочкой, познать тайны волшебства и силы заклинаний </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Беда или недостача сообщается, к герою обращаются с просьбой или приказанием, отсылают или отпускают (посредничество)</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proofErr w:type="spellStart"/>
            <w:r w:rsidRPr="003016A6">
              <w:rPr>
                <w:rFonts w:ascii="Times New Roman" w:eastAsia="Times New Roman" w:hAnsi="Times New Roman" w:cs="Times New Roman"/>
                <w:sz w:val="24"/>
                <w:szCs w:val="24"/>
              </w:rPr>
              <w:t>Хагрид</w:t>
            </w:r>
            <w:proofErr w:type="spellEnd"/>
            <w:r w:rsidRPr="003016A6">
              <w:rPr>
                <w:rFonts w:ascii="Times New Roman" w:eastAsia="Times New Roman" w:hAnsi="Times New Roman" w:cs="Times New Roman"/>
                <w:sz w:val="24"/>
                <w:szCs w:val="24"/>
              </w:rPr>
              <w:t xml:space="preserve"> сообщает о том, что случилось с родителями Гарри </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Письма из </w:t>
            </w:r>
            <w:proofErr w:type="spellStart"/>
            <w:r w:rsidRPr="003016A6">
              <w:rPr>
                <w:rFonts w:ascii="Times New Roman" w:eastAsia="Times New Roman" w:hAnsi="Times New Roman" w:cs="Times New Roman"/>
                <w:sz w:val="24"/>
                <w:szCs w:val="24"/>
              </w:rPr>
              <w:t>Хогвартса</w:t>
            </w:r>
            <w:proofErr w:type="spellEnd"/>
            <w:r w:rsidRPr="003016A6">
              <w:rPr>
                <w:rFonts w:ascii="Times New Roman" w:eastAsia="Times New Roman" w:hAnsi="Times New Roman" w:cs="Times New Roman"/>
                <w:sz w:val="24"/>
                <w:szCs w:val="24"/>
              </w:rPr>
              <w:t xml:space="preserve"> с просьбой явиться в установленный срок на обучение.</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После долгого сопротивления семья отпускает Гарри</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соглашается или решается на противодействие.</w:t>
            </w:r>
          </w:p>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 Герой покидает дом.</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данных функциях существуют различия в зависимости от того, является герой искателем или пострадавшим.</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 искатель покидает дом с целью поиска утраченного, герой-пострадавший  открывает начало пути без поисков, на котором его ждут разные приключения.</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Функция является завязкой сказки. </w:t>
            </w:r>
          </w:p>
          <w:p w:rsidR="00B478A7" w:rsidRPr="003016A6" w:rsidRDefault="00B478A7" w:rsidP="003016A6">
            <w:pPr>
              <w:pStyle w:val="a3"/>
              <w:tabs>
                <w:tab w:val="left" w:pos="0"/>
                <w:tab w:val="left" w:pos="285"/>
              </w:tabs>
              <w:spacing w:line="276" w:lineRule="auto"/>
              <w:ind w:left="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Оба типа героев получают волшебное средство, которое позволит ликвидировать беду.</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Гарри в сопровождении </w:t>
            </w:r>
            <w:proofErr w:type="spellStart"/>
            <w:r w:rsidRPr="003016A6">
              <w:rPr>
                <w:rFonts w:ascii="Times New Roman" w:eastAsia="Times New Roman" w:hAnsi="Times New Roman" w:cs="Times New Roman"/>
                <w:sz w:val="24"/>
                <w:szCs w:val="24"/>
              </w:rPr>
              <w:t>Хагрида</w:t>
            </w:r>
            <w:proofErr w:type="spellEnd"/>
            <w:r w:rsidRPr="003016A6">
              <w:rPr>
                <w:rFonts w:ascii="Times New Roman" w:eastAsia="Times New Roman" w:hAnsi="Times New Roman" w:cs="Times New Roman"/>
                <w:sz w:val="24"/>
                <w:szCs w:val="24"/>
              </w:rPr>
              <w:t xml:space="preserve"> собирает все необходимое для обучения и через месяц уезжает в Хогвартс </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proofErr w:type="gramStart"/>
            <w:r w:rsidRPr="003016A6">
              <w:rPr>
                <w:rFonts w:ascii="Times New Roman" w:eastAsia="Times New Roman" w:hAnsi="Times New Roman" w:cs="Times New Roman"/>
                <w:sz w:val="24"/>
                <w:szCs w:val="24"/>
              </w:rPr>
              <w:t>Гарри</w:t>
            </w:r>
            <w:proofErr w:type="gramEnd"/>
            <w:r w:rsidRPr="003016A6">
              <w:rPr>
                <w:rFonts w:ascii="Times New Roman" w:eastAsia="Times New Roman" w:hAnsi="Times New Roman" w:cs="Times New Roman"/>
                <w:sz w:val="24"/>
                <w:szCs w:val="24"/>
              </w:rPr>
              <w:t xml:space="preserve"> возможно отнести к героям-пострадавшим</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 Герой испытывается, испрашивается, подвергается </w:t>
            </w:r>
            <w:r w:rsidRPr="003016A6">
              <w:rPr>
                <w:rFonts w:ascii="Times New Roman" w:eastAsia="Times New Roman" w:hAnsi="Times New Roman" w:cs="Times New Roman"/>
                <w:sz w:val="24"/>
                <w:szCs w:val="24"/>
              </w:rPr>
              <w:lastRenderedPageBreak/>
              <w:t>нападениям и т.д. (Даритель испытывает героя)</w:t>
            </w:r>
          </w:p>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 Герой реагирует на действия дарителя</w:t>
            </w: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 xml:space="preserve">В романе функция дарителя упрощена, он не имеет враждебного замысла, а скорее, валяется </w:t>
            </w:r>
            <w:r w:rsidRPr="003016A6">
              <w:rPr>
                <w:rFonts w:ascii="Times New Roman" w:eastAsia="Times New Roman" w:hAnsi="Times New Roman" w:cs="Times New Roman"/>
                <w:sz w:val="24"/>
                <w:szCs w:val="24"/>
              </w:rPr>
              <w:lastRenderedPageBreak/>
              <w:t>помощником. Но все-таки он подвергает Гарри испытанию: расспросы, выбор палочки.</w:t>
            </w:r>
          </w:p>
          <w:p w:rsidR="00B478A7" w:rsidRPr="003016A6" w:rsidRDefault="00B478A7" w:rsidP="003016A6">
            <w:pPr>
              <w:tabs>
                <w:tab w:val="left" w:pos="161"/>
                <w:tab w:val="left" w:pos="401"/>
              </w:tabs>
              <w:spacing w:line="276" w:lineRule="auto"/>
              <w:ind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Опасения господина </w:t>
            </w:r>
            <w:proofErr w:type="spellStart"/>
            <w:r w:rsidRPr="003016A6">
              <w:rPr>
                <w:rFonts w:ascii="Times New Roman" w:eastAsia="Times New Roman" w:hAnsi="Times New Roman" w:cs="Times New Roman"/>
                <w:sz w:val="24"/>
                <w:szCs w:val="24"/>
              </w:rPr>
              <w:t>Олливандера</w:t>
            </w:r>
            <w:proofErr w:type="spellEnd"/>
            <w:r w:rsidRPr="003016A6">
              <w:rPr>
                <w:rFonts w:ascii="Times New Roman" w:eastAsia="Times New Roman" w:hAnsi="Times New Roman" w:cs="Times New Roman"/>
                <w:sz w:val="24"/>
                <w:szCs w:val="24"/>
              </w:rPr>
              <w:t xml:space="preserve"> оказались верными: Гарри выбрал палочку (и она его выбрала) такую же, что когда-то «помогла» убить его родителей. </w:t>
            </w:r>
          </w:p>
          <w:p w:rsidR="00B478A7" w:rsidRPr="003016A6" w:rsidRDefault="00B478A7" w:rsidP="003016A6">
            <w:pPr>
              <w:tabs>
                <w:tab w:val="left" w:pos="161"/>
                <w:tab w:val="left" w:pos="401"/>
              </w:tabs>
              <w:spacing w:line="276" w:lineRule="auto"/>
              <w:ind w:firstLine="175"/>
              <w:rPr>
                <w:rFonts w:ascii="Times New Roman" w:eastAsia="Times New Roman" w:hAnsi="Times New Roman" w:cs="Times New Roman"/>
                <w:sz w:val="24"/>
                <w:szCs w:val="24"/>
              </w:rPr>
            </w:pPr>
            <w:proofErr w:type="spellStart"/>
            <w:r w:rsidRPr="003016A6">
              <w:rPr>
                <w:rFonts w:ascii="Times New Roman" w:eastAsia="Times New Roman" w:hAnsi="Times New Roman" w:cs="Times New Roman"/>
                <w:sz w:val="24"/>
                <w:szCs w:val="24"/>
              </w:rPr>
              <w:t>Дамбльдора</w:t>
            </w:r>
            <w:proofErr w:type="spellEnd"/>
            <w:r w:rsidRPr="003016A6">
              <w:rPr>
                <w:rFonts w:ascii="Times New Roman" w:eastAsia="Times New Roman" w:hAnsi="Times New Roman" w:cs="Times New Roman"/>
                <w:sz w:val="24"/>
                <w:szCs w:val="24"/>
              </w:rPr>
              <w:t xml:space="preserve"> также можно рассматривать в роли дарителя: он позже передает Гарри плащ-невидимку</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В распоряжение героя попадает волшебное средство.</w:t>
            </w: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p>
          <w:p w:rsidR="00B478A7" w:rsidRPr="003016A6" w:rsidRDefault="00B478A7" w:rsidP="003016A6">
            <w:pPr>
              <w:tabs>
                <w:tab w:val="left" w:pos="0"/>
                <w:tab w:val="left" w:pos="285"/>
              </w:tabs>
              <w:spacing w:line="276" w:lineRule="auto"/>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Пропп говорит о том, что в момент получения героем волшебного средства, сам герой внешне теряет всякое значение: сам он не делает ничего, все делает помощник. Далее развитие сюжета основывается на приказах героя. В сказке это действительно так, потому что герой не обладает собственной волшебной силой.</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стал обладателем волшебной палочки, совы.</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Другие ученики </w:t>
            </w:r>
            <w:proofErr w:type="spellStart"/>
            <w:r w:rsidRPr="003016A6">
              <w:rPr>
                <w:rFonts w:ascii="Times New Roman" w:eastAsia="Times New Roman" w:hAnsi="Times New Roman" w:cs="Times New Roman"/>
                <w:sz w:val="24"/>
                <w:szCs w:val="24"/>
              </w:rPr>
              <w:t>Хогвартса</w:t>
            </w:r>
            <w:proofErr w:type="spellEnd"/>
            <w:r w:rsidRPr="003016A6">
              <w:rPr>
                <w:rFonts w:ascii="Times New Roman" w:eastAsia="Times New Roman" w:hAnsi="Times New Roman" w:cs="Times New Roman"/>
                <w:sz w:val="24"/>
                <w:szCs w:val="24"/>
              </w:rPr>
              <w:t xml:space="preserve"> также снабжены помощниками (сова, жаба, крыса, палочка)</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Гарри Поттер нельзя рассматривать  в такой функции. Он сам обладает  волшебной силой, которая ему поможет пройти испытания, хотя, конечно, и с помощью волшебных средств тоже.</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переносится, доставляется, приводится к месту нахождения поисков или месту испытаний, встречи с антагонистом.</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С платформы №9 и ¾ поезд отправляется в Хогвартс, увозя Гари Поттера и других учеников школы волшебства. Он едет по земле, но </w:t>
            </w:r>
            <w:proofErr w:type="gramStart"/>
            <w:r w:rsidRPr="003016A6">
              <w:rPr>
                <w:rFonts w:ascii="Times New Roman" w:eastAsia="Times New Roman" w:hAnsi="Times New Roman" w:cs="Times New Roman"/>
                <w:sz w:val="24"/>
                <w:szCs w:val="24"/>
              </w:rPr>
              <w:t>в</w:t>
            </w:r>
            <w:proofErr w:type="gramEnd"/>
            <w:r w:rsidRPr="003016A6">
              <w:rPr>
                <w:rFonts w:ascii="Times New Roman" w:eastAsia="Times New Roman" w:hAnsi="Times New Roman" w:cs="Times New Roman"/>
                <w:sz w:val="24"/>
                <w:szCs w:val="24"/>
              </w:rPr>
              <w:t xml:space="preserve"> уже </w:t>
            </w:r>
            <w:proofErr w:type="gramStart"/>
            <w:r w:rsidRPr="003016A6">
              <w:rPr>
                <w:rFonts w:ascii="Times New Roman" w:eastAsia="Times New Roman" w:hAnsi="Times New Roman" w:cs="Times New Roman"/>
                <w:sz w:val="24"/>
                <w:szCs w:val="24"/>
              </w:rPr>
              <w:t>в</w:t>
            </w:r>
            <w:proofErr w:type="gramEnd"/>
            <w:r w:rsidRPr="003016A6">
              <w:rPr>
                <w:rFonts w:ascii="Times New Roman" w:eastAsia="Times New Roman" w:hAnsi="Times New Roman" w:cs="Times New Roman"/>
                <w:sz w:val="24"/>
                <w:szCs w:val="24"/>
              </w:rPr>
              <w:t xml:space="preserve"> другом пространстве, измерении.</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и антагони</w:t>
            </w:r>
            <w:proofErr w:type="gramStart"/>
            <w:r w:rsidRPr="003016A6">
              <w:rPr>
                <w:rFonts w:ascii="Times New Roman" w:eastAsia="Times New Roman" w:hAnsi="Times New Roman" w:cs="Times New Roman"/>
                <w:sz w:val="24"/>
                <w:szCs w:val="24"/>
              </w:rPr>
              <w:t>ст вст</w:t>
            </w:r>
            <w:proofErr w:type="gramEnd"/>
            <w:r w:rsidRPr="003016A6">
              <w:rPr>
                <w:rFonts w:ascii="Times New Roman" w:eastAsia="Times New Roman" w:hAnsi="Times New Roman" w:cs="Times New Roman"/>
                <w:sz w:val="24"/>
                <w:szCs w:val="24"/>
              </w:rPr>
              <w:t>упают в непосредственную борьбу.</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В романе вначале нет открытого поединка Гарри с </w:t>
            </w:r>
            <w:proofErr w:type="spellStart"/>
            <w:r w:rsidRPr="003016A6">
              <w:rPr>
                <w:rFonts w:ascii="Times New Roman" w:eastAsia="Times New Roman" w:hAnsi="Times New Roman" w:cs="Times New Roman"/>
                <w:sz w:val="24"/>
                <w:szCs w:val="24"/>
              </w:rPr>
              <w:t>Валан</w:t>
            </w:r>
            <w:proofErr w:type="spellEnd"/>
            <w:r w:rsidRPr="003016A6">
              <w:rPr>
                <w:rFonts w:ascii="Times New Roman" w:eastAsia="Times New Roman" w:hAnsi="Times New Roman" w:cs="Times New Roman"/>
                <w:sz w:val="24"/>
                <w:szCs w:val="24"/>
              </w:rPr>
              <w:t>-де-</w:t>
            </w:r>
            <w:proofErr w:type="spellStart"/>
            <w:r w:rsidRPr="003016A6">
              <w:rPr>
                <w:rFonts w:ascii="Times New Roman" w:eastAsia="Times New Roman" w:hAnsi="Times New Roman" w:cs="Times New Roman"/>
                <w:sz w:val="24"/>
                <w:szCs w:val="24"/>
              </w:rPr>
              <w:t>Мортом</w:t>
            </w:r>
            <w:proofErr w:type="spellEnd"/>
            <w:r w:rsidRPr="003016A6">
              <w:rPr>
                <w:rFonts w:ascii="Times New Roman" w:eastAsia="Times New Roman" w:hAnsi="Times New Roman" w:cs="Times New Roman"/>
                <w:sz w:val="24"/>
                <w:szCs w:val="24"/>
              </w:rPr>
              <w:t xml:space="preserve">. Происходит ряд стычек-испытаний с различными обитателями </w:t>
            </w:r>
            <w:proofErr w:type="spellStart"/>
            <w:r w:rsidRPr="003016A6">
              <w:rPr>
                <w:rFonts w:ascii="Times New Roman" w:eastAsia="Times New Roman" w:hAnsi="Times New Roman" w:cs="Times New Roman"/>
                <w:sz w:val="24"/>
                <w:szCs w:val="24"/>
              </w:rPr>
              <w:t>Хогвартса</w:t>
            </w:r>
            <w:proofErr w:type="spellEnd"/>
            <w:r w:rsidRPr="003016A6">
              <w:rPr>
                <w:rFonts w:ascii="Times New Roman" w:eastAsia="Times New Roman" w:hAnsi="Times New Roman" w:cs="Times New Roman"/>
                <w:sz w:val="24"/>
                <w:szCs w:val="24"/>
              </w:rPr>
              <w:t xml:space="preserve">, враждебно настроенными, но не злодеями, в прямом понимании. </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Первая встреча с Волан-де-</w:t>
            </w:r>
            <w:proofErr w:type="spellStart"/>
            <w:r w:rsidRPr="003016A6">
              <w:rPr>
                <w:rFonts w:ascii="Times New Roman" w:eastAsia="Times New Roman" w:hAnsi="Times New Roman" w:cs="Times New Roman"/>
                <w:sz w:val="24"/>
                <w:szCs w:val="24"/>
              </w:rPr>
              <w:t>Мортом</w:t>
            </w:r>
            <w:proofErr w:type="spellEnd"/>
            <w:r w:rsidRPr="003016A6">
              <w:rPr>
                <w:rFonts w:ascii="Times New Roman" w:eastAsia="Times New Roman" w:hAnsi="Times New Roman" w:cs="Times New Roman"/>
                <w:sz w:val="24"/>
                <w:szCs w:val="24"/>
              </w:rPr>
              <w:t xml:space="preserve"> произошла в Запретном лесу. Но в фигуре в капюшоне Гарри его еще не опознал, а лишь почувствовал боль в голове. Лишь позже кентавр </w:t>
            </w:r>
            <w:proofErr w:type="spellStart"/>
            <w:r w:rsidRPr="003016A6">
              <w:rPr>
                <w:rFonts w:ascii="Times New Roman" w:eastAsia="Times New Roman" w:hAnsi="Times New Roman" w:cs="Times New Roman"/>
                <w:sz w:val="24"/>
                <w:szCs w:val="24"/>
              </w:rPr>
              <w:t>Флоренцо</w:t>
            </w:r>
            <w:proofErr w:type="spellEnd"/>
            <w:r w:rsidRPr="003016A6">
              <w:rPr>
                <w:rFonts w:ascii="Times New Roman" w:eastAsia="Times New Roman" w:hAnsi="Times New Roman" w:cs="Times New Roman"/>
                <w:sz w:val="24"/>
                <w:szCs w:val="24"/>
              </w:rPr>
              <w:t xml:space="preserve"> разъяснил Гарри, кто пил кровь единорога и зачем. Гарри </w:t>
            </w:r>
            <w:proofErr w:type="gramStart"/>
            <w:r w:rsidRPr="003016A6">
              <w:rPr>
                <w:rFonts w:ascii="Times New Roman" w:eastAsia="Times New Roman" w:hAnsi="Times New Roman" w:cs="Times New Roman"/>
                <w:sz w:val="24"/>
                <w:szCs w:val="24"/>
              </w:rPr>
              <w:t>решает</w:t>
            </w:r>
            <w:proofErr w:type="gramEnd"/>
            <w:r w:rsidRPr="003016A6">
              <w:rPr>
                <w:rFonts w:ascii="Times New Roman" w:eastAsia="Times New Roman" w:hAnsi="Times New Roman" w:cs="Times New Roman"/>
                <w:sz w:val="24"/>
                <w:szCs w:val="24"/>
              </w:rPr>
              <w:t xml:space="preserve"> во что бы то ни стало защитить философский камень.</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Героя метят</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Метку, зигзагообразный шрам на лбу, Гарри получил в младенчестве, когда во время убийства родителей его </w:t>
            </w:r>
            <w:proofErr w:type="gramStart"/>
            <w:r w:rsidRPr="003016A6">
              <w:rPr>
                <w:rFonts w:ascii="Times New Roman" w:eastAsia="Times New Roman" w:hAnsi="Times New Roman" w:cs="Times New Roman"/>
                <w:sz w:val="24"/>
                <w:szCs w:val="24"/>
              </w:rPr>
              <w:t>коснулось</w:t>
            </w:r>
            <w:proofErr w:type="gramEnd"/>
            <w:r w:rsidRPr="003016A6">
              <w:rPr>
                <w:rFonts w:ascii="Times New Roman" w:eastAsia="Times New Roman" w:hAnsi="Times New Roman" w:cs="Times New Roman"/>
                <w:sz w:val="24"/>
                <w:szCs w:val="24"/>
              </w:rPr>
              <w:t xml:space="preserve"> сильное злое заклятие Волан-де-</w:t>
            </w:r>
            <w:proofErr w:type="spellStart"/>
            <w:r w:rsidRPr="003016A6">
              <w:rPr>
                <w:rFonts w:ascii="Times New Roman" w:eastAsia="Times New Roman" w:hAnsi="Times New Roman" w:cs="Times New Roman"/>
                <w:sz w:val="24"/>
                <w:szCs w:val="24"/>
              </w:rPr>
              <w:t>Морта</w:t>
            </w:r>
            <w:proofErr w:type="spellEnd"/>
            <w:r w:rsidRPr="003016A6">
              <w:rPr>
                <w:rFonts w:ascii="Times New Roman" w:eastAsia="Times New Roman" w:hAnsi="Times New Roman" w:cs="Times New Roman"/>
                <w:sz w:val="24"/>
                <w:szCs w:val="24"/>
              </w:rPr>
              <w:t xml:space="preserve">. Таким образом, клеймо герой получает не собственном </w:t>
            </w:r>
            <w:proofErr w:type="gramStart"/>
            <w:r w:rsidRPr="003016A6">
              <w:rPr>
                <w:rFonts w:ascii="Times New Roman" w:eastAsia="Times New Roman" w:hAnsi="Times New Roman" w:cs="Times New Roman"/>
                <w:sz w:val="24"/>
                <w:szCs w:val="24"/>
              </w:rPr>
              <w:t>состязании</w:t>
            </w:r>
            <w:proofErr w:type="gramEnd"/>
            <w:r w:rsidRPr="003016A6">
              <w:rPr>
                <w:rFonts w:ascii="Times New Roman" w:eastAsia="Times New Roman" w:hAnsi="Times New Roman" w:cs="Times New Roman"/>
                <w:sz w:val="24"/>
                <w:szCs w:val="24"/>
              </w:rPr>
              <w:t xml:space="preserve"> со злодеем, но оно стало неким предопределение судьбы.</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Антагонист побеждает</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Волан-де-Морт действительно одерживает победу, но опять же лишь промежуточную: он наносит ущерб, хотя и невосполнимый.</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Начальная беда, недостача ликвидируется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Потерю родителей Гарри невозможно восполнить. Нет магии, способной их вернуть. Ему теперь нужно заботиться о том, чтобы злодей не нанес ущерб лично ему.</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возвращается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После года обучения в Хогвартс Гарри возвращается в свой городок, но это нельзя рассматривать в качестве возвращения после испытания в том же виде, что и в сказке, т.к. это лишь временное возвращение.</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подвергается преследованию.</w:t>
            </w:r>
          </w:p>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спасается от преследования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Преследования нет, но можно предположить, что после некоторого перерыва противостояние с Волан-де-</w:t>
            </w:r>
            <w:proofErr w:type="spellStart"/>
            <w:r w:rsidRPr="003016A6">
              <w:rPr>
                <w:rFonts w:ascii="Times New Roman" w:eastAsia="Times New Roman" w:hAnsi="Times New Roman" w:cs="Times New Roman"/>
                <w:sz w:val="24"/>
                <w:szCs w:val="24"/>
              </w:rPr>
              <w:t>Мортом</w:t>
            </w:r>
            <w:proofErr w:type="spellEnd"/>
            <w:r w:rsidRPr="003016A6">
              <w:rPr>
                <w:rFonts w:ascii="Times New Roman" w:eastAsia="Times New Roman" w:hAnsi="Times New Roman" w:cs="Times New Roman"/>
                <w:sz w:val="24"/>
                <w:szCs w:val="24"/>
              </w:rPr>
              <w:t xml:space="preserve"> продолжится.</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неузнанным возвращается домой</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Ложный герой предъявляет необоснованные притязания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Герою предлагается трудная задача</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Задача решается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Героя узнают</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Ложный герой или антагонист изобличается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Данная функция отсутствует в том виде, каком она есть в сказке, но изобличение происходит, когда Гарри понимает, что Волан-де-Морт вселился в тело </w:t>
            </w:r>
            <w:proofErr w:type="spellStart"/>
            <w:r w:rsidRPr="003016A6">
              <w:rPr>
                <w:rFonts w:ascii="Times New Roman" w:eastAsia="Times New Roman" w:hAnsi="Times New Roman" w:cs="Times New Roman"/>
                <w:sz w:val="24"/>
                <w:szCs w:val="24"/>
              </w:rPr>
              <w:t>Квиррелла</w:t>
            </w:r>
            <w:proofErr w:type="spellEnd"/>
            <w:r w:rsidRPr="003016A6">
              <w:rPr>
                <w:rFonts w:ascii="Times New Roman" w:eastAsia="Times New Roman" w:hAnsi="Times New Roman" w:cs="Times New Roman"/>
                <w:sz w:val="24"/>
                <w:szCs w:val="24"/>
              </w:rPr>
              <w:t xml:space="preserve">. </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Герою дается новый облик</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функция отсутствует</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Враг наказывается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Враг не устраняется окончательно. Спасение философского камня – лишь промежуточная победа.</w:t>
            </w:r>
          </w:p>
        </w:tc>
      </w:tr>
      <w:tr w:rsidR="00B478A7" w:rsidRPr="003016A6" w:rsidTr="003D2D0A">
        <w:tc>
          <w:tcPr>
            <w:tcW w:w="4644" w:type="dxa"/>
          </w:tcPr>
          <w:p w:rsidR="00B478A7" w:rsidRPr="003016A6" w:rsidRDefault="00B478A7" w:rsidP="003016A6">
            <w:pPr>
              <w:pStyle w:val="a3"/>
              <w:numPr>
                <w:ilvl w:val="0"/>
                <w:numId w:val="5"/>
              </w:numPr>
              <w:tabs>
                <w:tab w:val="left" w:pos="0"/>
                <w:tab w:val="left" w:pos="285"/>
              </w:tabs>
              <w:spacing w:line="276" w:lineRule="auto"/>
              <w:ind w:left="142"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Герой вступает в брак, воцаряется</w:t>
            </w:r>
          </w:p>
        </w:tc>
        <w:tc>
          <w:tcPr>
            <w:tcW w:w="5245" w:type="dxa"/>
          </w:tcPr>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Конечно, о вступлении в брак в романе говорить не приходится, но данная линия намечена. </w:t>
            </w:r>
            <w:proofErr w:type="spellStart"/>
            <w:r w:rsidRPr="003016A6">
              <w:rPr>
                <w:rFonts w:ascii="Times New Roman" w:eastAsia="Times New Roman" w:hAnsi="Times New Roman" w:cs="Times New Roman"/>
                <w:sz w:val="24"/>
                <w:szCs w:val="24"/>
              </w:rPr>
              <w:t>Гермиона</w:t>
            </w:r>
            <w:proofErr w:type="spellEnd"/>
            <w:r w:rsidRPr="003016A6">
              <w:rPr>
                <w:rFonts w:ascii="Times New Roman" w:eastAsia="Times New Roman" w:hAnsi="Times New Roman" w:cs="Times New Roman"/>
                <w:sz w:val="24"/>
                <w:szCs w:val="24"/>
              </w:rPr>
              <w:t xml:space="preserve"> </w:t>
            </w:r>
            <w:proofErr w:type="gramStart"/>
            <w:r w:rsidRPr="003016A6">
              <w:rPr>
                <w:rFonts w:ascii="Times New Roman" w:eastAsia="Times New Roman" w:hAnsi="Times New Roman" w:cs="Times New Roman"/>
                <w:sz w:val="24"/>
                <w:szCs w:val="24"/>
              </w:rPr>
              <w:t>симпатична</w:t>
            </w:r>
            <w:proofErr w:type="gramEnd"/>
            <w:r w:rsidRPr="003016A6">
              <w:rPr>
                <w:rFonts w:ascii="Times New Roman" w:eastAsia="Times New Roman" w:hAnsi="Times New Roman" w:cs="Times New Roman"/>
                <w:sz w:val="24"/>
                <w:szCs w:val="24"/>
              </w:rPr>
              <w:t xml:space="preserve"> Гарри. И, как и многое другое в первом романе Роулинг, это, возможно, найдет продолжение в последующем повествовании.</w:t>
            </w:r>
          </w:p>
          <w:p w:rsidR="00B478A7" w:rsidRPr="003016A6" w:rsidRDefault="00B478A7" w:rsidP="003016A6">
            <w:pPr>
              <w:pStyle w:val="a3"/>
              <w:spacing w:line="276" w:lineRule="auto"/>
              <w:ind w:left="0" w:firstLine="175"/>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Функции воцарения также нет в прямом понимании, но можно с уверенностью сказать, что жизнь Гарри в доме родственников не будет уже такой тяжелой. </w:t>
            </w:r>
          </w:p>
        </w:tc>
      </w:tr>
    </w:tbl>
    <w:p w:rsidR="00B478A7" w:rsidRPr="003016A6" w:rsidRDefault="00B478A7" w:rsidP="003016A6">
      <w:pPr>
        <w:pStyle w:val="HTML"/>
        <w:shd w:val="clear" w:color="auto" w:fill="FFFFFF"/>
        <w:spacing w:line="276" w:lineRule="auto"/>
        <w:ind w:firstLine="567"/>
        <w:jc w:val="right"/>
        <w:rPr>
          <w:rFonts w:ascii="Times New Roman" w:hAnsi="Times New Roman" w:cs="Times New Roman"/>
          <w:b/>
          <w:sz w:val="24"/>
          <w:szCs w:val="24"/>
        </w:rPr>
      </w:pPr>
    </w:p>
    <w:p w:rsidR="00C511FD" w:rsidRPr="003016A6" w:rsidRDefault="00C511FD" w:rsidP="003016A6">
      <w:pPr>
        <w:pStyle w:val="HTML"/>
        <w:shd w:val="clear" w:color="auto" w:fill="FFFFFF"/>
        <w:spacing w:line="276" w:lineRule="auto"/>
        <w:ind w:firstLine="567"/>
        <w:jc w:val="right"/>
        <w:rPr>
          <w:rFonts w:ascii="Times New Roman" w:hAnsi="Times New Roman" w:cs="Times New Roman"/>
          <w:b/>
          <w:sz w:val="24"/>
          <w:szCs w:val="24"/>
        </w:rPr>
      </w:pPr>
    </w:p>
    <w:p w:rsidR="001A1076" w:rsidRPr="003016A6" w:rsidRDefault="00C511FD" w:rsidP="003016A6">
      <w:pPr>
        <w:pStyle w:val="HTML"/>
        <w:shd w:val="clear" w:color="auto" w:fill="FFFFFF"/>
        <w:spacing w:line="276" w:lineRule="auto"/>
        <w:ind w:firstLine="567"/>
        <w:jc w:val="right"/>
        <w:rPr>
          <w:rFonts w:ascii="Times New Roman" w:hAnsi="Times New Roman" w:cs="Times New Roman"/>
          <w:b/>
          <w:sz w:val="24"/>
          <w:szCs w:val="24"/>
        </w:rPr>
      </w:pPr>
      <w:r w:rsidRPr="003016A6">
        <w:rPr>
          <w:rFonts w:ascii="Times New Roman" w:hAnsi="Times New Roman" w:cs="Times New Roman"/>
          <w:b/>
          <w:sz w:val="24"/>
          <w:szCs w:val="24"/>
        </w:rPr>
        <w:t>Приложение 3</w:t>
      </w:r>
    </w:p>
    <w:p w:rsidR="001A1076" w:rsidRPr="003016A6" w:rsidRDefault="001A1076" w:rsidP="003016A6">
      <w:pPr>
        <w:pStyle w:val="HTML"/>
        <w:shd w:val="clear" w:color="auto" w:fill="FFFFFF"/>
        <w:spacing w:line="276" w:lineRule="auto"/>
        <w:ind w:firstLine="567"/>
        <w:jc w:val="center"/>
        <w:rPr>
          <w:rFonts w:ascii="Times New Roman" w:hAnsi="Times New Roman" w:cs="Times New Roman"/>
          <w:b/>
          <w:sz w:val="24"/>
          <w:szCs w:val="24"/>
        </w:rPr>
      </w:pPr>
      <w:r w:rsidRPr="003016A6">
        <w:rPr>
          <w:rFonts w:ascii="Times New Roman" w:hAnsi="Times New Roman" w:cs="Times New Roman"/>
          <w:b/>
          <w:sz w:val="24"/>
          <w:szCs w:val="24"/>
        </w:rPr>
        <w:t xml:space="preserve">Этапы испытаний Гарри Поттера и его друзей </w:t>
      </w:r>
    </w:p>
    <w:tbl>
      <w:tblPr>
        <w:tblStyle w:val="a4"/>
        <w:tblW w:w="0" w:type="auto"/>
        <w:tblLook w:val="04A0" w:firstRow="1" w:lastRow="0" w:firstColumn="1" w:lastColumn="0" w:noHBand="0" w:noVBand="1"/>
      </w:tblPr>
      <w:tblGrid>
        <w:gridCol w:w="4785"/>
        <w:gridCol w:w="4786"/>
      </w:tblGrid>
      <w:tr w:rsidR="001A1076" w:rsidRPr="003016A6" w:rsidTr="003F0167">
        <w:tc>
          <w:tcPr>
            <w:tcW w:w="4785" w:type="dxa"/>
          </w:tcPr>
          <w:p w:rsidR="001A1076" w:rsidRPr="003016A6" w:rsidRDefault="001A1076" w:rsidP="003016A6">
            <w:pPr>
              <w:pStyle w:val="a3"/>
              <w:spacing w:line="276" w:lineRule="auto"/>
              <w:ind w:left="0" w:firstLine="142"/>
              <w:jc w:val="center"/>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Этапы испытаний Гарри Поттера и его друзей</w:t>
            </w:r>
          </w:p>
        </w:tc>
        <w:tc>
          <w:tcPr>
            <w:tcW w:w="4786" w:type="dxa"/>
          </w:tcPr>
          <w:p w:rsidR="001A1076" w:rsidRPr="003016A6" w:rsidRDefault="001A1076" w:rsidP="003016A6">
            <w:pPr>
              <w:pStyle w:val="a3"/>
              <w:spacing w:line="276" w:lineRule="auto"/>
              <w:ind w:left="0" w:firstLine="177"/>
              <w:jc w:val="center"/>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Сказочный эквивалент</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Дудка </w:t>
            </w:r>
            <w:proofErr w:type="spellStart"/>
            <w:r w:rsidRPr="003016A6">
              <w:rPr>
                <w:rFonts w:ascii="Times New Roman" w:eastAsia="Times New Roman" w:hAnsi="Times New Roman" w:cs="Times New Roman"/>
                <w:sz w:val="24"/>
                <w:szCs w:val="24"/>
              </w:rPr>
              <w:t>Хагрида</w:t>
            </w:r>
            <w:proofErr w:type="spellEnd"/>
            <w:r w:rsidRPr="003016A6">
              <w:rPr>
                <w:rFonts w:ascii="Times New Roman" w:eastAsia="Times New Roman" w:hAnsi="Times New Roman" w:cs="Times New Roman"/>
                <w:sz w:val="24"/>
                <w:szCs w:val="24"/>
              </w:rPr>
              <w:t xml:space="preserve"> усыпляет Пушка</w:t>
            </w:r>
          </w:p>
        </w:tc>
        <w:tc>
          <w:tcPr>
            <w:tcW w:w="4786" w:type="dxa"/>
          </w:tcPr>
          <w:p w:rsidR="005447C0" w:rsidRPr="003016A6" w:rsidRDefault="001A1076" w:rsidP="003016A6">
            <w:pPr>
              <w:pStyle w:val="a3"/>
              <w:spacing w:line="276" w:lineRule="auto"/>
              <w:ind w:left="0" w:firstLine="177"/>
              <w:rPr>
                <w:rFonts w:ascii="Times New Roman" w:hAnsi="Times New Roman" w:cs="Times New Roman"/>
                <w:sz w:val="24"/>
                <w:szCs w:val="24"/>
                <w:shd w:val="clear" w:color="auto" w:fill="FFFFFF" w:themeFill="background1"/>
              </w:rPr>
            </w:pPr>
            <w:r w:rsidRPr="003016A6">
              <w:rPr>
                <w:rFonts w:ascii="Times New Roman" w:hAnsi="Times New Roman" w:cs="Times New Roman"/>
                <w:sz w:val="24"/>
                <w:szCs w:val="24"/>
                <w:shd w:val="clear" w:color="auto" w:fill="FFFFFF" w:themeFill="background1"/>
              </w:rPr>
              <w:t>волшебная дудочка</w:t>
            </w:r>
          </w:p>
          <w:p w:rsidR="001A1076" w:rsidRPr="003016A6" w:rsidRDefault="005447C0"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hAnsi="Times New Roman" w:cs="Times New Roman"/>
                <w:sz w:val="24"/>
                <w:szCs w:val="24"/>
                <w:shd w:val="clear" w:color="auto" w:fill="FFFFFF" w:themeFill="background1"/>
              </w:rPr>
              <w:t xml:space="preserve">в качестве волшебного помощника существует во многих сказках, например, </w:t>
            </w:r>
            <w:proofErr w:type="gramStart"/>
            <w:r w:rsidR="001A1076" w:rsidRPr="003016A6">
              <w:rPr>
                <w:rFonts w:ascii="Times New Roman" w:hAnsi="Times New Roman" w:cs="Times New Roman"/>
                <w:sz w:val="24"/>
                <w:szCs w:val="24"/>
                <w:shd w:val="clear" w:color="auto" w:fill="FFFFFF" w:themeFill="background1"/>
              </w:rPr>
              <w:t>найдена</w:t>
            </w:r>
            <w:proofErr w:type="gramEnd"/>
            <w:r w:rsidR="001A1076" w:rsidRPr="003016A6">
              <w:rPr>
                <w:rStyle w:val="apple-converted-space"/>
                <w:rFonts w:ascii="Times New Roman" w:hAnsi="Times New Roman" w:cs="Times New Roman"/>
                <w:sz w:val="24"/>
                <w:szCs w:val="24"/>
                <w:shd w:val="clear" w:color="auto" w:fill="FFFFFF" w:themeFill="background1"/>
              </w:rPr>
              <w:t> </w:t>
            </w:r>
            <w:hyperlink r:id="rId15" w:anchor="129" w:tgtFrame="_blank" w:tooltip="Иван-царевич (откроется в новом окне)" w:history="1">
              <w:r w:rsidR="001A1076" w:rsidRPr="003016A6">
                <w:rPr>
                  <w:rStyle w:val="af1"/>
                  <w:rFonts w:ascii="Times New Roman" w:hAnsi="Times New Roman" w:cs="Times New Roman"/>
                  <w:sz w:val="24"/>
                  <w:szCs w:val="24"/>
                  <w:shd w:val="clear" w:color="auto" w:fill="FFFFFF" w:themeFill="background1"/>
                </w:rPr>
                <w:t>Иваном-царевичем</w:t>
              </w:r>
            </w:hyperlink>
            <w:r w:rsidR="001A1076" w:rsidRPr="003016A6">
              <w:rPr>
                <w:rStyle w:val="apple-converted-space"/>
                <w:rFonts w:ascii="Times New Roman" w:hAnsi="Times New Roman" w:cs="Times New Roman"/>
                <w:sz w:val="24"/>
                <w:szCs w:val="24"/>
                <w:shd w:val="clear" w:color="auto" w:fill="FFFFFF" w:themeFill="background1"/>
              </w:rPr>
              <w:t> </w:t>
            </w:r>
            <w:r w:rsidR="001A1076" w:rsidRPr="003016A6">
              <w:rPr>
                <w:rFonts w:ascii="Times New Roman" w:hAnsi="Times New Roman" w:cs="Times New Roman"/>
                <w:sz w:val="24"/>
                <w:szCs w:val="24"/>
                <w:shd w:val="clear" w:color="auto" w:fill="FFFFFF" w:themeFill="background1"/>
              </w:rPr>
              <w:t xml:space="preserve">в </w:t>
            </w:r>
            <w:r w:rsidR="001A1076" w:rsidRPr="003016A6">
              <w:rPr>
                <w:rFonts w:ascii="Times New Roman" w:hAnsi="Times New Roman" w:cs="Times New Roman"/>
                <w:sz w:val="24"/>
                <w:szCs w:val="24"/>
                <w:shd w:val="clear" w:color="auto" w:fill="FFFFFF" w:themeFill="background1"/>
              </w:rPr>
              <w:lastRenderedPageBreak/>
              <w:t>бриллиантовом царстве на окне в сказке «</w:t>
            </w:r>
            <w:hyperlink r:id="rId16" w:anchor="15" w:tgtFrame="_blank" w:tooltip="Три царства - медное, серебряное и золотое (откроется в новом окне)" w:history="1">
              <w:r w:rsidR="001A1076" w:rsidRPr="003016A6">
                <w:rPr>
                  <w:rStyle w:val="af1"/>
                  <w:rFonts w:ascii="Times New Roman" w:hAnsi="Times New Roman" w:cs="Times New Roman"/>
                  <w:sz w:val="24"/>
                  <w:szCs w:val="24"/>
                  <w:shd w:val="clear" w:color="auto" w:fill="FFFFFF" w:themeFill="background1"/>
                </w:rPr>
                <w:t>Три царства - медное, серебряное и золотое</w:t>
              </w:r>
            </w:hyperlink>
            <w:r w:rsidR="001A1076" w:rsidRPr="003016A6">
              <w:rPr>
                <w:rFonts w:ascii="Times New Roman" w:hAnsi="Times New Roman" w:cs="Times New Roman"/>
                <w:sz w:val="24"/>
                <w:szCs w:val="24"/>
                <w:shd w:val="clear" w:color="auto" w:fill="FFFFFF" w:themeFill="background1"/>
              </w:rPr>
              <w:t>»; если свистнуть в нее, то появляются хромой да кривой, выполняющие задания.</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lastRenderedPageBreak/>
              <w:t xml:space="preserve">Гарри, </w:t>
            </w:r>
            <w:proofErr w:type="spellStart"/>
            <w:r w:rsidRPr="003016A6">
              <w:rPr>
                <w:rFonts w:ascii="Times New Roman" w:eastAsia="Times New Roman" w:hAnsi="Times New Roman" w:cs="Times New Roman"/>
                <w:sz w:val="24"/>
                <w:szCs w:val="24"/>
              </w:rPr>
              <w:t>Гермиона</w:t>
            </w:r>
            <w:proofErr w:type="spellEnd"/>
            <w:r w:rsidRPr="003016A6">
              <w:rPr>
                <w:rFonts w:ascii="Times New Roman" w:eastAsia="Times New Roman" w:hAnsi="Times New Roman" w:cs="Times New Roman"/>
                <w:sz w:val="24"/>
                <w:szCs w:val="24"/>
              </w:rPr>
              <w:t xml:space="preserve">, </w:t>
            </w:r>
            <w:proofErr w:type="spellStart"/>
            <w:r w:rsidRPr="003016A6">
              <w:rPr>
                <w:rFonts w:ascii="Times New Roman" w:eastAsia="Times New Roman" w:hAnsi="Times New Roman" w:cs="Times New Roman"/>
                <w:sz w:val="24"/>
                <w:szCs w:val="24"/>
              </w:rPr>
              <w:t>Рон</w:t>
            </w:r>
            <w:proofErr w:type="spellEnd"/>
            <w:r w:rsidRPr="003016A6">
              <w:rPr>
                <w:rFonts w:ascii="Times New Roman" w:eastAsia="Times New Roman" w:hAnsi="Times New Roman" w:cs="Times New Roman"/>
                <w:sz w:val="24"/>
                <w:szCs w:val="24"/>
              </w:rPr>
              <w:t xml:space="preserve"> спускаются в подземелье все глубже. На первой подземной комнате их опутывает растение-убийца Силки Дьявола. Побеждают с помощью заклинания</w:t>
            </w:r>
          </w:p>
        </w:tc>
        <w:tc>
          <w:tcPr>
            <w:tcW w:w="4786" w:type="dxa"/>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hAnsi="Times New Roman" w:cs="Times New Roman"/>
                <w:sz w:val="24"/>
                <w:szCs w:val="24"/>
              </w:rPr>
              <w:t>обычно в сказках нет конкретного названия растения, а обычно - травка, корешок, яблочко</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Туннель ведет все ниже, попадают в комнату с заколдованными ключами, нужно найти один и открыть следующую дверь.</w:t>
            </w:r>
          </w:p>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Побеждают благодаря ловкости Гарри, но при помощи волшебного предмета – метлы.</w:t>
            </w:r>
          </w:p>
        </w:tc>
        <w:tc>
          <w:tcPr>
            <w:tcW w:w="4786" w:type="dxa"/>
            <w:shd w:val="clear" w:color="auto" w:fill="auto"/>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заколдованный ключ, заколдованная дверь</w:t>
            </w:r>
          </w:p>
          <w:p w:rsidR="001A1076" w:rsidRPr="003016A6" w:rsidRDefault="005447C0"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hAnsi="Times New Roman" w:cs="Times New Roman"/>
                <w:sz w:val="24"/>
                <w:szCs w:val="24"/>
              </w:rPr>
              <w:t xml:space="preserve">например, </w:t>
            </w:r>
            <w:r w:rsidR="001A1076" w:rsidRPr="003016A6">
              <w:rPr>
                <w:rFonts w:ascii="Times New Roman" w:hAnsi="Times New Roman" w:cs="Times New Roman"/>
                <w:sz w:val="24"/>
                <w:szCs w:val="24"/>
              </w:rPr>
              <w:t>запретный ключ, висит на стене в доме молодцев-оборотней в сказке «Чудесная рубашка», открывает</w:t>
            </w:r>
            <w:r w:rsidR="001A1076" w:rsidRPr="003016A6">
              <w:rPr>
                <w:rStyle w:val="apple-converted-space"/>
                <w:rFonts w:ascii="Times New Roman" w:hAnsi="Times New Roman" w:cs="Times New Roman"/>
                <w:sz w:val="24"/>
                <w:szCs w:val="24"/>
              </w:rPr>
              <w:t> </w:t>
            </w:r>
            <w:r w:rsidR="001A1076" w:rsidRPr="003016A6">
              <w:rPr>
                <w:rStyle w:val="highlight"/>
                <w:rFonts w:ascii="Times New Roman" w:hAnsi="Times New Roman" w:cs="Times New Roman"/>
                <w:sz w:val="24"/>
                <w:szCs w:val="24"/>
              </w:rPr>
              <w:t>дверь</w:t>
            </w:r>
            <w:r w:rsidR="001A1076" w:rsidRPr="003016A6">
              <w:rPr>
                <w:rStyle w:val="apple-converted-space"/>
                <w:rFonts w:ascii="Times New Roman" w:hAnsi="Times New Roman" w:cs="Times New Roman"/>
                <w:sz w:val="24"/>
                <w:szCs w:val="24"/>
              </w:rPr>
              <w:t> </w:t>
            </w:r>
            <w:r w:rsidR="001A1076" w:rsidRPr="003016A6">
              <w:rPr>
                <w:rFonts w:ascii="Times New Roman" w:hAnsi="Times New Roman" w:cs="Times New Roman"/>
                <w:sz w:val="24"/>
                <w:szCs w:val="24"/>
              </w:rPr>
              <w:t>подземелья.</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Испытание живыми шахматами.</w:t>
            </w:r>
          </w:p>
        </w:tc>
        <w:tc>
          <w:tcPr>
            <w:tcW w:w="4786" w:type="dxa"/>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сказках эквивалента данному испытанию нет</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Следующая дверь открыла проход в комнату с жутким запахом, в которой лежал тролль.</w:t>
            </w:r>
          </w:p>
        </w:tc>
        <w:tc>
          <w:tcPr>
            <w:tcW w:w="4786" w:type="dxa"/>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отвратительный запах соответствует запаху серы, преисподней, чертям; по славянской мифологии, </w:t>
            </w:r>
            <w:r w:rsidRPr="003016A6">
              <w:rPr>
                <w:rFonts w:ascii="Times New Roman" w:hAnsi="Times New Roman" w:cs="Times New Roman"/>
                <w:sz w:val="24"/>
                <w:szCs w:val="24"/>
              </w:rPr>
              <w:t>дурной запах вместо души: черт и ангел сторожат душу умирающего — черт в ногах, ангел у изголовья; черту достается только дурной запах, а ангел получает душу.</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proofErr w:type="gramStart"/>
            <w:r w:rsidRPr="003016A6">
              <w:rPr>
                <w:rFonts w:ascii="Times New Roman" w:eastAsia="Times New Roman" w:hAnsi="Times New Roman" w:cs="Times New Roman"/>
                <w:sz w:val="24"/>
                <w:szCs w:val="24"/>
              </w:rPr>
              <w:t>За</w:t>
            </w:r>
            <w:proofErr w:type="gramEnd"/>
            <w:r w:rsidRPr="003016A6">
              <w:rPr>
                <w:rFonts w:ascii="Times New Roman" w:eastAsia="Times New Roman" w:hAnsi="Times New Roman" w:cs="Times New Roman"/>
                <w:sz w:val="24"/>
                <w:szCs w:val="24"/>
              </w:rPr>
              <w:t xml:space="preserve"> </w:t>
            </w:r>
            <w:proofErr w:type="gramStart"/>
            <w:r w:rsidRPr="003016A6">
              <w:rPr>
                <w:rFonts w:ascii="Times New Roman" w:eastAsia="Times New Roman" w:hAnsi="Times New Roman" w:cs="Times New Roman"/>
                <w:sz w:val="24"/>
                <w:szCs w:val="24"/>
              </w:rPr>
              <w:t>следующей</w:t>
            </w:r>
            <w:proofErr w:type="gramEnd"/>
            <w:r w:rsidRPr="003016A6">
              <w:rPr>
                <w:rFonts w:ascii="Times New Roman" w:eastAsia="Times New Roman" w:hAnsi="Times New Roman" w:cs="Times New Roman"/>
                <w:sz w:val="24"/>
                <w:szCs w:val="24"/>
              </w:rPr>
              <w:t xml:space="preserve"> дверь была комната, где на столе стоял ряд бутылочек с зельями. Нужно правильно </w:t>
            </w:r>
            <w:proofErr w:type="gramStart"/>
            <w:r w:rsidRPr="003016A6">
              <w:rPr>
                <w:rFonts w:ascii="Times New Roman" w:eastAsia="Times New Roman" w:hAnsi="Times New Roman" w:cs="Times New Roman"/>
                <w:sz w:val="24"/>
                <w:szCs w:val="24"/>
              </w:rPr>
              <w:t>решить загадку</w:t>
            </w:r>
            <w:proofErr w:type="gramEnd"/>
            <w:r w:rsidRPr="003016A6">
              <w:rPr>
                <w:rFonts w:ascii="Times New Roman" w:eastAsia="Times New Roman" w:hAnsi="Times New Roman" w:cs="Times New Roman"/>
                <w:sz w:val="24"/>
                <w:szCs w:val="24"/>
              </w:rPr>
              <w:t>, зашифрованную в стихотворении, не ошибиться в выборе и выпить именно те, что помогли бы преодолеть лиловое и чёрное пламя</w:t>
            </w:r>
          </w:p>
        </w:tc>
        <w:tc>
          <w:tcPr>
            <w:tcW w:w="4786" w:type="dxa"/>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использование в качестве волшебных помощников живой и мертвой воды достаточно часто встречается в сказках, как и испытание в форме решения загадок:</w:t>
            </w:r>
          </w:p>
          <w:p w:rsidR="001A1076" w:rsidRPr="003016A6" w:rsidRDefault="001A1076" w:rsidP="003016A6">
            <w:pPr>
              <w:numPr>
                <w:ilvl w:val="0"/>
                <w:numId w:val="9"/>
              </w:numPr>
              <w:tabs>
                <w:tab w:val="left" w:pos="165"/>
                <w:tab w:val="left" w:pos="405"/>
              </w:tabs>
              <w:spacing w:line="276" w:lineRule="auto"/>
              <w:ind w:left="0" w:right="-30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сказке «</w:t>
            </w:r>
            <w:hyperlink r:id="rId17" w:anchor="17" w:tgtFrame="_blank" w:tooltip="Безногий и слепой богатыри (откроется в новом окне)" w:history="1">
              <w:r w:rsidRPr="003016A6">
                <w:rPr>
                  <w:rFonts w:ascii="Times New Roman" w:eastAsia="Times New Roman" w:hAnsi="Times New Roman" w:cs="Times New Roman"/>
                  <w:bCs/>
                  <w:sz w:val="24"/>
                  <w:szCs w:val="24"/>
                </w:rPr>
                <w:t>Безногий и слепой богатыри</w:t>
              </w:r>
            </w:hyperlink>
            <w:r w:rsidRPr="003016A6">
              <w:rPr>
                <w:rFonts w:ascii="Times New Roman" w:eastAsia="Times New Roman" w:hAnsi="Times New Roman" w:cs="Times New Roman"/>
                <w:sz w:val="24"/>
                <w:szCs w:val="24"/>
              </w:rPr>
              <w:t>» баба-яга показывает двум убогим богатырям колодец с </w:t>
            </w:r>
            <w:proofErr w:type="spellStart"/>
            <w:r w:rsidRPr="003016A6">
              <w:rPr>
                <w:rFonts w:ascii="Times New Roman" w:eastAsia="Times New Roman" w:hAnsi="Times New Roman" w:cs="Times New Roman"/>
                <w:bCs/>
                <w:sz w:val="24"/>
                <w:szCs w:val="24"/>
              </w:rPr>
              <w:t>целющей</w:t>
            </w:r>
            <w:proofErr w:type="spellEnd"/>
            <w:r w:rsidRPr="003016A6">
              <w:rPr>
                <w:rFonts w:ascii="Times New Roman" w:eastAsia="Times New Roman" w:hAnsi="Times New Roman" w:cs="Times New Roman"/>
                <w:bCs/>
                <w:sz w:val="24"/>
                <w:szCs w:val="24"/>
              </w:rPr>
              <w:t xml:space="preserve"> и живущей водой</w:t>
            </w:r>
            <w:r w:rsidRPr="003016A6">
              <w:rPr>
                <w:rFonts w:ascii="Times New Roman" w:eastAsia="Times New Roman" w:hAnsi="Times New Roman" w:cs="Times New Roman"/>
                <w:sz w:val="24"/>
                <w:szCs w:val="24"/>
              </w:rPr>
              <w:t>;</w:t>
            </w:r>
          </w:p>
          <w:p w:rsidR="001A1076" w:rsidRPr="003016A6" w:rsidRDefault="001A1076" w:rsidP="003016A6">
            <w:pPr>
              <w:numPr>
                <w:ilvl w:val="0"/>
                <w:numId w:val="9"/>
              </w:numPr>
              <w:tabs>
                <w:tab w:val="left" w:pos="165"/>
                <w:tab w:val="left" w:pos="405"/>
              </w:tabs>
              <w:spacing w:line="276" w:lineRule="auto"/>
              <w:ind w:left="0" w:right="-30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с помощью </w:t>
            </w:r>
            <w:r w:rsidRPr="003016A6">
              <w:rPr>
                <w:rFonts w:ascii="Times New Roman" w:eastAsia="Times New Roman" w:hAnsi="Times New Roman" w:cs="Times New Roman"/>
                <w:bCs/>
                <w:sz w:val="24"/>
                <w:szCs w:val="24"/>
              </w:rPr>
              <w:t>святой</w:t>
            </w:r>
            <w:r w:rsidRPr="003016A6">
              <w:rPr>
                <w:rFonts w:ascii="Times New Roman" w:eastAsia="Times New Roman" w:hAnsi="Times New Roman" w:cs="Times New Roman"/>
                <w:sz w:val="24"/>
                <w:szCs w:val="24"/>
              </w:rPr>
              <w:t> и </w:t>
            </w:r>
            <w:r w:rsidRPr="003016A6">
              <w:rPr>
                <w:rFonts w:ascii="Times New Roman" w:eastAsia="Times New Roman" w:hAnsi="Times New Roman" w:cs="Times New Roman"/>
                <w:bCs/>
                <w:sz w:val="24"/>
                <w:szCs w:val="24"/>
              </w:rPr>
              <w:t>живущей воды</w:t>
            </w:r>
            <w:r w:rsidRPr="003016A6">
              <w:rPr>
                <w:rFonts w:ascii="Times New Roman" w:eastAsia="Times New Roman" w:hAnsi="Times New Roman" w:cs="Times New Roman"/>
                <w:sz w:val="24"/>
                <w:szCs w:val="24"/>
              </w:rPr>
              <w:t> Маруся в сказке «</w:t>
            </w:r>
            <w:hyperlink r:id="rId18" w:anchor="11" w:tgtFrame="_blank" w:tooltip="Упырь (откроется в новом окне)" w:history="1">
              <w:r w:rsidRPr="003016A6">
                <w:rPr>
                  <w:rFonts w:ascii="Times New Roman" w:eastAsia="Times New Roman" w:hAnsi="Times New Roman" w:cs="Times New Roman"/>
                  <w:bCs/>
                  <w:sz w:val="24"/>
                  <w:szCs w:val="24"/>
                </w:rPr>
                <w:t>Упырь</w:t>
              </w:r>
            </w:hyperlink>
            <w:r w:rsidRPr="003016A6">
              <w:rPr>
                <w:rFonts w:ascii="Times New Roman" w:eastAsia="Times New Roman" w:hAnsi="Times New Roman" w:cs="Times New Roman"/>
                <w:sz w:val="24"/>
                <w:szCs w:val="24"/>
              </w:rPr>
              <w:t>» расправляется с нечистым;</w:t>
            </w:r>
          </w:p>
          <w:bookmarkStart w:id="1" w:name="134"/>
          <w:bookmarkEnd w:id="1"/>
          <w:p w:rsidR="001A1076" w:rsidRPr="003016A6" w:rsidRDefault="001A1076" w:rsidP="003016A6">
            <w:pPr>
              <w:numPr>
                <w:ilvl w:val="0"/>
                <w:numId w:val="9"/>
              </w:numPr>
              <w:tabs>
                <w:tab w:val="left" w:pos="165"/>
                <w:tab w:val="left" w:pos="405"/>
              </w:tabs>
              <w:spacing w:line="276" w:lineRule="auto"/>
              <w:ind w:left="0" w:right="-300" w:firstLine="0"/>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fldChar w:fldCharType="begin"/>
            </w:r>
            <w:r w:rsidRPr="003016A6">
              <w:rPr>
                <w:rFonts w:ascii="Times New Roman" w:eastAsia="Times New Roman" w:hAnsi="Times New Roman" w:cs="Times New Roman"/>
                <w:sz w:val="24"/>
                <w:szCs w:val="24"/>
              </w:rPr>
              <w:instrText xml:space="preserve"> HYPERLINK "http://www.ru-skazki.ru/animals-glossary&amp;animal=1833.html" \l "134" \o "Ворон (откроется в новом окне)" \t "_blank" </w:instrText>
            </w:r>
            <w:r w:rsidRPr="003016A6">
              <w:rPr>
                <w:rFonts w:ascii="Times New Roman" w:eastAsia="Times New Roman" w:hAnsi="Times New Roman" w:cs="Times New Roman"/>
                <w:sz w:val="24"/>
                <w:szCs w:val="24"/>
              </w:rPr>
              <w:fldChar w:fldCharType="separate"/>
            </w:r>
            <w:r w:rsidRPr="003016A6">
              <w:rPr>
                <w:rFonts w:ascii="Times New Roman" w:eastAsia="Times New Roman" w:hAnsi="Times New Roman" w:cs="Times New Roman"/>
                <w:bCs/>
                <w:sz w:val="24"/>
                <w:szCs w:val="24"/>
              </w:rPr>
              <w:t>черный ворон</w:t>
            </w:r>
            <w:r w:rsidRPr="003016A6">
              <w:rPr>
                <w:rFonts w:ascii="Times New Roman" w:eastAsia="Times New Roman" w:hAnsi="Times New Roman" w:cs="Times New Roman"/>
                <w:sz w:val="24"/>
                <w:szCs w:val="24"/>
              </w:rPr>
              <w:fldChar w:fldCharType="end"/>
            </w:r>
            <w:r w:rsidRPr="003016A6">
              <w:rPr>
                <w:rFonts w:ascii="Times New Roman" w:eastAsia="Times New Roman" w:hAnsi="Times New Roman" w:cs="Times New Roman"/>
                <w:sz w:val="24"/>
                <w:szCs w:val="24"/>
              </w:rPr>
              <w:t> достает за тридевять земель в тридесятом царстве «</w:t>
            </w:r>
            <w:proofErr w:type="spellStart"/>
            <w:r w:rsidRPr="003016A6">
              <w:rPr>
                <w:rFonts w:ascii="Times New Roman" w:eastAsia="Times New Roman" w:hAnsi="Times New Roman" w:cs="Times New Roman"/>
                <w:i/>
                <w:iCs/>
                <w:sz w:val="24"/>
                <w:szCs w:val="24"/>
              </w:rPr>
              <w:t>цялющай</w:t>
            </w:r>
            <w:proofErr w:type="spellEnd"/>
            <w:r w:rsidRPr="003016A6">
              <w:rPr>
                <w:rFonts w:ascii="Times New Roman" w:eastAsia="Times New Roman" w:hAnsi="Times New Roman" w:cs="Times New Roman"/>
                <w:i/>
                <w:iCs/>
                <w:sz w:val="24"/>
                <w:szCs w:val="24"/>
              </w:rPr>
              <w:t xml:space="preserve"> і </w:t>
            </w:r>
            <w:proofErr w:type="spellStart"/>
            <w:r w:rsidRPr="003016A6">
              <w:rPr>
                <w:rFonts w:ascii="Times New Roman" w:eastAsia="Times New Roman" w:hAnsi="Times New Roman" w:cs="Times New Roman"/>
                <w:i/>
                <w:iCs/>
                <w:sz w:val="24"/>
                <w:szCs w:val="24"/>
              </w:rPr>
              <w:t>жывущай</w:t>
            </w:r>
            <w:proofErr w:type="spellEnd"/>
            <w:r w:rsidRPr="003016A6">
              <w:rPr>
                <w:rFonts w:ascii="Times New Roman" w:eastAsia="Times New Roman" w:hAnsi="Times New Roman" w:cs="Times New Roman"/>
                <w:i/>
                <w:iCs/>
                <w:sz w:val="24"/>
                <w:szCs w:val="24"/>
              </w:rPr>
              <w:t xml:space="preserve"> </w:t>
            </w:r>
            <w:proofErr w:type="spellStart"/>
            <w:r w:rsidRPr="003016A6">
              <w:rPr>
                <w:rFonts w:ascii="Times New Roman" w:eastAsia="Times New Roman" w:hAnsi="Times New Roman" w:cs="Times New Roman"/>
                <w:i/>
                <w:iCs/>
                <w:sz w:val="24"/>
                <w:szCs w:val="24"/>
              </w:rPr>
              <w:t>вады</w:t>
            </w:r>
            <w:proofErr w:type="spellEnd"/>
            <w:r w:rsidRPr="003016A6">
              <w:rPr>
                <w:rFonts w:ascii="Times New Roman" w:eastAsia="Times New Roman" w:hAnsi="Times New Roman" w:cs="Times New Roman"/>
                <w:sz w:val="24"/>
                <w:szCs w:val="24"/>
              </w:rPr>
              <w:t>» для </w:t>
            </w:r>
            <w:proofErr w:type="spellStart"/>
            <w:r w:rsidR="00BE1CCB">
              <w:fldChar w:fldCharType="begin"/>
            </w:r>
            <w:r w:rsidR="00BE1CCB">
              <w:instrText xml:space="preserve"> HYPERLINK "http://www.ru-skazki.ru/index.php?option=com_glossary&amp;id=1559" \l "134" \t "_blank" \o "Покатигорошек (откроется в новом окне)" </w:instrText>
            </w:r>
            <w:r w:rsidR="00BE1CCB">
              <w:fldChar w:fldCharType="separate"/>
            </w:r>
            <w:r w:rsidRPr="003016A6">
              <w:rPr>
                <w:rFonts w:ascii="Times New Roman" w:eastAsia="Times New Roman" w:hAnsi="Times New Roman" w:cs="Times New Roman"/>
                <w:bCs/>
                <w:sz w:val="24"/>
                <w:szCs w:val="24"/>
              </w:rPr>
              <w:t>Покатигорошка</w:t>
            </w:r>
            <w:proofErr w:type="spellEnd"/>
            <w:r w:rsidR="00BE1CCB">
              <w:rPr>
                <w:rFonts w:ascii="Times New Roman" w:eastAsia="Times New Roman" w:hAnsi="Times New Roman" w:cs="Times New Roman"/>
                <w:bCs/>
                <w:sz w:val="24"/>
                <w:szCs w:val="24"/>
              </w:rPr>
              <w:fldChar w:fldCharType="end"/>
            </w:r>
            <w:r w:rsidRPr="003016A6">
              <w:rPr>
                <w:rFonts w:ascii="Times New Roman" w:eastAsia="Times New Roman" w:hAnsi="Times New Roman" w:cs="Times New Roman"/>
                <w:sz w:val="24"/>
                <w:szCs w:val="24"/>
              </w:rPr>
              <w:t> в белорусской сказке «</w:t>
            </w:r>
            <w:proofErr w:type="spellStart"/>
            <w:r w:rsidRPr="003016A6">
              <w:rPr>
                <w:rFonts w:ascii="Times New Roman" w:eastAsia="Times New Roman" w:hAnsi="Times New Roman" w:cs="Times New Roman"/>
                <w:sz w:val="24"/>
                <w:szCs w:val="24"/>
              </w:rPr>
              <w:fldChar w:fldCharType="begin"/>
            </w:r>
            <w:r w:rsidRPr="003016A6">
              <w:rPr>
                <w:rFonts w:ascii="Times New Roman" w:eastAsia="Times New Roman" w:hAnsi="Times New Roman" w:cs="Times New Roman"/>
                <w:sz w:val="24"/>
                <w:szCs w:val="24"/>
              </w:rPr>
              <w:instrText xml:space="preserve"> HYPERLINK "http://www.ru-skazki.ru/pokatigoroshek-1&amp;p5.html" \l "19" \o "Покатигорошек (откроется в новом окне)" \t "_blank" </w:instrText>
            </w:r>
            <w:r w:rsidRPr="003016A6">
              <w:rPr>
                <w:rFonts w:ascii="Times New Roman" w:eastAsia="Times New Roman" w:hAnsi="Times New Roman" w:cs="Times New Roman"/>
                <w:sz w:val="24"/>
                <w:szCs w:val="24"/>
              </w:rPr>
              <w:fldChar w:fldCharType="separate"/>
            </w:r>
            <w:r w:rsidRPr="003016A6">
              <w:rPr>
                <w:rFonts w:ascii="Times New Roman" w:eastAsia="Times New Roman" w:hAnsi="Times New Roman" w:cs="Times New Roman"/>
                <w:bCs/>
                <w:sz w:val="24"/>
                <w:szCs w:val="24"/>
              </w:rPr>
              <w:t>Покатигорошек</w:t>
            </w:r>
            <w:proofErr w:type="spellEnd"/>
            <w:r w:rsidRPr="003016A6">
              <w:rPr>
                <w:rFonts w:ascii="Times New Roman" w:eastAsia="Times New Roman" w:hAnsi="Times New Roman" w:cs="Times New Roman"/>
                <w:sz w:val="24"/>
                <w:szCs w:val="24"/>
              </w:rPr>
              <w:fldChar w:fldCharType="end"/>
            </w:r>
            <w:r w:rsidRPr="003016A6">
              <w:rPr>
                <w:rFonts w:ascii="Times New Roman" w:eastAsia="Times New Roman" w:hAnsi="Times New Roman" w:cs="Times New Roman"/>
                <w:sz w:val="24"/>
                <w:szCs w:val="24"/>
              </w:rPr>
              <w:t>»</w:t>
            </w:r>
          </w:p>
        </w:tc>
      </w:tr>
      <w:tr w:rsidR="001A1076" w:rsidRPr="003016A6" w:rsidTr="003F0167">
        <w:tc>
          <w:tcPr>
            <w:tcW w:w="4785" w:type="dxa"/>
          </w:tcPr>
          <w:p w:rsidR="001A1076" w:rsidRPr="003016A6" w:rsidRDefault="001A1076" w:rsidP="003016A6">
            <w:pPr>
              <w:pStyle w:val="a3"/>
              <w:spacing w:line="276" w:lineRule="auto"/>
              <w:ind w:left="0" w:firstLine="142"/>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 xml:space="preserve">Основное испытание – спасение философского камня, поединок с </w:t>
            </w:r>
            <w:proofErr w:type="spellStart"/>
            <w:r w:rsidRPr="003016A6">
              <w:rPr>
                <w:rFonts w:ascii="Times New Roman" w:eastAsia="Times New Roman" w:hAnsi="Times New Roman" w:cs="Times New Roman"/>
                <w:sz w:val="24"/>
                <w:szCs w:val="24"/>
              </w:rPr>
              <w:t>Квирреллом</w:t>
            </w:r>
            <w:proofErr w:type="spellEnd"/>
            <w:r w:rsidRPr="003016A6">
              <w:rPr>
                <w:rFonts w:ascii="Times New Roman" w:eastAsia="Times New Roman" w:hAnsi="Times New Roman" w:cs="Times New Roman"/>
                <w:sz w:val="24"/>
                <w:szCs w:val="24"/>
              </w:rPr>
              <w:t>, в теле которого находится Волан-де-Морт</w:t>
            </w:r>
          </w:p>
        </w:tc>
        <w:tc>
          <w:tcPr>
            <w:tcW w:w="4786" w:type="dxa"/>
          </w:tcPr>
          <w:p w:rsidR="001A1076" w:rsidRPr="003016A6" w:rsidRDefault="001A1076" w:rsidP="003016A6">
            <w:pPr>
              <w:pStyle w:val="a3"/>
              <w:spacing w:line="276" w:lineRule="auto"/>
              <w:ind w:left="0" w:firstLine="177"/>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Кошей Бессмертный, Змей Горыныч – основные антагонисты героя в волшебных сказках.</w:t>
            </w:r>
          </w:p>
        </w:tc>
      </w:tr>
    </w:tbl>
    <w:p w:rsidR="001A1076" w:rsidRPr="003016A6" w:rsidRDefault="001A1076" w:rsidP="003016A6">
      <w:pPr>
        <w:pStyle w:val="HTML"/>
        <w:shd w:val="clear" w:color="auto" w:fill="FFFFFF"/>
        <w:spacing w:line="276" w:lineRule="auto"/>
        <w:ind w:firstLine="567"/>
        <w:jc w:val="right"/>
        <w:rPr>
          <w:rFonts w:ascii="Times New Roman" w:hAnsi="Times New Roman" w:cs="Times New Roman"/>
          <w:b/>
          <w:sz w:val="24"/>
          <w:szCs w:val="24"/>
        </w:rPr>
      </w:pPr>
    </w:p>
    <w:p w:rsidR="00CA171F" w:rsidRPr="003016A6" w:rsidRDefault="00CA171F" w:rsidP="003016A6">
      <w:pPr>
        <w:pStyle w:val="HTML"/>
        <w:shd w:val="clear" w:color="auto" w:fill="FFFFFF"/>
        <w:spacing w:line="276" w:lineRule="auto"/>
        <w:ind w:firstLine="567"/>
        <w:jc w:val="right"/>
        <w:rPr>
          <w:rFonts w:ascii="Times New Roman" w:hAnsi="Times New Roman" w:cs="Times New Roman"/>
          <w:b/>
          <w:sz w:val="24"/>
          <w:szCs w:val="24"/>
        </w:rPr>
      </w:pPr>
    </w:p>
    <w:p w:rsidR="00CA171F" w:rsidRDefault="00CA171F" w:rsidP="003016A6">
      <w:pPr>
        <w:pStyle w:val="HTML"/>
        <w:shd w:val="clear" w:color="auto" w:fill="FFFFFF"/>
        <w:spacing w:line="276" w:lineRule="auto"/>
        <w:ind w:firstLine="567"/>
        <w:jc w:val="right"/>
        <w:rPr>
          <w:rFonts w:ascii="Times New Roman" w:hAnsi="Times New Roman" w:cs="Times New Roman"/>
          <w:b/>
          <w:sz w:val="24"/>
          <w:szCs w:val="24"/>
        </w:rPr>
      </w:pPr>
    </w:p>
    <w:p w:rsidR="003016A6" w:rsidRDefault="003016A6" w:rsidP="003016A6">
      <w:pPr>
        <w:pStyle w:val="HTML"/>
        <w:shd w:val="clear" w:color="auto" w:fill="FFFFFF"/>
        <w:spacing w:line="276" w:lineRule="auto"/>
        <w:ind w:firstLine="567"/>
        <w:jc w:val="right"/>
        <w:rPr>
          <w:rFonts w:ascii="Times New Roman" w:hAnsi="Times New Roman" w:cs="Times New Roman"/>
          <w:b/>
          <w:sz w:val="24"/>
          <w:szCs w:val="24"/>
        </w:rPr>
      </w:pPr>
    </w:p>
    <w:p w:rsidR="00CA171F" w:rsidRPr="003016A6" w:rsidRDefault="00CA171F" w:rsidP="003016A6">
      <w:pPr>
        <w:pStyle w:val="HTML"/>
        <w:shd w:val="clear" w:color="auto" w:fill="FFFFFF"/>
        <w:spacing w:line="276" w:lineRule="auto"/>
        <w:ind w:firstLine="567"/>
        <w:jc w:val="right"/>
        <w:rPr>
          <w:rFonts w:ascii="Times New Roman" w:hAnsi="Times New Roman" w:cs="Times New Roman"/>
          <w:b/>
          <w:sz w:val="24"/>
          <w:szCs w:val="24"/>
        </w:rPr>
      </w:pPr>
    </w:p>
    <w:p w:rsidR="004400CE" w:rsidRPr="003016A6" w:rsidRDefault="00C511FD" w:rsidP="003016A6">
      <w:pPr>
        <w:pStyle w:val="HTML"/>
        <w:shd w:val="clear" w:color="auto" w:fill="FFFFFF"/>
        <w:spacing w:line="276" w:lineRule="auto"/>
        <w:ind w:firstLine="567"/>
        <w:jc w:val="right"/>
        <w:rPr>
          <w:rFonts w:ascii="Times New Roman" w:hAnsi="Times New Roman" w:cs="Times New Roman"/>
          <w:b/>
          <w:sz w:val="24"/>
          <w:szCs w:val="24"/>
        </w:rPr>
      </w:pPr>
      <w:r w:rsidRPr="003016A6">
        <w:rPr>
          <w:rFonts w:ascii="Times New Roman" w:hAnsi="Times New Roman" w:cs="Times New Roman"/>
          <w:b/>
          <w:sz w:val="24"/>
          <w:szCs w:val="24"/>
        </w:rPr>
        <w:lastRenderedPageBreak/>
        <w:t>Приложение 4</w:t>
      </w:r>
    </w:p>
    <w:p w:rsidR="004400CE" w:rsidRPr="003016A6" w:rsidRDefault="004400CE" w:rsidP="003016A6">
      <w:pPr>
        <w:pStyle w:val="HTML"/>
        <w:shd w:val="clear" w:color="auto" w:fill="FFFFFF"/>
        <w:spacing w:line="276" w:lineRule="auto"/>
        <w:ind w:firstLine="567"/>
        <w:jc w:val="center"/>
        <w:rPr>
          <w:rFonts w:ascii="Times New Roman" w:hAnsi="Times New Roman" w:cs="Times New Roman"/>
          <w:b/>
          <w:sz w:val="24"/>
          <w:szCs w:val="24"/>
        </w:rPr>
      </w:pPr>
      <w:r w:rsidRPr="003016A6">
        <w:rPr>
          <w:rFonts w:ascii="Times New Roman" w:hAnsi="Times New Roman" w:cs="Times New Roman"/>
          <w:b/>
          <w:sz w:val="24"/>
          <w:szCs w:val="24"/>
        </w:rPr>
        <w:t xml:space="preserve">Сопоставление символики чисел в фольклорной традиции </w:t>
      </w:r>
    </w:p>
    <w:p w:rsidR="004400CE" w:rsidRPr="003016A6" w:rsidRDefault="004400CE" w:rsidP="003016A6">
      <w:pPr>
        <w:pStyle w:val="HTML"/>
        <w:shd w:val="clear" w:color="auto" w:fill="FFFFFF"/>
        <w:spacing w:line="276" w:lineRule="auto"/>
        <w:ind w:firstLine="567"/>
        <w:jc w:val="center"/>
        <w:rPr>
          <w:rFonts w:ascii="Times New Roman" w:hAnsi="Times New Roman" w:cs="Times New Roman"/>
          <w:b/>
          <w:sz w:val="24"/>
          <w:szCs w:val="24"/>
        </w:rPr>
      </w:pPr>
      <w:r w:rsidRPr="003016A6">
        <w:rPr>
          <w:rFonts w:ascii="Times New Roman" w:hAnsi="Times New Roman" w:cs="Times New Roman"/>
          <w:b/>
          <w:sz w:val="24"/>
          <w:szCs w:val="24"/>
        </w:rPr>
        <w:t xml:space="preserve">и </w:t>
      </w:r>
      <w:r w:rsidR="00A04BD0" w:rsidRPr="003016A6">
        <w:rPr>
          <w:rFonts w:ascii="Times New Roman" w:hAnsi="Times New Roman" w:cs="Times New Roman"/>
          <w:b/>
          <w:sz w:val="24"/>
          <w:szCs w:val="24"/>
        </w:rPr>
        <w:t xml:space="preserve">в </w:t>
      </w:r>
      <w:r w:rsidRPr="003016A6">
        <w:rPr>
          <w:rFonts w:ascii="Times New Roman" w:hAnsi="Times New Roman" w:cs="Times New Roman"/>
          <w:b/>
          <w:sz w:val="24"/>
          <w:szCs w:val="24"/>
        </w:rPr>
        <w:t>романе Дж. Роулинг</w:t>
      </w:r>
    </w:p>
    <w:tbl>
      <w:tblPr>
        <w:tblStyle w:val="a4"/>
        <w:tblW w:w="0" w:type="auto"/>
        <w:tblLook w:val="04A0" w:firstRow="1" w:lastRow="0" w:firstColumn="1" w:lastColumn="0" w:noHBand="0" w:noVBand="1"/>
      </w:tblPr>
      <w:tblGrid>
        <w:gridCol w:w="1101"/>
        <w:gridCol w:w="3543"/>
        <w:gridCol w:w="4927"/>
      </w:tblGrid>
      <w:tr w:rsidR="004400CE" w:rsidRPr="003016A6" w:rsidTr="00A04BD0">
        <w:tc>
          <w:tcPr>
            <w:tcW w:w="1101" w:type="dxa"/>
          </w:tcPr>
          <w:p w:rsidR="004400CE" w:rsidRPr="003016A6" w:rsidRDefault="004400CE" w:rsidP="003016A6">
            <w:pPr>
              <w:pStyle w:val="a3"/>
              <w:spacing w:line="276" w:lineRule="auto"/>
              <w:ind w:left="0"/>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Число</w:t>
            </w:r>
          </w:p>
        </w:tc>
        <w:tc>
          <w:tcPr>
            <w:tcW w:w="3543" w:type="dxa"/>
          </w:tcPr>
          <w:p w:rsidR="004400CE" w:rsidRPr="003016A6" w:rsidRDefault="004400CE" w:rsidP="003016A6">
            <w:pPr>
              <w:pStyle w:val="a3"/>
              <w:spacing w:line="276" w:lineRule="auto"/>
              <w:ind w:left="0" w:firstLine="33"/>
              <w:jc w:val="center"/>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Волшебная сказка</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b/>
                <w:sz w:val="24"/>
                <w:szCs w:val="24"/>
              </w:rPr>
            </w:pPr>
            <w:r w:rsidRPr="003016A6">
              <w:rPr>
                <w:rFonts w:ascii="Times New Roman" w:eastAsia="Times New Roman" w:hAnsi="Times New Roman" w:cs="Times New Roman"/>
                <w:b/>
                <w:sz w:val="24"/>
                <w:szCs w:val="24"/>
              </w:rPr>
              <w:t>Роман о Гарри Поттере</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1</w:t>
            </w:r>
          </w:p>
        </w:tc>
        <w:tc>
          <w:tcPr>
            <w:tcW w:w="3543" w:type="dxa"/>
          </w:tcPr>
          <w:p w:rsidR="004400CE" w:rsidRPr="003016A6" w:rsidRDefault="00A04BD0"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Н</w:t>
            </w:r>
            <w:r w:rsidR="004400CE" w:rsidRPr="003016A6">
              <w:rPr>
                <w:rFonts w:ascii="Times New Roman" w:eastAsia="Times New Roman" w:hAnsi="Times New Roman" w:cs="Times New Roman"/>
                <w:sz w:val="24"/>
                <w:szCs w:val="24"/>
              </w:rPr>
              <w:t>ачало, первичное единство, мистический центр</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единорог, волшебная палочка (эквивалент копья)</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2</w:t>
            </w:r>
          </w:p>
        </w:tc>
        <w:tc>
          <w:tcPr>
            <w:tcW w:w="3543" w:type="dxa"/>
          </w:tcPr>
          <w:p w:rsidR="004400CE" w:rsidRPr="003016A6" w:rsidRDefault="004220AA"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Д</w:t>
            </w:r>
            <w:r w:rsidR="004400CE" w:rsidRPr="003016A6">
              <w:rPr>
                <w:rFonts w:ascii="Times New Roman" w:eastAsia="Times New Roman" w:hAnsi="Times New Roman" w:cs="Times New Roman"/>
                <w:sz w:val="24"/>
                <w:szCs w:val="24"/>
              </w:rPr>
              <w:t>войственность</w:t>
            </w:r>
          </w:p>
          <w:p w:rsidR="004400CE" w:rsidRPr="003016A6" w:rsidRDefault="004400CE"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живая и мертвая вода</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человек с двумя лицами, два вида огня, которые можно преодолеть с помощью двух разных зелий (эквивалент живой и мертвой воды)</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3</w:t>
            </w:r>
          </w:p>
        </w:tc>
        <w:tc>
          <w:tcPr>
            <w:tcW w:w="3543" w:type="dxa"/>
          </w:tcPr>
          <w:p w:rsidR="004400CE" w:rsidRPr="003016A6" w:rsidRDefault="00A04BD0"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w:t>
            </w:r>
            <w:r w:rsidR="004400CE" w:rsidRPr="003016A6">
              <w:rPr>
                <w:rFonts w:ascii="Times New Roman" w:eastAsia="Times New Roman" w:hAnsi="Times New Roman" w:cs="Times New Roman"/>
                <w:sz w:val="24"/>
                <w:szCs w:val="24"/>
              </w:rPr>
              <w:t>роекратные повторы, три испытания персонажа</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трехголовый пес Пушок (эквивалент Змея Горыныча, охраняющего сокровища)</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4</w:t>
            </w:r>
          </w:p>
        </w:tc>
        <w:tc>
          <w:tcPr>
            <w:tcW w:w="3543" w:type="dxa"/>
          </w:tcPr>
          <w:p w:rsidR="004400CE" w:rsidRPr="003016A6" w:rsidRDefault="004400CE"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Несчастливое число.</w:t>
            </w:r>
            <w:r w:rsidRPr="003016A6">
              <w:rPr>
                <w:rFonts w:ascii="Times New Roman" w:hAnsi="Times New Roman" w:cs="Times New Roman"/>
                <w:sz w:val="24"/>
                <w:szCs w:val="24"/>
                <w:shd w:val="clear" w:color="auto" w:fill="FFFFFF"/>
              </w:rPr>
              <w:t xml:space="preserve"> В сказках с этими цифрами связаны не очень хорошие события.</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Адрес семьи Дарсли</w:t>
            </w:r>
            <w:r w:rsidR="00A04BD0" w:rsidRPr="003016A6">
              <w:rPr>
                <w:rFonts w:ascii="Times New Roman" w:eastAsia="Times New Roman" w:hAnsi="Times New Roman" w:cs="Times New Roman"/>
                <w:sz w:val="24"/>
                <w:szCs w:val="24"/>
              </w:rPr>
              <w:t>:</w:t>
            </w:r>
          </w:p>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Бузинный переулок, дом №4</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11</w:t>
            </w:r>
          </w:p>
        </w:tc>
        <w:tc>
          <w:tcPr>
            <w:tcW w:w="3543" w:type="dxa"/>
          </w:tcPr>
          <w:p w:rsidR="004400CE" w:rsidRPr="003016A6" w:rsidRDefault="004400CE"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hAnsi="Times New Roman" w:cs="Times New Roman"/>
                <w:sz w:val="24"/>
                <w:szCs w:val="24"/>
                <w:shd w:val="clear" w:color="auto" w:fill="FFFFFF"/>
              </w:rPr>
              <w:t>Поскольку десятка - совершенное число и закон, одиннадцать символизирует выход за пределы того и другого и означает нарушение закона, опасность.</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В одиннадцатилетнем возрасте юные волшебники поступают в Хогвартс</w:t>
            </w:r>
          </w:p>
        </w:tc>
      </w:tr>
      <w:tr w:rsidR="004400CE" w:rsidRPr="003016A6" w:rsidTr="00A04BD0">
        <w:tc>
          <w:tcPr>
            <w:tcW w:w="1101" w:type="dxa"/>
          </w:tcPr>
          <w:p w:rsidR="004400CE" w:rsidRPr="003016A6" w:rsidRDefault="004400CE" w:rsidP="003016A6">
            <w:pPr>
              <w:pStyle w:val="a3"/>
              <w:spacing w:line="276" w:lineRule="auto"/>
              <w:ind w:left="0"/>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12</w:t>
            </w:r>
          </w:p>
        </w:tc>
        <w:tc>
          <w:tcPr>
            <w:tcW w:w="3543" w:type="dxa"/>
          </w:tcPr>
          <w:p w:rsidR="004400CE" w:rsidRPr="003016A6" w:rsidRDefault="004400CE" w:rsidP="003016A6">
            <w:pPr>
              <w:pStyle w:val="a3"/>
              <w:spacing w:line="276" w:lineRule="auto"/>
              <w:ind w:left="0" w:firstLine="33"/>
              <w:jc w:val="center"/>
              <w:rPr>
                <w:rFonts w:ascii="Times New Roman" w:eastAsia="Times New Roman" w:hAnsi="Times New Roman" w:cs="Times New Roman"/>
                <w:sz w:val="24"/>
                <w:szCs w:val="24"/>
              </w:rPr>
            </w:pPr>
            <w:r w:rsidRPr="003016A6">
              <w:rPr>
                <w:rFonts w:ascii="Times New Roman" w:eastAsia="Times New Roman" w:hAnsi="Times New Roman" w:cs="Times New Roman"/>
                <w:sz w:val="24"/>
                <w:szCs w:val="24"/>
              </w:rPr>
              <w:t>12 месяцев, завершенность</w:t>
            </w:r>
          </w:p>
        </w:tc>
        <w:tc>
          <w:tcPr>
            <w:tcW w:w="4927" w:type="dxa"/>
          </w:tcPr>
          <w:p w:rsidR="004400CE" w:rsidRPr="003016A6" w:rsidRDefault="004400CE" w:rsidP="003016A6">
            <w:pPr>
              <w:pStyle w:val="a3"/>
              <w:spacing w:line="276" w:lineRule="auto"/>
              <w:ind w:left="0" w:firstLine="176"/>
              <w:jc w:val="center"/>
              <w:rPr>
                <w:rFonts w:ascii="Times New Roman" w:eastAsia="Times New Roman" w:hAnsi="Times New Roman" w:cs="Times New Roman"/>
                <w:sz w:val="24"/>
                <w:szCs w:val="24"/>
              </w:rPr>
            </w:pPr>
            <w:proofErr w:type="spellStart"/>
            <w:r w:rsidRPr="003016A6">
              <w:rPr>
                <w:rFonts w:ascii="Times New Roman" w:eastAsia="Times New Roman" w:hAnsi="Times New Roman" w:cs="Times New Roman"/>
                <w:sz w:val="24"/>
                <w:szCs w:val="24"/>
              </w:rPr>
              <w:t>Дамблдор</w:t>
            </w:r>
            <w:proofErr w:type="spellEnd"/>
            <w:r w:rsidRPr="003016A6">
              <w:rPr>
                <w:rFonts w:ascii="Times New Roman" w:eastAsia="Times New Roman" w:hAnsi="Times New Roman" w:cs="Times New Roman"/>
                <w:sz w:val="24"/>
                <w:szCs w:val="24"/>
              </w:rPr>
              <w:t xml:space="preserve"> щелкает 12 раз своей зажигалкой, чтобы выключить все источники света на улице.</w:t>
            </w:r>
          </w:p>
        </w:tc>
      </w:tr>
    </w:tbl>
    <w:p w:rsidR="004400CE" w:rsidRPr="003016A6" w:rsidRDefault="004400CE" w:rsidP="003016A6">
      <w:pPr>
        <w:pStyle w:val="HTML"/>
        <w:shd w:val="clear" w:color="auto" w:fill="FFFFFF"/>
        <w:spacing w:line="276" w:lineRule="auto"/>
        <w:ind w:firstLine="567"/>
        <w:jc w:val="right"/>
        <w:rPr>
          <w:rFonts w:ascii="Times New Roman" w:hAnsi="Times New Roman" w:cs="Times New Roman"/>
          <w:b/>
          <w:sz w:val="24"/>
          <w:szCs w:val="24"/>
        </w:rPr>
      </w:pPr>
    </w:p>
    <w:p w:rsidR="00D22732" w:rsidRPr="003016A6" w:rsidRDefault="00D22732" w:rsidP="003016A6">
      <w:pPr>
        <w:pStyle w:val="a5"/>
        <w:spacing w:line="276" w:lineRule="auto"/>
        <w:ind w:firstLine="567"/>
        <w:jc w:val="center"/>
        <w:rPr>
          <w:rFonts w:ascii="Times New Roman" w:hAnsi="Times New Roman"/>
          <w:sz w:val="24"/>
          <w:szCs w:val="24"/>
        </w:rPr>
      </w:pPr>
    </w:p>
    <w:p w:rsidR="00A46C9E" w:rsidRPr="003016A6" w:rsidRDefault="00A46C9E" w:rsidP="003016A6">
      <w:pPr>
        <w:pStyle w:val="a5"/>
        <w:spacing w:line="276" w:lineRule="auto"/>
        <w:ind w:firstLine="567"/>
        <w:jc w:val="center"/>
        <w:rPr>
          <w:rFonts w:ascii="Times New Roman" w:hAnsi="Times New Roman"/>
          <w:sz w:val="24"/>
          <w:szCs w:val="24"/>
        </w:rPr>
      </w:pPr>
    </w:p>
    <w:p w:rsidR="00A46C9E" w:rsidRPr="003016A6" w:rsidRDefault="00A46C9E" w:rsidP="003016A6">
      <w:pPr>
        <w:pStyle w:val="a5"/>
        <w:spacing w:line="276" w:lineRule="auto"/>
        <w:ind w:firstLine="567"/>
        <w:jc w:val="center"/>
        <w:rPr>
          <w:rFonts w:ascii="Times New Roman" w:hAnsi="Times New Roman"/>
          <w:sz w:val="24"/>
          <w:szCs w:val="24"/>
        </w:rPr>
      </w:pPr>
    </w:p>
    <w:p w:rsidR="00A46C9E" w:rsidRPr="003016A6" w:rsidRDefault="00A46C9E" w:rsidP="003016A6">
      <w:pPr>
        <w:pStyle w:val="a5"/>
        <w:spacing w:line="276" w:lineRule="auto"/>
        <w:ind w:firstLine="567"/>
        <w:jc w:val="center"/>
        <w:rPr>
          <w:rFonts w:ascii="Times New Roman" w:hAnsi="Times New Roman"/>
          <w:sz w:val="24"/>
          <w:szCs w:val="24"/>
        </w:rPr>
      </w:pPr>
    </w:p>
    <w:p w:rsidR="00A46C9E" w:rsidRPr="003016A6" w:rsidRDefault="00A46C9E" w:rsidP="003016A6">
      <w:pPr>
        <w:pStyle w:val="a5"/>
        <w:spacing w:line="276" w:lineRule="auto"/>
        <w:ind w:firstLine="567"/>
        <w:jc w:val="center"/>
        <w:rPr>
          <w:rFonts w:ascii="Times New Roman" w:hAnsi="Times New Roman"/>
          <w:sz w:val="24"/>
          <w:szCs w:val="24"/>
        </w:rPr>
      </w:pPr>
    </w:p>
    <w:p w:rsidR="006367E9" w:rsidRPr="003016A6" w:rsidRDefault="006367E9" w:rsidP="003016A6">
      <w:pPr>
        <w:pStyle w:val="a5"/>
        <w:spacing w:line="276" w:lineRule="auto"/>
        <w:ind w:firstLine="567"/>
        <w:jc w:val="center"/>
        <w:rPr>
          <w:rFonts w:ascii="Times New Roman" w:hAnsi="Times New Roman"/>
          <w:sz w:val="24"/>
          <w:szCs w:val="24"/>
        </w:rPr>
      </w:pPr>
    </w:p>
    <w:p w:rsidR="006367E9" w:rsidRPr="003016A6" w:rsidRDefault="006367E9" w:rsidP="003016A6">
      <w:pPr>
        <w:pStyle w:val="a5"/>
        <w:spacing w:line="276" w:lineRule="auto"/>
        <w:ind w:firstLine="567"/>
        <w:jc w:val="center"/>
        <w:rPr>
          <w:rFonts w:ascii="Times New Roman" w:hAnsi="Times New Roman"/>
          <w:sz w:val="24"/>
          <w:szCs w:val="24"/>
        </w:rPr>
      </w:pPr>
    </w:p>
    <w:p w:rsidR="006367E9" w:rsidRPr="003016A6" w:rsidRDefault="006367E9" w:rsidP="003016A6">
      <w:pPr>
        <w:pStyle w:val="a5"/>
        <w:spacing w:line="276" w:lineRule="auto"/>
        <w:ind w:firstLine="567"/>
        <w:jc w:val="center"/>
        <w:rPr>
          <w:rFonts w:ascii="Times New Roman" w:hAnsi="Times New Roman"/>
          <w:sz w:val="24"/>
          <w:szCs w:val="24"/>
        </w:rPr>
      </w:pPr>
    </w:p>
    <w:p w:rsidR="006367E9" w:rsidRPr="003016A6" w:rsidRDefault="006367E9" w:rsidP="003016A6">
      <w:pPr>
        <w:pStyle w:val="a5"/>
        <w:spacing w:line="276" w:lineRule="auto"/>
        <w:ind w:firstLine="567"/>
        <w:jc w:val="center"/>
        <w:rPr>
          <w:rFonts w:ascii="Times New Roman" w:hAnsi="Times New Roman"/>
          <w:sz w:val="24"/>
          <w:szCs w:val="24"/>
        </w:rPr>
      </w:pPr>
    </w:p>
    <w:p w:rsidR="00002561" w:rsidRPr="003016A6" w:rsidRDefault="00002561" w:rsidP="003016A6">
      <w:pPr>
        <w:pStyle w:val="a5"/>
        <w:spacing w:line="276" w:lineRule="auto"/>
        <w:ind w:firstLine="567"/>
        <w:jc w:val="center"/>
        <w:rPr>
          <w:rFonts w:ascii="Times New Roman" w:hAnsi="Times New Roman"/>
          <w:sz w:val="24"/>
          <w:szCs w:val="24"/>
        </w:rPr>
      </w:pPr>
    </w:p>
    <w:p w:rsidR="00002561" w:rsidRPr="003016A6" w:rsidRDefault="00002561" w:rsidP="003016A6">
      <w:pPr>
        <w:pStyle w:val="a5"/>
        <w:spacing w:line="276" w:lineRule="auto"/>
        <w:ind w:firstLine="567"/>
        <w:jc w:val="center"/>
        <w:rPr>
          <w:rFonts w:ascii="Times New Roman" w:hAnsi="Times New Roman"/>
          <w:sz w:val="24"/>
          <w:szCs w:val="24"/>
        </w:rPr>
      </w:pPr>
    </w:p>
    <w:p w:rsidR="00002561" w:rsidRPr="003016A6" w:rsidRDefault="00002561" w:rsidP="003016A6">
      <w:pPr>
        <w:pStyle w:val="a5"/>
        <w:spacing w:line="276" w:lineRule="auto"/>
        <w:ind w:firstLine="567"/>
        <w:jc w:val="center"/>
        <w:rPr>
          <w:rFonts w:ascii="Times New Roman" w:hAnsi="Times New Roman"/>
          <w:sz w:val="24"/>
          <w:szCs w:val="24"/>
        </w:rPr>
      </w:pPr>
    </w:p>
    <w:p w:rsidR="00002561" w:rsidRPr="003016A6" w:rsidRDefault="00002561"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p w:rsidR="001D434C" w:rsidRPr="003016A6" w:rsidRDefault="001D434C" w:rsidP="003016A6">
      <w:pPr>
        <w:pStyle w:val="a5"/>
        <w:spacing w:line="276" w:lineRule="auto"/>
        <w:ind w:firstLine="567"/>
        <w:jc w:val="center"/>
        <w:rPr>
          <w:rFonts w:ascii="Times New Roman" w:hAnsi="Times New Roman"/>
          <w:sz w:val="24"/>
          <w:szCs w:val="24"/>
        </w:rPr>
      </w:pPr>
    </w:p>
    <w:sectPr w:rsidR="001D434C" w:rsidRPr="003016A6" w:rsidSect="008E4E7C">
      <w:footerReference w:type="default" r:id="rId19"/>
      <w:pgSz w:w="11906" w:h="16838"/>
      <w:pgMar w:top="851" w:right="707" w:bottom="851" w:left="1276"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CCB" w:rsidRDefault="00BE1CCB" w:rsidP="00C2599A">
      <w:pPr>
        <w:spacing w:after="0" w:line="240" w:lineRule="auto"/>
      </w:pPr>
      <w:r>
        <w:separator/>
      </w:r>
    </w:p>
  </w:endnote>
  <w:endnote w:type="continuationSeparator" w:id="0">
    <w:p w:rsidR="00BE1CCB" w:rsidRDefault="00BE1CCB" w:rsidP="00C2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311966"/>
      <w:docPartObj>
        <w:docPartGallery w:val="Page Numbers (Bottom of Page)"/>
        <w:docPartUnique/>
      </w:docPartObj>
    </w:sdtPr>
    <w:sdtEndPr/>
    <w:sdtContent>
      <w:p w:rsidR="00764251" w:rsidRDefault="00764251">
        <w:pPr>
          <w:pStyle w:val="af"/>
          <w:jc w:val="right"/>
        </w:pPr>
        <w:r>
          <w:fldChar w:fldCharType="begin"/>
        </w:r>
        <w:r>
          <w:instrText>PAGE   \* MERGEFORMAT</w:instrText>
        </w:r>
        <w:r>
          <w:fldChar w:fldCharType="separate"/>
        </w:r>
        <w:r w:rsidR="00C26E10">
          <w:rPr>
            <w:noProof/>
          </w:rPr>
          <w:t>23</w:t>
        </w:r>
        <w:r>
          <w:fldChar w:fldCharType="end"/>
        </w:r>
      </w:p>
    </w:sdtContent>
  </w:sdt>
  <w:p w:rsidR="00764251" w:rsidRDefault="007642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CCB" w:rsidRDefault="00BE1CCB" w:rsidP="00C2599A">
      <w:pPr>
        <w:spacing w:after="0" w:line="240" w:lineRule="auto"/>
      </w:pPr>
      <w:r>
        <w:separator/>
      </w:r>
    </w:p>
  </w:footnote>
  <w:footnote w:type="continuationSeparator" w:id="0">
    <w:p w:rsidR="00BE1CCB" w:rsidRDefault="00BE1CCB" w:rsidP="00C25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113"/>
    <w:multiLevelType w:val="multilevel"/>
    <w:tmpl w:val="129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74810"/>
    <w:multiLevelType w:val="hybridMultilevel"/>
    <w:tmpl w:val="B3C05F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305044"/>
    <w:multiLevelType w:val="hybridMultilevel"/>
    <w:tmpl w:val="30A482C0"/>
    <w:lvl w:ilvl="0" w:tplc="B06A84AC">
      <w:start w:val="1"/>
      <w:numFmt w:val="bullet"/>
      <w:lvlText w:val=""/>
      <w:lvlJc w:val="left"/>
      <w:pPr>
        <w:ind w:left="14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7C6A45"/>
    <w:multiLevelType w:val="hybridMultilevel"/>
    <w:tmpl w:val="280CA2F4"/>
    <w:lvl w:ilvl="0" w:tplc="BB08D42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7D37DD"/>
    <w:multiLevelType w:val="hybridMultilevel"/>
    <w:tmpl w:val="AFF2607A"/>
    <w:lvl w:ilvl="0" w:tplc="BB08D424">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4419A8"/>
    <w:multiLevelType w:val="hybridMultilevel"/>
    <w:tmpl w:val="D6EA87F2"/>
    <w:lvl w:ilvl="0" w:tplc="B06A84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36039B"/>
    <w:multiLevelType w:val="hybridMultilevel"/>
    <w:tmpl w:val="7D7444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A213C7"/>
    <w:multiLevelType w:val="hybridMultilevel"/>
    <w:tmpl w:val="D5106DE2"/>
    <w:lvl w:ilvl="0" w:tplc="B06A84AC">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3D825CC7"/>
    <w:multiLevelType w:val="hybridMultilevel"/>
    <w:tmpl w:val="19DEC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594F53"/>
    <w:multiLevelType w:val="hybridMultilevel"/>
    <w:tmpl w:val="B8E80D68"/>
    <w:lvl w:ilvl="0" w:tplc="635641E8">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9F712EC"/>
    <w:multiLevelType w:val="hybridMultilevel"/>
    <w:tmpl w:val="27380FF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5E430798"/>
    <w:multiLevelType w:val="hybridMultilevel"/>
    <w:tmpl w:val="7DD838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A03907"/>
    <w:multiLevelType w:val="hybridMultilevel"/>
    <w:tmpl w:val="D23CEE0C"/>
    <w:lvl w:ilvl="0" w:tplc="07FE124C">
      <w:start w:val="1"/>
      <w:numFmt w:val="decimal"/>
      <w:lvlText w:val="%1."/>
      <w:lvlJc w:val="left"/>
      <w:pPr>
        <w:ind w:left="1699" w:hanging="99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1DE1382"/>
    <w:multiLevelType w:val="hybridMultilevel"/>
    <w:tmpl w:val="34A064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32828A3"/>
    <w:multiLevelType w:val="multilevel"/>
    <w:tmpl w:val="764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514535"/>
    <w:multiLevelType w:val="multilevel"/>
    <w:tmpl w:val="6698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014FFD"/>
    <w:multiLevelType w:val="hybridMultilevel"/>
    <w:tmpl w:val="E56E5318"/>
    <w:lvl w:ilvl="0" w:tplc="B06A84A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A7D4D5B"/>
    <w:multiLevelType w:val="hybridMultilevel"/>
    <w:tmpl w:val="1E3A043E"/>
    <w:lvl w:ilvl="0" w:tplc="05B66B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6"/>
  </w:num>
  <w:num w:numId="3">
    <w:abstractNumId w:val="10"/>
  </w:num>
  <w:num w:numId="4">
    <w:abstractNumId w:val="17"/>
  </w:num>
  <w:num w:numId="5">
    <w:abstractNumId w:val="9"/>
  </w:num>
  <w:num w:numId="6">
    <w:abstractNumId w:val="13"/>
  </w:num>
  <w:num w:numId="7">
    <w:abstractNumId w:val="11"/>
  </w:num>
  <w:num w:numId="8">
    <w:abstractNumId w:val="15"/>
  </w:num>
  <w:num w:numId="9">
    <w:abstractNumId w:val="14"/>
  </w:num>
  <w:num w:numId="10">
    <w:abstractNumId w:val="12"/>
  </w:num>
  <w:num w:numId="11">
    <w:abstractNumId w:val="8"/>
  </w:num>
  <w:num w:numId="12">
    <w:abstractNumId w:val="1"/>
  </w:num>
  <w:num w:numId="13">
    <w:abstractNumId w:val="2"/>
  </w:num>
  <w:num w:numId="14">
    <w:abstractNumId w:val="7"/>
  </w:num>
  <w:num w:numId="15">
    <w:abstractNumId w:val="16"/>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776C"/>
    <w:rsid w:val="00002561"/>
    <w:rsid w:val="00005FFA"/>
    <w:rsid w:val="00037946"/>
    <w:rsid w:val="0004496F"/>
    <w:rsid w:val="0005369C"/>
    <w:rsid w:val="00053E93"/>
    <w:rsid w:val="00092EA9"/>
    <w:rsid w:val="000930DB"/>
    <w:rsid w:val="0009366F"/>
    <w:rsid w:val="0009397E"/>
    <w:rsid w:val="000A308A"/>
    <w:rsid w:val="000B2553"/>
    <w:rsid w:val="000C0451"/>
    <w:rsid w:val="000C2DB5"/>
    <w:rsid w:val="000D6BAD"/>
    <w:rsid w:val="000E256C"/>
    <w:rsid w:val="00104199"/>
    <w:rsid w:val="001047A2"/>
    <w:rsid w:val="00132EFC"/>
    <w:rsid w:val="00133973"/>
    <w:rsid w:val="00150151"/>
    <w:rsid w:val="00151D38"/>
    <w:rsid w:val="00162A67"/>
    <w:rsid w:val="0018467B"/>
    <w:rsid w:val="001849EC"/>
    <w:rsid w:val="00191D2C"/>
    <w:rsid w:val="001A1076"/>
    <w:rsid w:val="001B57CC"/>
    <w:rsid w:val="001C4A17"/>
    <w:rsid w:val="001C6AC5"/>
    <w:rsid w:val="001D206C"/>
    <w:rsid w:val="001D434C"/>
    <w:rsid w:val="001E1353"/>
    <w:rsid w:val="001F1B52"/>
    <w:rsid w:val="00216FDD"/>
    <w:rsid w:val="002272D0"/>
    <w:rsid w:val="00233312"/>
    <w:rsid w:val="00254CCF"/>
    <w:rsid w:val="00267495"/>
    <w:rsid w:val="0029795D"/>
    <w:rsid w:val="002B3D37"/>
    <w:rsid w:val="002F5B93"/>
    <w:rsid w:val="003016A6"/>
    <w:rsid w:val="00326214"/>
    <w:rsid w:val="003308E5"/>
    <w:rsid w:val="00333DFA"/>
    <w:rsid w:val="00337537"/>
    <w:rsid w:val="00341023"/>
    <w:rsid w:val="0036359A"/>
    <w:rsid w:val="00373D22"/>
    <w:rsid w:val="00391C1D"/>
    <w:rsid w:val="003920B5"/>
    <w:rsid w:val="00394F64"/>
    <w:rsid w:val="003B1E3B"/>
    <w:rsid w:val="003B43FC"/>
    <w:rsid w:val="003D2D0A"/>
    <w:rsid w:val="003D3E8D"/>
    <w:rsid w:val="003F0167"/>
    <w:rsid w:val="003F12E4"/>
    <w:rsid w:val="004220AA"/>
    <w:rsid w:val="00434911"/>
    <w:rsid w:val="004400CE"/>
    <w:rsid w:val="00440464"/>
    <w:rsid w:val="00451994"/>
    <w:rsid w:val="00457FCE"/>
    <w:rsid w:val="00497F56"/>
    <w:rsid w:val="004A2306"/>
    <w:rsid w:val="004C0838"/>
    <w:rsid w:val="004C7E94"/>
    <w:rsid w:val="004D1FFF"/>
    <w:rsid w:val="004D575C"/>
    <w:rsid w:val="004E2462"/>
    <w:rsid w:val="004F2782"/>
    <w:rsid w:val="00510464"/>
    <w:rsid w:val="00512B77"/>
    <w:rsid w:val="00516319"/>
    <w:rsid w:val="00521F47"/>
    <w:rsid w:val="005238C0"/>
    <w:rsid w:val="005447C0"/>
    <w:rsid w:val="00556404"/>
    <w:rsid w:val="00564EC0"/>
    <w:rsid w:val="00582B50"/>
    <w:rsid w:val="00583571"/>
    <w:rsid w:val="00591EEC"/>
    <w:rsid w:val="005937DA"/>
    <w:rsid w:val="005B2C39"/>
    <w:rsid w:val="005C3F4A"/>
    <w:rsid w:val="005E5CCA"/>
    <w:rsid w:val="005F508B"/>
    <w:rsid w:val="005F7821"/>
    <w:rsid w:val="00613B68"/>
    <w:rsid w:val="00624976"/>
    <w:rsid w:val="006367E9"/>
    <w:rsid w:val="00645388"/>
    <w:rsid w:val="00674F57"/>
    <w:rsid w:val="00686A96"/>
    <w:rsid w:val="006A5FBB"/>
    <w:rsid w:val="006B6605"/>
    <w:rsid w:val="006C7DD9"/>
    <w:rsid w:val="006D0978"/>
    <w:rsid w:val="006D2404"/>
    <w:rsid w:val="006E1C13"/>
    <w:rsid w:val="006E2AA3"/>
    <w:rsid w:val="006F66C1"/>
    <w:rsid w:val="0071526C"/>
    <w:rsid w:val="00747F4F"/>
    <w:rsid w:val="007574C2"/>
    <w:rsid w:val="00764251"/>
    <w:rsid w:val="0076429E"/>
    <w:rsid w:val="00771D90"/>
    <w:rsid w:val="007805A9"/>
    <w:rsid w:val="00782378"/>
    <w:rsid w:val="00782A4E"/>
    <w:rsid w:val="00786112"/>
    <w:rsid w:val="007957C0"/>
    <w:rsid w:val="007D4EEF"/>
    <w:rsid w:val="00805F77"/>
    <w:rsid w:val="00807977"/>
    <w:rsid w:val="008114AB"/>
    <w:rsid w:val="00837319"/>
    <w:rsid w:val="00843A86"/>
    <w:rsid w:val="00853E19"/>
    <w:rsid w:val="008604A9"/>
    <w:rsid w:val="00861386"/>
    <w:rsid w:val="008721F1"/>
    <w:rsid w:val="00872451"/>
    <w:rsid w:val="00877188"/>
    <w:rsid w:val="00894BA3"/>
    <w:rsid w:val="00895F88"/>
    <w:rsid w:val="008A2961"/>
    <w:rsid w:val="008A426E"/>
    <w:rsid w:val="008B0ACC"/>
    <w:rsid w:val="008B274E"/>
    <w:rsid w:val="008B74A3"/>
    <w:rsid w:val="008D17BF"/>
    <w:rsid w:val="008D60F9"/>
    <w:rsid w:val="008E4E7C"/>
    <w:rsid w:val="008E6212"/>
    <w:rsid w:val="00913391"/>
    <w:rsid w:val="00934EE1"/>
    <w:rsid w:val="009353C1"/>
    <w:rsid w:val="00941839"/>
    <w:rsid w:val="00941DB7"/>
    <w:rsid w:val="00943845"/>
    <w:rsid w:val="009501C1"/>
    <w:rsid w:val="0095749B"/>
    <w:rsid w:val="00960428"/>
    <w:rsid w:val="00972A48"/>
    <w:rsid w:val="00975B04"/>
    <w:rsid w:val="00975D68"/>
    <w:rsid w:val="0097721A"/>
    <w:rsid w:val="0098781C"/>
    <w:rsid w:val="009938E4"/>
    <w:rsid w:val="00994418"/>
    <w:rsid w:val="009B68FE"/>
    <w:rsid w:val="009C63ED"/>
    <w:rsid w:val="009C776C"/>
    <w:rsid w:val="009D7EAD"/>
    <w:rsid w:val="009E30CA"/>
    <w:rsid w:val="009E30CB"/>
    <w:rsid w:val="009E3C89"/>
    <w:rsid w:val="009F6B82"/>
    <w:rsid w:val="009F6EAB"/>
    <w:rsid w:val="00A04BD0"/>
    <w:rsid w:val="00A173E6"/>
    <w:rsid w:val="00A216FD"/>
    <w:rsid w:val="00A21A15"/>
    <w:rsid w:val="00A27D0F"/>
    <w:rsid w:val="00A301C4"/>
    <w:rsid w:val="00A46C9E"/>
    <w:rsid w:val="00A6349B"/>
    <w:rsid w:val="00A70EDC"/>
    <w:rsid w:val="00A81DCE"/>
    <w:rsid w:val="00A82095"/>
    <w:rsid w:val="00A86B43"/>
    <w:rsid w:val="00A9431A"/>
    <w:rsid w:val="00AB2985"/>
    <w:rsid w:val="00AC205C"/>
    <w:rsid w:val="00AD1586"/>
    <w:rsid w:val="00AF14E9"/>
    <w:rsid w:val="00AF5637"/>
    <w:rsid w:val="00B03C0B"/>
    <w:rsid w:val="00B04FA5"/>
    <w:rsid w:val="00B17CCA"/>
    <w:rsid w:val="00B23130"/>
    <w:rsid w:val="00B26302"/>
    <w:rsid w:val="00B478A7"/>
    <w:rsid w:val="00B47B78"/>
    <w:rsid w:val="00B56128"/>
    <w:rsid w:val="00B86AF7"/>
    <w:rsid w:val="00B92976"/>
    <w:rsid w:val="00B92B3D"/>
    <w:rsid w:val="00B96677"/>
    <w:rsid w:val="00BA1CCF"/>
    <w:rsid w:val="00BB008B"/>
    <w:rsid w:val="00BC0BDF"/>
    <w:rsid w:val="00BC4F96"/>
    <w:rsid w:val="00BD12F1"/>
    <w:rsid w:val="00BE1CCB"/>
    <w:rsid w:val="00C03399"/>
    <w:rsid w:val="00C11FB7"/>
    <w:rsid w:val="00C12B17"/>
    <w:rsid w:val="00C2599A"/>
    <w:rsid w:val="00C26E10"/>
    <w:rsid w:val="00C4280B"/>
    <w:rsid w:val="00C45DAD"/>
    <w:rsid w:val="00C511FD"/>
    <w:rsid w:val="00C65296"/>
    <w:rsid w:val="00C717A3"/>
    <w:rsid w:val="00C7693A"/>
    <w:rsid w:val="00C82F12"/>
    <w:rsid w:val="00C90829"/>
    <w:rsid w:val="00CA171F"/>
    <w:rsid w:val="00CA5C52"/>
    <w:rsid w:val="00CD7763"/>
    <w:rsid w:val="00CE6B57"/>
    <w:rsid w:val="00CF04A0"/>
    <w:rsid w:val="00D052FA"/>
    <w:rsid w:val="00D103B5"/>
    <w:rsid w:val="00D14190"/>
    <w:rsid w:val="00D22732"/>
    <w:rsid w:val="00D335B7"/>
    <w:rsid w:val="00D46EF4"/>
    <w:rsid w:val="00D56120"/>
    <w:rsid w:val="00D63205"/>
    <w:rsid w:val="00D842BB"/>
    <w:rsid w:val="00D85ECB"/>
    <w:rsid w:val="00D8698B"/>
    <w:rsid w:val="00DB4489"/>
    <w:rsid w:val="00DB6281"/>
    <w:rsid w:val="00DC1206"/>
    <w:rsid w:val="00DC3BF1"/>
    <w:rsid w:val="00DC4DDD"/>
    <w:rsid w:val="00DD5798"/>
    <w:rsid w:val="00DD7D2A"/>
    <w:rsid w:val="00E03236"/>
    <w:rsid w:val="00E11344"/>
    <w:rsid w:val="00E279C0"/>
    <w:rsid w:val="00E36B98"/>
    <w:rsid w:val="00E417D8"/>
    <w:rsid w:val="00E46D09"/>
    <w:rsid w:val="00E5132D"/>
    <w:rsid w:val="00E7265D"/>
    <w:rsid w:val="00E8567F"/>
    <w:rsid w:val="00E97552"/>
    <w:rsid w:val="00EA499C"/>
    <w:rsid w:val="00EB244D"/>
    <w:rsid w:val="00EB5903"/>
    <w:rsid w:val="00EC4A35"/>
    <w:rsid w:val="00ED26C9"/>
    <w:rsid w:val="00ED5470"/>
    <w:rsid w:val="00EE159B"/>
    <w:rsid w:val="00EF07D1"/>
    <w:rsid w:val="00F34716"/>
    <w:rsid w:val="00F405AF"/>
    <w:rsid w:val="00F508C8"/>
    <w:rsid w:val="00F52C8C"/>
    <w:rsid w:val="00F73673"/>
    <w:rsid w:val="00F93171"/>
    <w:rsid w:val="00F95468"/>
    <w:rsid w:val="00FA7D5A"/>
    <w:rsid w:val="00FD5A1C"/>
    <w:rsid w:val="00FD739B"/>
    <w:rsid w:val="00FE03E2"/>
    <w:rsid w:val="00FF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2"/>
        <o:r id="V:Rule2"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6C"/>
    <w:rPr>
      <w:rFonts w:eastAsiaTheme="minorEastAsia"/>
      <w:lang w:eastAsia="ru-RU"/>
    </w:rPr>
  </w:style>
  <w:style w:type="paragraph" w:styleId="2">
    <w:name w:val="heading 2"/>
    <w:basedOn w:val="a"/>
    <w:link w:val="20"/>
    <w:uiPriority w:val="9"/>
    <w:qFormat/>
    <w:rsid w:val="004519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E36B9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76C"/>
    <w:pPr>
      <w:ind w:left="720"/>
      <w:contextualSpacing/>
    </w:pPr>
  </w:style>
  <w:style w:type="paragraph" w:customStyle="1" w:styleId="c2">
    <w:name w:val="c2"/>
    <w:basedOn w:val="a"/>
    <w:rsid w:val="009C7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C776C"/>
  </w:style>
  <w:style w:type="table" w:styleId="a4">
    <w:name w:val="Table Grid"/>
    <w:basedOn w:val="a1"/>
    <w:uiPriority w:val="59"/>
    <w:rsid w:val="009C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451994"/>
    <w:rPr>
      <w:rFonts w:ascii="Times New Roman" w:eastAsia="Times New Roman" w:hAnsi="Times New Roman" w:cs="Times New Roman"/>
      <w:b/>
      <w:bCs/>
      <w:sz w:val="36"/>
      <w:szCs w:val="36"/>
      <w:lang w:eastAsia="ru-RU"/>
    </w:rPr>
  </w:style>
  <w:style w:type="paragraph" w:styleId="a5">
    <w:name w:val="No Spacing"/>
    <w:uiPriority w:val="1"/>
    <w:qFormat/>
    <w:rsid w:val="00A70EDC"/>
    <w:pPr>
      <w:spacing w:after="0" w:line="240" w:lineRule="auto"/>
    </w:pPr>
    <w:rPr>
      <w:rFonts w:ascii="Calibri" w:eastAsia="Times New Roman" w:hAnsi="Calibri" w:cs="Times New Roman"/>
      <w:lang w:eastAsia="ru-RU"/>
    </w:rPr>
  </w:style>
  <w:style w:type="paragraph" w:styleId="a6">
    <w:name w:val="Normal (Web)"/>
    <w:basedOn w:val="a"/>
    <w:uiPriority w:val="99"/>
    <w:unhideWhenUsed/>
    <w:rsid w:val="00DB6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34EE1"/>
  </w:style>
  <w:style w:type="paragraph" w:styleId="a7">
    <w:name w:val="endnote text"/>
    <w:basedOn w:val="a"/>
    <w:link w:val="a8"/>
    <w:uiPriority w:val="99"/>
    <w:semiHidden/>
    <w:unhideWhenUsed/>
    <w:rsid w:val="00C2599A"/>
    <w:pPr>
      <w:spacing w:after="0" w:line="240" w:lineRule="auto"/>
    </w:pPr>
    <w:rPr>
      <w:sz w:val="20"/>
      <w:szCs w:val="20"/>
    </w:rPr>
  </w:style>
  <w:style w:type="character" w:customStyle="1" w:styleId="a8">
    <w:name w:val="Текст концевой сноски Знак"/>
    <w:basedOn w:val="a0"/>
    <w:link w:val="a7"/>
    <w:uiPriority w:val="99"/>
    <w:semiHidden/>
    <w:rsid w:val="00C2599A"/>
    <w:rPr>
      <w:rFonts w:eastAsiaTheme="minorEastAsia"/>
      <w:sz w:val="20"/>
      <w:szCs w:val="20"/>
      <w:lang w:eastAsia="ru-RU"/>
    </w:rPr>
  </w:style>
  <w:style w:type="character" w:styleId="a9">
    <w:name w:val="endnote reference"/>
    <w:basedOn w:val="a0"/>
    <w:uiPriority w:val="99"/>
    <w:semiHidden/>
    <w:unhideWhenUsed/>
    <w:rsid w:val="00C2599A"/>
    <w:rPr>
      <w:vertAlign w:val="superscript"/>
    </w:rPr>
  </w:style>
  <w:style w:type="paragraph" w:styleId="aa">
    <w:name w:val="Balloon Text"/>
    <w:basedOn w:val="a"/>
    <w:link w:val="ab"/>
    <w:uiPriority w:val="99"/>
    <w:semiHidden/>
    <w:unhideWhenUsed/>
    <w:rsid w:val="00C259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2599A"/>
    <w:rPr>
      <w:rFonts w:ascii="Tahoma" w:eastAsiaTheme="minorEastAsia" w:hAnsi="Tahoma" w:cs="Tahoma"/>
      <w:sz w:val="16"/>
      <w:szCs w:val="16"/>
      <w:lang w:eastAsia="ru-RU"/>
    </w:rPr>
  </w:style>
  <w:style w:type="paragraph" w:styleId="HTML">
    <w:name w:val="HTML Preformatted"/>
    <w:basedOn w:val="a"/>
    <w:link w:val="HTML0"/>
    <w:unhideWhenUsed/>
    <w:rsid w:val="0093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9353C1"/>
    <w:rPr>
      <w:rFonts w:ascii="Courier New" w:eastAsia="Times New Roman" w:hAnsi="Courier New" w:cs="Courier New"/>
      <w:sz w:val="20"/>
      <w:szCs w:val="20"/>
      <w:lang w:eastAsia="ru-RU"/>
    </w:rPr>
  </w:style>
  <w:style w:type="character" w:styleId="ac">
    <w:name w:val="Hyperlink"/>
    <w:basedOn w:val="a0"/>
    <w:uiPriority w:val="99"/>
    <w:unhideWhenUsed/>
    <w:rsid w:val="00895F88"/>
    <w:rPr>
      <w:color w:val="0000FF" w:themeColor="hyperlink"/>
      <w:u w:val="single"/>
    </w:rPr>
  </w:style>
  <w:style w:type="paragraph" w:styleId="ad">
    <w:name w:val="header"/>
    <w:basedOn w:val="a"/>
    <w:link w:val="ae"/>
    <w:uiPriority w:val="99"/>
    <w:unhideWhenUsed/>
    <w:rsid w:val="006E1C1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E1C13"/>
    <w:rPr>
      <w:rFonts w:eastAsiaTheme="minorEastAsia"/>
      <w:lang w:eastAsia="ru-RU"/>
    </w:rPr>
  </w:style>
  <w:style w:type="paragraph" w:styleId="af">
    <w:name w:val="footer"/>
    <w:basedOn w:val="a"/>
    <w:link w:val="af0"/>
    <w:uiPriority w:val="99"/>
    <w:unhideWhenUsed/>
    <w:rsid w:val="006E1C1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E1C13"/>
    <w:rPr>
      <w:rFonts w:eastAsiaTheme="minorEastAsia"/>
      <w:lang w:eastAsia="ru-RU"/>
    </w:rPr>
  </w:style>
  <w:style w:type="character" w:styleId="af1">
    <w:name w:val="Strong"/>
    <w:basedOn w:val="a0"/>
    <w:uiPriority w:val="22"/>
    <w:qFormat/>
    <w:rsid w:val="0005369C"/>
    <w:rPr>
      <w:b/>
      <w:bCs/>
    </w:rPr>
  </w:style>
  <w:style w:type="character" w:customStyle="1" w:styleId="highlight">
    <w:name w:val="highlight"/>
    <w:basedOn w:val="a0"/>
    <w:rsid w:val="004E2462"/>
  </w:style>
  <w:style w:type="character" w:styleId="HTML1">
    <w:name w:val="HTML Cite"/>
    <w:basedOn w:val="a0"/>
    <w:uiPriority w:val="99"/>
    <w:semiHidden/>
    <w:unhideWhenUsed/>
    <w:rsid w:val="00A82095"/>
    <w:rPr>
      <w:i/>
      <w:iCs/>
    </w:rPr>
  </w:style>
  <w:style w:type="character" w:customStyle="1" w:styleId="30">
    <w:name w:val="Заголовок 3 Знак"/>
    <w:basedOn w:val="a0"/>
    <w:link w:val="3"/>
    <w:uiPriority w:val="9"/>
    <w:semiHidden/>
    <w:rsid w:val="00E36B98"/>
    <w:rPr>
      <w:rFonts w:asciiTheme="majorHAnsi" w:eastAsiaTheme="majorEastAsia" w:hAnsiTheme="majorHAnsi" w:cstheme="majorBidi"/>
      <w:b/>
      <w:bCs/>
      <w:color w:val="4F81BD" w:themeColor="accent1"/>
      <w:lang w:eastAsia="ru-RU"/>
    </w:rPr>
  </w:style>
  <w:style w:type="character" w:styleId="af2">
    <w:name w:val="Emphasis"/>
    <w:basedOn w:val="a0"/>
    <w:uiPriority w:val="20"/>
    <w:qFormat/>
    <w:rsid w:val="00E36B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583">
      <w:bodyDiv w:val="1"/>
      <w:marLeft w:val="0"/>
      <w:marRight w:val="0"/>
      <w:marTop w:val="0"/>
      <w:marBottom w:val="0"/>
      <w:divBdr>
        <w:top w:val="none" w:sz="0" w:space="0" w:color="auto"/>
        <w:left w:val="none" w:sz="0" w:space="0" w:color="auto"/>
        <w:bottom w:val="none" w:sz="0" w:space="0" w:color="auto"/>
        <w:right w:val="none" w:sz="0" w:space="0" w:color="auto"/>
      </w:divBdr>
    </w:div>
    <w:div w:id="43068671">
      <w:bodyDiv w:val="1"/>
      <w:marLeft w:val="0"/>
      <w:marRight w:val="0"/>
      <w:marTop w:val="0"/>
      <w:marBottom w:val="0"/>
      <w:divBdr>
        <w:top w:val="none" w:sz="0" w:space="0" w:color="auto"/>
        <w:left w:val="none" w:sz="0" w:space="0" w:color="auto"/>
        <w:bottom w:val="none" w:sz="0" w:space="0" w:color="auto"/>
        <w:right w:val="none" w:sz="0" w:space="0" w:color="auto"/>
      </w:divBdr>
    </w:div>
    <w:div w:id="62990012">
      <w:bodyDiv w:val="1"/>
      <w:marLeft w:val="0"/>
      <w:marRight w:val="0"/>
      <w:marTop w:val="0"/>
      <w:marBottom w:val="0"/>
      <w:divBdr>
        <w:top w:val="none" w:sz="0" w:space="0" w:color="auto"/>
        <w:left w:val="none" w:sz="0" w:space="0" w:color="auto"/>
        <w:bottom w:val="none" w:sz="0" w:space="0" w:color="auto"/>
        <w:right w:val="none" w:sz="0" w:space="0" w:color="auto"/>
      </w:divBdr>
    </w:div>
    <w:div w:id="165444364">
      <w:bodyDiv w:val="1"/>
      <w:marLeft w:val="0"/>
      <w:marRight w:val="0"/>
      <w:marTop w:val="0"/>
      <w:marBottom w:val="0"/>
      <w:divBdr>
        <w:top w:val="none" w:sz="0" w:space="0" w:color="auto"/>
        <w:left w:val="none" w:sz="0" w:space="0" w:color="auto"/>
        <w:bottom w:val="none" w:sz="0" w:space="0" w:color="auto"/>
        <w:right w:val="none" w:sz="0" w:space="0" w:color="auto"/>
      </w:divBdr>
    </w:div>
    <w:div w:id="278073402">
      <w:bodyDiv w:val="1"/>
      <w:marLeft w:val="0"/>
      <w:marRight w:val="0"/>
      <w:marTop w:val="0"/>
      <w:marBottom w:val="0"/>
      <w:divBdr>
        <w:top w:val="none" w:sz="0" w:space="0" w:color="auto"/>
        <w:left w:val="none" w:sz="0" w:space="0" w:color="auto"/>
        <w:bottom w:val="none" w:sz="0" w:space="0" w:color="auto"/>
        <w:right w:val="none" w:sz="0" w:space="0" w:color="auto"/>
      </w:divBdr>
    </w:div>
    <w:div w:id="328867520">
      <w:bodyDiv w:val="1"/>
      <w:marLeft w:val="0"/>
      <w:marRight w:val="0"/>
      <w:marTop w:val="0"/>
      <w:marBottom w:val="0"/>
      <w:divBdr>
        <w:top w:val="none" w:sz="0" w:space="0" w:color="auto"/>
        <w:left w:val="none" w:sz="0" w:space="0" w:color="auto"/>
        <w:bottom w:val="none" w:sz="0" w:space="0" w:color="auto"/>
        <w:right w:val="none" w:sz="0" w:space="0" w:color="auto"/>
      </w:divBdr>
    </w:div>
    <w:div w:id="505903862">
      <w:bodyDiv w:val="1"/>
      <w:marLeft w:val="0"/>
      <w:marRight w:val="0"/>
      <w:marTop w:val="0"/>
      <w:marBottom w:val="0"/>
      <w:divBdr>
        <w:top w:val="none" w:sz="0" w:space="0" w:color="auto"/>
        <w:left w:val="none" w:sz="0" w:space="0" w:color="auto"/>
        <w:bottom w:val="none" w:sz="0" w:space="0" w:color="auto"/>
        <w:right w:val="none" w:sz="0" w:space="0" w:color="auto"/>
      </w:divBdr>
    </w:div>
    <w:div w:id="761150065">
      <w:bodyDiv w:val="1"/>
      <w:marLeft w:val="0"/>
      <w:marRight w:val="0"/>
      <w:marTop w:val="0"/>
      <w:marBottom w:val="0"/>
      <w:divBdr>
        <w:top w:val="none" w:sz="0" w:space="0" w:color="auto"/>
        <w:left w:val="none" w:sz="0" w:space="0" w:color="auto"/>
        <w:bottom w:val="none" w:sz="0" w:space="0" w:color="auto"/>
        <w:right w:val="none" w:sz="0" w:space="0" w:color="auto"/>
      </w:divBdr>
    </w:div>
    <w:div w:id="847477430">
      <w:bodyDiv w:val="1"/>
      <w:marLeft w:val="0"/>
      <w:marRight w:val="0"/>
      <w:marTop w:val="0"/>
      <w:marBottom w:val="0"/>
      <w:divBdr>
        <w:top w:val="none" w:sz="0" w:space="0" w:color="auto"/>
        <w:left w:val="none" w:sz="0" w:space="0" w:color="auto"/>
        <w:bottom w:val="none" w:sz="0" w:space="0" w:color="auto"/>
        <w:right w:val="none" w:sz="0" w:space="0" w:color="auto"/>
      </w:divBdr>
    </w:div>
    <w:div w:id="1046225610">
      <w:bodyDiv w:val="1"/>
      <w:marLeft w:val="0"/>
      <w:marRight w:val="0"/>
      <w:marTop w:val="0"/>
      <w:marBottom w:val="0"/>
      <w:divBdr>
        <w:top w:val="none" w:sz="0" w:space="0" w:color="auto"/>
        <w:left w:val="none" w:sz="0" w:space="0" w:color="auto"/>
        <w:bottom w:val="none" w:sz="0" w:space="0" w:color="auto"/>
        <w:right w:val="none" w:sz="0" w:space="0" w:color="auto"/>
      </w:divBdr>
    </w:div>
    <w:div w:id="1490319311">
      <w:bodyDiv w:val="1"/>
      <w:marLeft w:val="0"/>
      <w:marRight w:val="0"/>
      <w:marTop w:val="0"/>
      <w:marBottom w:val="0"/>
      <w:divBdr>
        <w:top w:val="none" w:sz="0" w:space="0" w:color="auto"/>
        <w:left w:val="none" w:sz="0" w:space="0" w:color="auto"/>
        <w:bottom w:val="none" w:sz="0" w:space="0" w:color="auto"/>
        <w:right w:val="none" w:sz="0" w:space="0" w:color="auto"/>
      </w:divBdr>
    </w:div>
    <w:div w:id="1492285407">
      <w:bodyDiv w:val="1"/>
      <w:marLeft w:val="0"/>
      <w:marRight w:val="0"/>
      <w:marTop w:val="0"/>
      <w:marBottom w:val="0"/>
      <w:divBdr>
        <w:top w:val="none" w:sz="0" w:space="0" w:color="auto"/>
        <w:left w:val="none" w:sz="0" w:space="0" w:color="auto"/>
        <w:bottom w:val="none" w:sz="0" w:space="0" w:color="auto"/>
        <w:right w:val="none" w:sz="0" w:space="0" w:color="auto"/>
      </w:divBdr>
    </w:div>
    <w:div w:id="1509251574">
      <w:bodyDiv w:val="1"/>
      <w:marLeft w:val="0"/>
      <w:marRight w:val="0"/>
      <w:marTop w:val="0"/>
      <w:marBottom w:val="0"/>
      <w:divBdr>
        <w:top w:val="none" w:sz="0" w:space="0" w:color="auto"/>
        <w:left w:val="none" w:sz="0" w:space="0" w:color="auto"/>
        <w:bottom w:val="none" w:sz="0" w:space="0" w:color="auto"/>
        <w:right w:val="none" w:sz="0" w:space="0" w:color="auto"/>
      </w:divBdr>
    </w:div>
    <w:div w:id="1899171053">
      <w:bodyDiv w:val="1"/>
      <w:marLeft w:val="0"/>
      <w:marRight w:val="0"/>
      <w:marTop w:val="0"/>
      <w:marBottom w:val="0"/>
      <w:divBdr>
        <w:top w:val="none" w:sz="0" w:space="0" w:color="auto"/>
        <w:left w:val="none" w:sz="0" w:space="0" w:color="auto"/>
        <w:bottom w:val="none" w:sz="0" w:space="0" w:color="auto"/>
        <w:right w:val="none" w:sz="0" w:space="0" w:color="auto"/>
      </w:divBdr>
    </w:div>
    <w:div w:id="1974824797">
      <w:bodyDiv w:val="1"/>
      <w:marLeft w:val="0"/>
      <w:marRight w:val="0"/>
      <w:marTop w:val="0"/>
      <w:marBottom w:val="0"/>
      <w:divBdr>
        <w:top w:val="none" w:sz="0" w:space="0" w:color="auto"/>
        <w:left w:val="none" w:sz="0" w:space="0" w:color="auto"/>
        <w:bottom w:val="none" w:sz="0" w:space="0" w:color="auto"/>
        <w:right w:val="none" w:sz="0" w:space="0" w:color="auto"/>
      </w:divBdr>
    </w:div>
    <w:div w:id="2120297794">
      <w:bodyDiv w:val="1"/>
      <w:marLeft w:val="0"/>
      <w:marRight w:val="0"/>
      <w:marTop w:val="0"/>
      <w:marBottom w:val="0"/>
      <w:divBdr>
        <w:top w:val="none" w:sz="0" w:space="0" w:color="auto"/>
        <w:left w:val="none" w:sz="0" w:space="0" w:color="auto"/>
        <w:bottom w:val="none" w:sz="0" w:space="0" w:color="auto"/>
        <w:right w:val="none" w:sz="0" w:space="0" w:color="auto"/>
      </w:divBdr>
    </w:div>
    <w:div w:id="21469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ru/url?sa=t&amp;rct=j&amp;q=&amp;esrc=s&amp;source=web&amp;cd=4&amp;ved=0CDkQFjAD&amp;url=http%3A%2F%2Ffeb-web.ru%2Ffeb%2Fslt%2Fabc%2F&amp;ei=IhskU6niFpTZ4QTW6IDIAw&amp;usg=AFQjCNE8I0h-DmaCrAjDjrjgqu-5ce7nsg&amp;bvm=bv.62922401,d.bGE&amp;cad=rjt" TargetMode="External"/><Relationship Id="rId18" Type="http://schemas.openxmlformats.org/officeDocument/2006/relationships/hyperlink" Target="http://www.ru-skazki.ru/vampire&amp;p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lib.ru/Lib/pages/item.aspx?itemid=89617" TargetMode="External"/><Relationship Id="rId17" Type="http://schemas.openxmlformats.org/officeDocument/2006/relationships/hyperlink" Target="http://www.ru-skazki.ru/legless-and-blind-giants&amp;p5.html" TargetMode="External"/><Relationship Id="rId2" Type="http://schemas.openxmlformats.org/officeDocument/2006/relationships/numbering" Target="numbering.xml"/><Relationship Id="rId16" Type="http://schemas.openxmlformats.org/officeDocument/2006/relationships/hyperlink" Target="http://www.ru-skazki.ru/three-kingdoms-1&amp;p4.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b-web.ru/feb/skazki/critics/pms/pms-001-.htm" TargetMode="External"/><Relationship Id="rId5" Type="http://schemas.openxmlformats.org/officeDocument/2006/relationships/settings" Target="settings.xml"/><Relationship Id="rId15" Type="http://schemas.openxmlformats.org/officeDocument/2006/relationships/hyperlink" Target="http://www.ru-skazki.ru/nominative-glossary&amp;personage=1349.html" TargetMode="External"/><Relationship Id="rId10" Type="http://schemas.openxmlformats.org/officeDocument/2006/relationships/hyperlink" Target="http://lib.ru/CULTURE/PROPP/skazki.tx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ramma.ru/LIT/?id=3.0" TargetMode="External"/><Relationship Id="rId14" Type="http://schemas.openxmlformats.org/officeDocument/2006/relationships/hyperlink" Target="http://feb-web.ru/feb/slt/a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Заполнитель1</b:Tag>
    <b:RefOrder>1</b:RefOrder>
  </b:Source>
</b:Sources>
</file>

<file path=customXml/itemProps1.xml><?xml version="1.0" encoding="utf-8"?>
<ds:datastoreItem xmlns:ds="http://schemas.openxmlformats.org/officeDocument/2006/customXml" ds:itemID="{32B3EC00-57F6-432B-B345-E32FFA97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Pages>
  <Words>9216</Words>
  <Characters>52534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Тата</cp:lastModifiedBy>
  <cp:revision>30</cp:revision>
  <cp:lastPrinted>2014-03-19T18:19:00Z</cp:lastPrinted>
  <dcterms:created xsi:type="dcterms:W3CDTF">2014-03-04T17:38:00Z</dcterms:created>
  <dcterms:modified xsi:type="dcterms:W3CDTF">2014-10-11T07:53:00Z</dcterms:modified>
</cp:coreProperties>
</file>