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5C" w:rsidRDefault="00B0325C" w:rsidP="00B0325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0325C">
        <w:rPr>
          <w:b/>
          <w:sz w:val="32"/>
          <w:szCs w:val="32"/>
        </w:rPr>
        <w:t xml:space="preserve">Городское Методическое Объединение </w:t>
      </w:r>
    </w:p>
    <w:p w:rsidR="00B0325C" w:rsidRPr="00B0325C" w:rsidRDefault="00B0325C" w:rsidP="00B0325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0325C">
        <w:rPr>
          <w:b/>
          <w:sz w:val="32"/>
          <w:szCs w:val="32"/>
        </w:rPr>
        <w:t>учителей-логопедов города Кызыла</w:t>
      </w:r>
    </w:p>
    <w:p w:rsidR="00EA0108" w:rsidRPr="00EA0108" w:rsidRDefault="00EA0108" w:rsidP="00EA010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8"/>
          <w:szCs w:val="28"/>
        </w:rPr>
      </w:pPr>
      <w:r w:rsidRPr="00EA0108">
        <w:rPr>
          <w:rFonts w:ascii="Calibri" w:eastAsia="Calibri" w:hAnsi="Calibri" w:cs="Times New Roman"/>
          <w:sz w:val="28"/>
          <w:szCs w:val="28"/>
        </w:rPr>
        <w:t xml:space="preserve">Врач работает с болезнью, </w:t>
      </w:r>
    </w:p>
    <w:p w:rsidR="00EA0108" w:rsidRPr="00EA0108" w:rsidRDefault="00EA0108" w:rsidP="00EA010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8"/>
          <w:szCs w:val="28"/>
        </w:rPr>
      </w:pPr>
      <w:r w:rsidRPr="00EA0108">
        <w:rPr>
          <w:rFonts w:ascii="Calibri" w:eastAsia="Calibri" w:hAnsi="Calibri" w:cs="Times New Roman"/>
          <w:sz w:val="28"/>
          <w:szCs w:val="28"/>
        </w:rPr>
        <w:t xml:space="preserve">священник – с грехами, педагог – с идеалами, </w:t>
      </w:r>
    </w:p>
    <w:p w:rsidR="00EA0108" w:rsidRPr="00EA0108" w:rsidRDefault="00EA0108" w:rsidP="00EA010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8"/>
          <w:szCs w:val="28"/>
        </w:rPr>
      </w:pPr>
      <w:r w:rsidRPr="00EA0108">
        <w:rPr>
          <w:rFonts w:ascii="Calibri" w:eastAsia="Calibri" w:hAnsi="Calibri" w:cs="Times New Roman"/>
          <w:sz w:val="28"/>
          <w:szCs w:val="28"/>
        </w:rPr>
        <w:t>психолог – с иллюзиями.</w:t>
      </w:r>
    </w:p>
    <w:p w:rsidR="00EA0108" w:rsidRPr="00EA0108" w:rsidRDefault="00EA0108" w:rsidP="00EA010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8"/>
          <w:szCs w:val="28"/>
        </w:rPr>
      </w:pPr>
      <w:r w:rsidRPr="00EA0108">
        <w:rPr>
          <w:rFonts w:ascii="Calibri" w:eastAsia="Calibri" w:hAnsi="Calibri" w:cs="Times New Roman"/>
          <w:sz w:val="28"/>
          <w:szCs w:val="28"/>
        </w:rPr>
        <w:t xml:space="preserve">Знаете ли вы профессию, </w:t>
      </w:r>
    </w:p>
    <w:p w:rsidR="00EA0108" w:rsidRPr="00EA0108" w:rsidRDefault="00EA0108" w:rsidP="00EA010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8"/>
          <w:szCs w:val="28"/>
        </w:rPr>
      </w:pPr>
      <w:proofErr w:type="gramStart"/>
      <w:r w:rsidRPr="00EA0108">
        <w:rPr>
          <w:rFonts w:ascii="Calibri" w:eastAsia="Calibri" w:hAnsi="Calibri" w:cs="Times New Roman"/>
          <w:sz w:val="28"/>
          <w:szCs w:val="28"/>
        </w:rPr>
        <w:t xml:space="preserve">в которой сочетались бы милосердие медицины, </w:t>
      </w:r>
      <w:proofErr w:type="gramEnd"/>
    </w:p>
    <w:p w:rsidR="00EA0108" w:rsidRPr="00EA0108" w:rsidRDefault="00EA0108" w:rsidP="00EA010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8"/>
          <w:szCs w:val="28"/>
        </w:rPr>
      </w:pPr>
      <w:r w:rsidRPr="00EA0108">
        <w:rPr>
          <w:rFonts w:ascii="Calibri" w:eastAsia="Calibri" w:hAnsi="Calibri" w:cs="Times New Roman"/>
          <w:sz w:val="28"/>
          <w:szCs w:val="28"/>
        </w:rPr>
        <w:t xml:space="preserve">мудрость педагогики и прозорливость психологии? </w:t>
      </w:r>
    </w:p>
    <w:p w:rsidR="00EA0108" w:rsidRPr="00EA0108" w:rsidRDefault="00EA0108" w:rsidP="00EA010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8"/>
          <w:szCs w:val="28"/>
        </w:rPr>
      </w:pPr>
      <w:r w:rsidRPr="00EA0108">
        <w:rPr>
          <w:rFonts w:ascii="Calibri" w:eastAsia="Calibri" w:hAnsi="Calibri" w:cs="Times New Roman"/>
          <w:sz w:val="28"/>
          <w:szCs w:val="28"/>
        </w:rPr>
        <w:t xml:space="preserve">Все эти качества </w:t>
      </w:r>
    </w:p>
    <w:p w:rsidR="00EA0108" w:rsidRPr="00EA0108" w:rsidRDefault="00EA0108" w:rsidP="00EA0108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 w:val="28"/>
          <w:szCs w:val="28"/>
        </w:rPr>
      </w:pPr>
      <w:r w:rsidRPr="00EA0108">
        <w:rPr>
          <w:rFonts w:ascii="Calibri" w:eastAsia="Calibri" w:hAnsi="Calibri" w:cs="Times New Roman"/>
          <w:sz w:val="28"/>
          <w:szCs w:val="28"/>
        </w:rPr>
        <w:t>являются неотъемлемыми составляющими личности</w:t>
      </w:r>
    </w:p>
    <w:p w:rsidR="00EA0108" w:rsidRPr="00EA0108" w:rsidRDefault="00EA0108" w:rsidP="00EA0108">
      <w:pPr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учителя-</w:t>
      </w:r>
      <w:r w:rsidRPr="00EA0108">
        <w:rPr>
          <w:rFonts w:ascii="Calibri" w:eastAsia="Calibri" w:hAnsi="Calibri" w:cs="Times New Roman"/>
          <w:sz w:val="28"/>
          <w:szCs w:val="28"/>
        </w:rPr>
        <w:t>логопеда</w:t>
      </w:r>
    </w:p>
    <w:p w:rsidR="00545983" w:rsidRDefault="002972EC" w:rsidP="00EA01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Городское Методическое Объединение учителей-логопедов города Кызыла было организовано в 1981 году.</w:t>
      </w:r>
      <w:r w:rsidR="00836A34">
        <w:rPr>
          <w:sz w:val="28"/>
          <w:szCs w:val="28"/>
        </w:rPr>
        <w:t xml:space="preserve"> Возглавляет ГМО учитель-логопед высшей квалификационной категории Иванова Наталья Александровна.</w:t>
      </w:r>
    </w:p>
    <w:p w:rsidR="002972EC" w:rsidRDefault="002972EC" w:rsidP="00EA010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7AA0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создания ГМО </w:t>
      </w:r>
      <w:r w:rsidR="00E87365" w:rsidRPr="00E87365">
        <w:rPr>
          <w:rFonts w:ascii="Calibri" w:eastAsia="Calibri" w:hAnsi="Calibri" w:cs="Times New Roman"/>
          <w:bCs/>
          <w:sz w:val="28"/>
          <w:szCs w:val="28"/>
        </w:rPr>
        <w:t>является о</w:t>
      </w:r>
      <w:r w:rsidR="00E87365" w:rsidRPr="00E87365">
        <w:rPr>
          <w:rFonts w:ascii="Calibri" w:eastAsia="Calibri" w:hAnsi="Calibri" w:cs="Times New Roman"/>
          <w:sz w:val="28"/>
          <w:szCs w:val="28"/>
        </w:rPr>
        <w:t xml:space="preserve">рганизация мероприятий, направленных на повышение профессионального мастерства </w:t>
      </w:r>
      <w:r w:rsidR="00E87365">
        <w:rPr>
          <w:sz w:val="28"/>
          <w:szCs w:val="28"/>
        </w:rPr>
        <w:t>логопедов,</w:t>
      </w:r>
      <w:r w:rsidR="00E87365" w:rsidRPr="00E87365">
        <w:rPr>
          <w:rFonts w:ascii="Calibri" w:eastAsia="Calibri" w:hAnsi="Calibri" w:cs="Times New Roman"/>
          <w:sz w:val="28"/>
          <w:szCs w:val="28"/>
        </w:rPr>
        <w:t xml:space="preserve"> создание условий для  реализации творческих инициатив, способствующих повышению качества образования</w:t>
      </w:r>
      <w:r w:rsidR="00E87365">
        <w:rPr>
          <w:sz w:val="28"/>
          <w:szCs w:val="28"/>
        </w:rPr>
        <w:t>, овладение современными навыками и приемами диагностики, коррекции и реабилитации детей с нарушениями речи, апробирование инновационных технологий и выработка рекомендаций по их использованию в воспитании и обучении детей с речевыми нарушениями.</w:t>
      </w:r>
      <w:proofErr w:type="gramEnd"/>
    </w:p>
    <w:p w:rsidR="00E87365" w:rsidRDefault="00E87365" w:rsidP="00EA0108">
      <w:pPr>
        <w:spacing w:line="360" w:lineRule="auto"/>
        <w:ind w:firstLine="709"/>
        <w:jc w:val="both"/>
        <w:rPr>
          <w:sz w:val="28"/>
          <w:szCs w:val="28"/>
        </w:rPr>
      </w:pPr>
      <w:r w:rsidRPr="00577AA0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ГМО являются:</w:t>
      </w:r>
    </w:p>
    <w:p w:rsidR="004F3D27" w:rsidRDefault="004F3D27" w:rsidP="00EA010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профессионального, культурного, творческого роста учителей-логопедов;</w:t>
      </w:r>
    </w:p>
    <w:p w:rsidR="004F3D27" w:rsidRDefault="004F3D27" w:rsidP="00EA010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Обзор </w:t>
      </w:r>
      <w:r w:rsidR="00836A34">
        <w:rPr>
          <w:sz w:val="28"/>
          <w:szCs w:val="28"/>
        </w:rPr>
        <w:t>существующих методик по различным методическим темам</w:t>
      </w:r>
      <w:r>
        <w:rPr>
          <w:sz w:val="28"/>
          <w:szCs w:val="28"/>
        </w:rPr>
        <w:t>;</w:t>
      </w:r>
    </w:p>
    <w:p w:rsidR="004F3D27" w:rsidRDefault="004F3D27" w:rsidP="00EA010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педагогического мастерства учителей-логопедов по овладению новыми образовательными технологиями;</w:t>
      </w:r>
    </w:p>
    <w:p w:rsidR="004F3D27" w:rsidRDefault="004F3D27" w:rsidP="00EA010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Обмен практическим опытом между учителями-логопедами, посещение открытых занятий, обобщение опыта аттестующихся учителей-логопедов;</w:t>
      </w:r>
    </w:p>
    <w:p w:rsidR="004F3D27" w:rsidRDefault="004F3D27" w:rsidP="00EA010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профессиональных мероприятиях;</w:t>
      </w:r>
    </w:p>
    <w:p w:rsidR="004F3D27" w:rsidRDefault="004F3D27" w:rsidP="00EA010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поддержка молодых учителей-логопедов;</w:t>
      </w:r>
    </w:p>
    <w:p w:rsidR="00577AA0" w:rsidRDefault="004F3D27" w:rsidP="00EA010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577AA0">
        <w:rPr>
          <w:sz w:val="28"/>
          <w:szCs w:val="28"/>
        </w:rPr>
        <w:t>атмосферы ответственности за конечные результаты труда;</w:t>
      </w:r>
    </w:p>
    <w:p w:rsidR="004F3D27" w:rsidRDefault="00577AA0" w:rsidP="00EA010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выставок логопедических пособий и методической литературы.</w:t>
      </w:r>
      <w:r w:rsidR="004F3D27">
        <w:rPr>
          <w:sz w:val="28"/>
          <w:szCs w:val="28"/>
        </w:rPr>
        <w:t xml:space="preserve"> </w:t>
      </w:r>
    </w:p>
    <w:p w:rsidR="004F3D27" w:rsidRPr="00577AA0" w:rsidRDefault="004F3D27" w:rsidP="00EA01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Информационно-технологическая карта</w:t>
      </w:r>
      <w:r w:rsidR="00577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ГМО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1"/>
        <w:gridCol w:w="1684"/>
        <w:gridCol w:w="1398"/>
        <w:gridCol w:w="2080"/>
      </w:tblGrid>
      <w:tr w:rsidR="004F3D27" w:rsidRPr="00577AA0" w:rsidTr="006702D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4F3D27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учителей-логопедов 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4F3D27" w:rsidRPr="00577AA0" w:rsidTr="006702DA">
        <w:trPr>
          <w:tblCellSpacing w:w="7" w:type="dxa"/>
        </w:trPr>
        <w:tc>
          <w:tcPr>
            <w:tcW w:w="2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4F3D27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4F3D27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4F3D27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577AA0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 занимаемой должности</w:t>
            </w:r>
          </w:p>
        </w:tc>
      </w:tr>
      <w:tr w:rsidR="004F3D27" w:rsidRPr="00577AA0" w:rsidTr="006702D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D27" w:rsidRPr="00577AA0" w:rsidRDefault="004F3D27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577AA0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577AA0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577AA0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F3D27" w:rsidRPr="00577AA0" w:rsidTr="006702D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D27" w:rsidRPr="00577AA0" w:rsidRDefault="004F3D27" w:rsidP="00EA01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грамотами и почетными знаками: </w:t>
            </w:r>
          </w:p>
          <w:p w:rsidR="004F3D27" w:rsidRDefault="004F3D27" w:rsidP="00EA010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Почетный работник 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и образования 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РФ – 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Почетной грамотой Министерства Образования 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Тыва</w:t>
            </w:r>
            <w:proofErr w:type="gramStart"/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Благодарность мэра города 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Кызыла 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;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Почетной грамотой </w:t>
            </w:r>
            <w:r w:rsid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по образованию города Кызыла</w:t>
            </w:r>
            <w:r w:rsidRPr="00577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36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6A34" w:rsidRPr="00577AA0" w:rsidRDefault="00836A34" w:rsidP="00EA010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 и Благодарности администраций МОУ 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</w:tc>
      </w:tr>
    </w:tbl>
    <w:p w:rsidR="005F0831" w:rsidRDefault="005F0831" w:rsidP="00BD7F2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87365" w:rsidRDefault="00B0325C" w:rsidP="00BD7F2C">
      <w:pPr>
        <w:spacing w:line="360" w:lineRule="auto"/>
        <w:ind w:firstLine="708"/>
        <w:jc w:val="both"/>
        <w:rPr>
          <w:sz w:val="28"/>
          <w:szCs w:val="28"/>
        </w:rPr>
      </w:pPr>
      <w:r w:rsidRPr="00D44099">
        <w:rPr>
          <w:b/>
          <w:sz w:val="28"/>
          <w:szCs w:val="28"/>
        </w:rPr>
        <w:lastRenderedPageBreak/>
        <w:t>Основными направлениями</w:t>
      </w:r>
      <w:r>
        <w:rPr>
          <w:sz w:val="28"/>
          <w:szCs w:val="28"/>
        </w:rPr>
        <w:t xml:space="preserve"> работы ГМО являются:</w:t>
      </w:r>
    </w:p>
    <w:p w:rsidR="00D44099" w:rsidRDefault="00FB0071" w:rsidP="00BD7F2C">
      <w:pPr>
        <w:pStyle w:val="a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D44099">
        <w:rPr>
          <w:rFonts w:ascii="Times New Roman CYR" w:hAnsi="Times New Roman CYR" w:cs="Times New Roman CYR"/>
          <w:sz w:val="28"/>
          <w:szCs w:val="28"/>
        </w:rPr>
        <w:t>Д</w:t>
      </w:r>
      <w:r w:rsidR="00D44099" w:rsidRPr="00D44099">
        <w:rPr>
          <w:rFonts w:ascii="Times New Roman CYR" w:hAnsi="Times New Roman CYR" w:cs="Times New Roman CYR"/>
          <w:sz w:val="28"/>
          <w:szCs w:val="28"/>
        </w:rPr>
        <w:t>иагностическ</w:t>
      </w:r>
      <w:r>
        <w:rPr>
          <w:rFonts w:ascii="Times New Roman CYR" w:hAnsi="Times New Roman CYR" w:cs="Times New Roman CYR"/>
          <w:sz w:val="28"/>
          <w:szCs w:val="28"/>
        </w:rPr>
        <w:t>ая деятельность</w:t>
      </w:r>
      <w:r w:rsidR="00D44099" w:rsidRPr="00D44099">
        <w:rPr>
          <w:rFonts w:ascii="Times New Roman CYR" w:hAnsi="Times New Roman CYR" w:cs="Times New Roman CYR"/>
          <w:sz w:val="28"/>
          <w:szCs w:val="28"/>
        </w:rPr>
        <w:t>;</w:t>
      </w:r>
    </w:p>
    <w:p w:rsidR="00D44099" w:rsidRDefault="00FB0071" w:rsidP="00BD7F2C">
      <w:pPr>
        <w:pStyle w:val="a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D44099">
        <w:rPr>
          <w:rFonts w:ascii="Times New Roman CYR" w:hAnsi="Times New Roman CYR" w:cs="Times New Roman CYR"/>
          <w:sz w:val="28"/>
          <w:szCs w:val="28"/>
        </w:rPr>
        <w:t>оррекционно-развивающ</w:t>
      </w:r>
      <w:r>
        <w:rPr>
          <w:rFonts w:ascii="Times New Roman CYR" w:hAnsi="Times New Roman CYR" w:cs="Times New Roman CYR"/>
          <w:sz w:val="28"/>
          <w:szCs w:val="28"/>
        </w:rPr>
        <w:t>ая деятельность</w:t>
      </w:r>
      <w:r w:rsidR="00D44099">
        <w:rPr>
          <w:rFonts w:ascii="Times New Roman CYR" w:hAnsi="Times New Roman CYR" w:cs="Times New Roman CYR"/>
          <w:sz w:val="28"/>
          <w:szCs w:val="28"/>
        </w:rPr>
        <w:t>;</w:t>
      </w:r>
    </w:p>
    <w:p w:rsidR="00D44099" w:rsidRDefault="00FB0071" w:rsidP="00BD7F2C">
      <w:pPr>
        <w:pStyle w:val="a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D44099">
        <w:rPr>
          <w:rFonts w:ascii="Times New Roman CYR" w:hAnsi="Times New Roman CYR" w:cs="Times New Roman CYR"/>
          <w:sz w:val="28"/>
          <w:szCs w:val="28"/>
        </w:rPr>
        <w:t>рофилактическ</w:t>
      </w:r>
      <w:r>
        <w:rPr>
          <w:rFonts w:ascii="Times New Roman CYR" w:hAnsi="Times New Roman CYR" w:cs="Times New Roman CYR"/>
          <w:sz w:val="28"/>
          <w:szCs w:val="28"/>
        </w:rPr>
        <w:t>ая деятельность;</w:t>
      </w:r>
    </w:p>
    <w:p w:rsidR="00FB0071" w:rsidRDefault="00FB0071" w:rsidP="00BD7F2C">
      <w:pPr>
        <w:pStyle w:val="a3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Методическая деятельность.</w:t>
      </w:r>
    </w:p>
    <w:p w:rsidR="00D44099" w:rsidRDefault="00D44099" w:rsidP="00FB007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334093">
        <w:rPr>
          <w:rFonts w:ascii="Times New Roman CYR" w:hAnsi="Times New Roman CYR" w:cs="Times New Roman CYR"/>
          <w:b/>
          <w:bCs/>
          <w:iCs/>
          <w:sz w:val="28"/>
          <w:szCs w:val="28"/>
        </w:rPr>
        <w:t>Диагностическ</w:t>
      </w:r>
      <w:r w:rsidR="00FB0071">
        <w:rPr>
          <w:rFonts w:ascii="Times New Roman CYR" w:hAnsi="Times New Roman CYR" w:cs="Times New Roman CYR"/>
          <w:b/>
          <w:bCs/>
          <w:iCs/>
          <w:sz w:val="28"/>
          <w:szCs w:val="28"/>
        </w:rPr>
        <w:t>ая деятельность</w:t>
      </w:r>
    </w:p>
    <w:p w:rsidR="0077344F" w:rsidRDefault="0077344F" w:rsidP="00BD7F2C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разным данным Министерства образования РФ количество детей с речевой патологией от общего количества детей в настоящее время составляет примерно 23-26%. Проблема усугубляется еще и тем, что количество детей с речевой патологией неуклонно растет. Речевые недостатки у младших школьников нередко затрудняют овладение ими правильным чтением и грамотным письмом, и, в конечном итоге, приводят к стойкой неуспеваемости по родному языку. Своевременное и грамотно проведенное диагностическое обследование устной и письменной речи учащихся помог</w:t>
      </w:r>
      <w:r>
        <w:rPr>
          <w:sz w:val="28"/>
          <w:szCs w:val="28"/>
        </w:rPr>
        <w:t>аю</w:t>
      </w:r>
      <w:r>
        <w:rPr>
          <w:rFonts w:ascii="Calibri" w:eastAsia="Calibri" w:hAnsi="Calibri" w:cs="Times New Roman"/>
          <w:sz w:val="28"/>
          <w:szCs w:val="28"/>
        </w:rPr>
        <w:t>т определить характер патологии, структуру, индивидуальные особенности проявления и наметить пути коррекции.</w:t>
      </w:r>
    </w:p>
    <w:p w:rsidR="00D44099" w:rsidRDefault="00815283" w:rsidP="00BD7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отслеживания д</w:t>
      </w:r>
      <w:r w:rsidR="00D44099">
        <w:rPr>
          <w:rFonts w:ascii="Times New Roman CYR" w:hAnsi="Times New Roman CYR" w:cs="Times New Roman CYR"/>
          <w:sz w:val="28"/>
          <w:szCs w:val="28"/>
        </w:rPr>
        <w:t>инамик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D44099">
        <w:rPr>
          <w:rFonts w:ascii="Times New Roman CYR" w:hAnsi="Times New Roman CYR" w:cs="Times New Roman CYR"/>
          <w:sz w:val="28"/>
          <w:szCs w:val="28"/>
        </w:rPr>
        <w:t xml:space="preserve"> речевого развития каждого ребенка и </w:t>
      </w:r>
      <w:r>
        <w:rPr>
          <w:rFonts w:ascii="Times New Roman CYR" w:hAnsi="Times New Roman CYR" w:cs="Times New Roman CYR"/>
          <w:sz w:val="28"/>
          <w:szCs w:val="28"/>
        </w:rPr>
        <w:t>отслеживания</w:t>
      </w:r>
      <w:r w:rsidR="00D44099">
        <w:rPr>
          <w:rFonts w:ascii="Times New Roman CYR" w:hAnsi="Times New Roman CYR" w:cs="Times New Roman CYR"/>
          <w:sz w:val="28"/>
          <w:szCs w:val="28"/>
        </w:rPr>
        <w:t xml:space="preserve"> качеств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D44099">
        <w:rPr>
          <w:rFonts w:ascii="Times New Roman CYR" w:hAnsi="Times New Roman CYR" w:cs="Times New Roman CYR"/>
          <w:sz w:val="28"/>
          <w:szCs w:val="28"/>
        </w:rPr>
        <w:t xml:space="preserve"> коррекционной работы, </w:t>
      </w:r>
      <w:r w:rsidR="00334093">
        <w:rPr>
          <w:rFonts w:ascii="Times New Roman CYR" w:hAnsi="Times New Roman CYR" w:cs="Times New Roman CYR"/>
          <w:sz w:val="28"/>
          <w:szCs w:val="28"/>
        </w:rPr>
        <w:t>логопеды проводят</w:t>
      </w:r>
      <w:r w:rsidR="00D440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344F">
        <w:rPr>
          <w:rFonts w:ascii="Times New Roman CYR" w:hAnsi="Times New Roman CYR" w:cs="Times New Roman CYR"/>
          <w:sz w:val="28"/>
          <w:szCs w:val="28"/>
        </w:rPr>
        <w:t>следующие</w:t>
      </w:r>
      <w:r w:rsidR="00D44099">
        <w:rPr>
          <w:rFonts w:ascii="Times New Roman CYR" w:hAnsi="Times New Roman CYR" w:cs="Times New Roman CYR"/>
          <w:sz w:val="28"/>
          <w:szCs w:val="28"/>
        </w:rPr>
        <w:t xml:space="preserve"> диагностически</w:t>
      </w:r>
      <w:r w:rsidR="0077344F">
        <w:rPr>
          <w:rFonts w:ascii="Times New Roman CYR" w:hAnsi="Times New Roman CYR" w:cs="Times New Roman CYR"/>
          <w:sz w:val="28"/>
          <w:szCs w:val="28"/>
        </w:rPr>
        <w:t>е</w:t>
      </w:r>
      <w:r w:rsidR="00D44099">
        <w:rPr>
          <w:rFonts w:ascii="Times New Roman CYR" w:hAnsi="Times New Roman CYR" w:cs="Times New Roman CYR"/>
          <w:sz w:val="28"/>
          <w:szCs w:val="28"/>
        </w:rPr>
        <w:t xml:space="preserve"> мероприяти</w:t>
      </w:r>
      <w:r w:rsidR="0077344F">
        <w:rPr>
          <w:rFonts w:ascii="Times New Roman CYR" w:hAnsi="Times New Roman CYR" w:cs="Times New Roman CYR"/>
          <w:sz w:val="28"/>
          <w:szCs w:val="28"/>
        </w:rPr>
        <w:t>я</w:t>
      </w:r>
      <w:r w:rsidR="00D44099">
        <w:rPr>
          <w:rFonts w:ascii="Times New Roman CYR" w:hAnsi="Times New Roman CYR" w:cs="Times New Roman CYR"/>
          <w:sz w:val="28"/>
          <w:szCs w:val="28"/>
        </w:rPr>
        <w:t>:</w:t>
      </w:r>
    </w:p>
    <w:p w:rsidR="002238FD" w:rsidRDefault="002238FD" w:rsidP="00BD7F2C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первичной диагностики детей, поступивших в общеобразовательное учреждение, определение состояния развития речи и познавательных процессов детей по различным возрастным группам, выявление детей с нарушениями развития;</w:t>
      </w:r>
    </w:p>
    <w:p w:rsidR="002238FD" w:rsidRDefault="002238FD" w:rsidP="00BD7F2C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углубленной диагностики, состояния речи и других познавательных процессов, выявление структуры дефекта детей, зачисленных в специальные коррекционные классы;</w:t>
      </w:r>
    </w:p>
    <w:p w:rsidR="002238FD" w:rsidRDefault="0000482E" w:rsidP="00BD7F2C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углубленной диагностики, оценка состояния развития детей с ограниченными возможностями здоровья.</w:t>
      </w:r>
      <w:r w:rsidR="002238F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344F" w:rsidRDefault="0077344F" w:rsidP="00BD7F2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7344F">
        <w:rPr>
          <w:rFonts w:ascii="Calibri" w:eastAsia="Calibri" w:hAnsi="Calibri" w:cs="Times New Roman"/>
          <w:sz w:val="28"/>
          <w:szCs w:val="28"/>
        </w:rPr>
        <w:lastRenderedPageBreak/>
        <w:t xml:space="preserve">Диагностический этап представляет собой собственно процедуру обследования речи ребенка (устной и письменной). </w:t>
      </w:r>
      <w:r>
        <w:rPr>
          <w:sz w:val="28"/>
          <w:szCs w:val="28"/>
        </w:rPr>
        <w:t>Диагностический материал</w:t>
      </w:r>
      <w:r w:rsidRPr="0077344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подбирается в </w:t>
      </w:r>
      <w:r w:rsidRPr="0077344F">
        <w:rPr>
          <w:rFonts w:ascii="Calibri" w:eastAsia="Calibri" w:hAnsi="Calibri" w:cs="Times New Roman"/>
          <w:sz w:val="28"/>
          <w:szCs w:val="28"/>
        </w:rPr>
        <w:t>соответств</w:t>
      </w:r>
      <w:r>
        <w:rPr>
          <w:sz w:val="28"/>
          <w:szCs w:val="28"/>
        </w:rPr>
        <w:t>ии с</w:t>
      </w:r>
      <w:r w:rsidRPr="0077344F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7344F">
        <w:rPr>
          <w:rFonts w:ascii="Calibri" w:eastAsia="Calibri" w:hAnsi="Calibri" w:cs="Times New Roman"/>
          <w:sz w:val="28"/>
          <w:szCs w:val="28"/>
        </w:rPr>
        <w:t>возрастным</w:t>
      </w:r>
      <w:r>
        <w:rPr>
          <w:sz w:val="28"/>
          <w:szCs w:val="28"/>
        </w:rPr>
        <w:t>и</w:t>
      </w:r>
      <w:proofErr w:type="gramEnd"/>
      <w:r w:rsidRPr="0077344F">
        <w:rPr>
          <w:rFonts w:ascii="Calibri" w:eastAsia="Calibri" w:hAnsi="Calibri" w:cs="Times New Roman"/>
          <w:sz w:val="28"/>
          <w:szCs w:val="28"/>
        </w:rPr>
        <w:t xml:space="preserve"> особенностям учащихся и программным</w:t>
      </w:r>
      <w:r>
        <w:rPr>
          <w:sz w:val="28"/>
          <w:szCs w:val="28"/>
        </w:rPr>
        <w:t>и</w:t>
      </w:r>
      <w:r w:rsidRPr="0077344F">
        <w:rPr>
          <w:rFonts w:ascii="Calibri" w:eastAsia="Calibri" w:hAnsi="Calibri" w:cs="Times New Roman"/>
          <w:sz w:val="28"/>
          <w:szCs w:val="28"/>
        </w:rPr>
        <w:t xml:space="preserve"> требованиям по русскому языку и чтению. Чтобы определить уровень речевого развития, лексический материал подбира</w:t>
      </w:r>
      <w:r>
        <w:rPr>
          <w:sz w:val="28"/>
          <w:szCs w:val="28"/>
        </w:rPr>
        <w:t>ется</w:t>
      </w:r>
      <w:r w:rsidRPr="0077344F">
        <w:rPr>
          <w:rFonts w:ascii="Calibri" w:eastAsia="Calibri" w:hAnsi="Calibri" w:cs="Times New Roman"/>
          <w:sz w:val="28"/>
          <w:szCs w:val="28"/>
        </w:rPr>
        <w:t xml:space="preserve"> по различным степеням сложности.</w:t>
      </w:r>
    </w:p>
    <w:p w:rsidR="0077344F" w:rsidRDefault="0077344F" w:rsidP="00BD7F2C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Углубленное обследование состояния словарного запаса, грамматического строя р</w:t>
      </w:r>
      <w:r w:rsidR="00B81371">
        <w:rPr>
          <w:rFonts w:ascii="Calibri" w:eastAsia="Calibri" w:hAnsi="Calibri" w:cs="Times New Roman"/>
          <w:sz w:val="28"/>
          <w:szCs w:val="28"/>
        </w:rPr>
        <w:t>ечи, звукопроизношения, строения и функций</w:t>
      </w:r>
      <w:r>
        <w:rPr>
          <w:rFonts w:ascii="Calibri" w:eastAsia="Calibri" w:hAnsi="Calibri" w:cs="Times New Roman"/>
          <w:sz w:val="28"/>
          <w:szCs w:val="28"/>
        </w:rPr>
        <w:t xml:space="preserve"> артикуляционного аппарата, слоговой структуры слова прово</w:t>
      </w:r>
      <w:r>
        <w:rPr>
          <w:sz w:val="28"/>
          <w:szCs w:val="28"/>
        </w:rPr>
        <w:t>дятся</w:t>
      </w:r>
      <w:r>
        <w:rPr>
          <w:rFonts w:ascii="Calibri" w:eastAsia="Calibri" w:hAnsi="Calibri" w:cs="Times New Roman"/>
          <w:sz w:val="28"/>
          <w:szCs w:val="28"/>
        </w:rPr>
        <w:t xml:space="preserve"> при наличии соответствующих отклонений в связной спонтанной речи ребенка. Технология проведения данной диагностики разработана и апробирована.</w:t>
      </w:r>
    </w:p>
    <w:p w:rsidR="0077344F" w:rsidRDefault="0077344F" w:rsidP="00BD7F2C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Обследование фонематического воспри</w:t>
      </w:r>
      <w:r w:rsidR="00BD7F2C">
        <w:rPr>
          <w:sz w:val="28"/>
          <w:szCs w:val="28"/>
        </w:rPr>
        <w:t>я</w:t>
      </w:r>
      <w:r>
        <w:rPr>
          <w:rFonts w:ascii="Calibri" w:eastAsia="Calibri" w:hAnsi="Calibri" w:cs="Times New Roman"/>
          <w:sz w:val="28"/>
          <w:szCs w:val="28"/>
        </w:rPr>
        <w:t>тия и состояния звукобуквенного анализа является обязательным как при обследовании устной, так и при обследовании письменной речи младших школьников.</w:t>
      </w:r>
    </w:p>
    <w:p w:rsidR="0077344F" w:rsidRPr="0077344F" w:rsidRDefault="0077344F" w:rsidP="00BD7F2C">
      <w:pPr>
        <w:pStyle w:val="a3"/>
        <w:spacing w:line="36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Диагностика письменной речи учащихся 2-4 классов предполагает различные виды письменных работ: списывание, диктанты, самостоятельное письмо. Как правило, нарушение письма и чтения выступают в комплексе. Поэтому после выполнения письменных работ можно приступить к исследованию процесса чтения. Чтение проверя</w:t>
      </w:r>
      <w:r w:rsidR="00BD7F2C">
        <w:rPr>
          <w:sz w:val="28"/>
          <w:szCs w:val="28"/>
        </w:rPr>
        <w:t>ется</w:t>
      </w:r>
      <w:r>
        <w:rPr>
          <w:rFonts w:ascii="Calibri" w:eastAsia="Calibri" w:hAnsi="Calibri" w:cs="Times New Roman"/>
          <w:sz w:val="28"/>
          <w:szCs w:val="28"/>
        </w:rPr>
        <w:t xml:space="preserve"> индивидуально. Материалом для обследования служат специально подобранные тексты, доступные ребенку по объему и содержанию.</w:t>
      </w:r>
    </w:p>
    <w:p w:rsidR="00D44099" w:rsidRDefault="005A3873" w:rsidP="008C3E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</w:t>
      </w:r>
      <w:r w:rsidR="004D6C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27DC">
        <w:rPr>
          <w:rFonts w:ascii="Times New Roman CYR" w:hAnsi="Times New Roman CYR" w:cs="Times New Roman CYR"/>
          <w:sz w:val="28"/>
          <w:szCs w:val="28"/>
        </w:rPr>
        <w:t>диагностического обследования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анализируются учителями-логопедами. На основе проведенного анализа, </w:t>
      </w:r>
      <w:r w:rsidR="004E27DC">
        <w:rPr>
          <w:rFonts w:ascii="Times New Roman CYR" w:hAnsi="Times New Roman CYR" w:cs="Times New Roman CYR"/>
          <w:sz w:val="28"/>
          <w:szCs w:val="28"/>
        </w:rPr>
        <w:t>учителя-логопеды формируют группы в соответствии с речевым нарушением,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74D4">
        <w:rPr>
          <w:rFonts w:ascii="Times New Roman CYR" w:hAnsi="Times New Roman CYR" w:cs="Times New Roman CYR"/>
          <w:sz w:val="28"/>
          <w:szCs w:val="28"/>
        </w:rPr>
        <w:t xml:space="preserve">выбирают образовательный маршрут обучения,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составляют </w:t>
      </w:r>
      <w:r w:rsidR="00CF74D4">
        <w:rPr>
          <w:rFonts w:ascii="Times New Roman CYR" w:hAnsi="Times New Roman CYR" w:cs="Times New Roman CYR"/>
          <w:sz w:val="28"/>
          <w:szCs w:val="28"/>
        </w:rPr>
        <w:t xml:space="preserve">рабочую </w:t>
      </w:r>
      <w:r>
        <w:rPr>
          <w:rFonts w:ascii="Times New Roman CYR" w:hAnsi="Times New Roman CYR" w:cs="Times New Roman CYR"/>
          <w:sz w:val="28"/>
          <w:szCs w:val="28"/>
        </w:rPr>
        <w:t>программу коррекционной работы,</w:t>
      </w:r>
      <w:r w:rsidR="004E27DC">
        <w:rPr>
          <w:rFonts w:ascii="Times New Roman CYR" w:hAnsi="Times New Roman CYR" w:cs="Times New Roman CYR"/>
          <w:sz w:val="28"/>
          <w:szCs w:val="28"/>
        </w:rPr>
        <w:t xml:space="preserve"> расписание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E27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Вся документация </w:t>
      </w:r>
      <w:r w:rsidR="004E27DC">
        <w:rPr>
          <w:rFonts w:ascii="Times New Roman CYR" w:hAnsi="Times New Roman CYR" w:cs="Times New Roman CYR"/>
          <w:sz w:val="28"/>
          <w:szCs w:val="28"/>
        </w:rPr>
        <w:t>заверя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4E27DC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="004D6CBD">
        <w:rPr>
          <w:rFonts w:ascii="Times New Roman CYR" w:hAnsi="Times New Roman CYR" w:cs="Times New Roman CYR"/>
          <w:sz w:val="28"/>
          <w:szCs w:val="28"/>
        </w:rPr>
        <w:t xml:space="preserve"> администраци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="004D6CBD">
        <w:rPr>
          <w:rFonts w:ascii="Times New Roman CYR" w:hAnsi="Times New Roman CYR" w:cs="Times New Roman CYR"/>
          <w:sz w:val="28"/>
          <w:szCs w:val="28"/>
        </w:rPr>
        <w:t xml:space="preserve"> ОУ. Данные </w:t>
      </w:r>
      <w:r w:rsidR="004D6CBD">
        <w:rPr>
          <w:rFonts w:ascii="Times New Roman CYR" w:hAnsi="Times New Roman CYR" w:cs="Times New Roman CYR"/>
          <w:sz w:val="28"/>
          <w:szCs w:val="28"/>
        </w:rPr>
        <w:lastRenderedPageBreak/>
        <w:t>диагностического обследования обобщаются и сдаются в  городской Департамент по образованию отдел ПМПК.</w:t>
      </w:r>
    </w:p>
    <w:p w:rsidR="00D44099" w:rsidRPr="00815283" w:rsidRDefault="00D44099" w:rsidP="008C3EF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815283">
        <w:rPr>
          <w:rFonts w:ascii="Times New Roman CYR" w:hAnsi="Times New Roman CYR" w:cs="Times New Roman CYR"/>
          <w:b/>
          <w:bCs/>
          <w:iCs/>
          <w:sz w:val="28"/>
          <w:szCs w:val="28"/>
        </w:rPr>
        <w:t>Коррекционно-развивающая деятельность</w:t>
      </w:r>
    </w:p>
    <w:p w:rsidR="00BD7F2C" w:rsidRDefault="00BD7F2C" w:rsidP="008C3EFF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Целью коррекционно-развивающей </w:t>
      </w:r>
      <w:r w:rsidR="00A11708">
        <w:rPr>
          <w:rFonts w:ascii="Calibri" w:eastAsia="Calibri" w:hAnsi="Calibri" w:cs="Times New Roman"/>
          <w:sz w:val="28"/>
          <w:szCs w:val="28"/>
        </w:rPr>
        <w:t xml:space="preserve">деятельности учителей-логопедов </w:t>
      </w:r>
      <w:r>
        <w:rPr>
          <w:rFonts w:ascii="Calibri" w:eastAsia="Calibri" w:hAnsi="Calibri" w:cs="Times New Roman"/>
          <w:sz w:val="28"/>
          <w:szCs w:val="28"/>
        </w:rPr>
        <w:t xml:space="preserve"> является создание целостной системы, обеспечивающей оптимальные педагогические условия.</w:t>
      </w:r>
    </w:p>
    <w:p w:rsidR="00B81371" w:rsidRDefault="00592B8F" w:rsidP="008C3EFF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Система </w:t>
      </w:r>
      <w:r w:rsidR="008E45F3">
        <w:rPr>
          <w:rFonts w:ascii="Calibri" w:eastAsia="Calibri" w:hAnsi="Calibri" w:cs="Times New Roman"/>
          <w:sz w:val="28"/>
          <w:szCs w:val="28"/>
        </w:rPr>
        <w:t>коррекционно-развивающей деятельности учител</w:t>
      </w:r>
      <w:r>
        <w:rPr>
          <w:rFonts w:ascii="Calibri" w:eastAsia="Calibri" w:hAnsi="Calibri" w:cs="Times New Roman"/>
          <w:sz w:val="28"/>
          <w:szCs w:val="28"/>
        </w:rPr>
        <w:t>ей</w:t>
      </w:r>
      <w:r w:rsidR="008E45F3">
        <w:rPr>
          <w:rFonts w:ascii="Calibri" w:eastAsia="Calibri" w:hAnsi="Calibri" w:cs="Times New Roman"/>
          <w:sz w:val="28"/>
          <w:szCs w:val="28"/>
        </w:rPr>
        <w:t>-логопед</w:t>
      </w:r>
      <w:r>
        <w:rPr>
          <w:rFonts w:ascii="Calibri" w:eastAsia="Calibri" w:hAnsi="Calibri" w:cs="Times New Roman"/>
          <w:sz w:val="28"/>
          <w:szCs w:val="28"/>
        </w:rPr>
        <w:t>ов</w:t>
      </w:r>
      <w:r w:rsidR="008E45F3">
        <w:rPr>
          <w:rFonts w:ascii="Calibri" w:eastAsia="Calibri" w:hAnsi="Calibri" w:cs="Times New Roman"/>
          <w:sz w:val="28"/>
          <w:szCs w:val="28"/>
        </w:rPr>
        <w:t xml:space="preserve"> опира</w:t>
      </w:r>
      <w:r>
        <w:rPr>
          <w:rFonts w:ascii="Calibri" w:eastAsia="Calibri" w:hAnsi="Calibri" w:cs="Times New Roman"/>
          <w:sz w:val="28"/>
          <w:szCs w:val="28"/>
        </w:rPr>
        <w:t>е</w:t>
      </w:r>
      <w:r w:rsidR="008E45F3">
        <w:rPr>
          <w:rFonts w:ascii="Calibri" w:eastAsia="Calibri" w:hAnsi="Calibri" w:cs="Times New Roman"/>
          <w:sz w:val="28"/>
          <w:szCs w:val="28"/>
        </w:rPr>
        <w:t>тся на следующие принципы:</w:t>
      </w:r>
    </w:p>
    <w:p w:rsidR="008E45F3" w:rsidRDefault="008E45F3" w:rsidP="008E45F3">
      <w:pPr>
        <w:pStyle w:val="a3"/>
        <w:numPr>
          <w:ilvl w:val="0"/>
          <w:numId w:val="48"/>
        </w:numPr>
        <w:spacing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Принцип системности</w:t>
      </w:r>
      <w:r w:rsidR="00A11708">
        <w:rPr>
          <w:rFonts w:ascii="Calibri" w:eastAsia="Calibri" w:hAnsi="Calibri" w:cs="Times New Roman"/>
          <w:sz w:val="28"/>
          <w:szCs w:val="28"/>
        </w:rPr>
        <w:t>,</w:t>
      </w:r>
      <w:r w:rsidR="00592B8F">
        <w:rPr>
          <w:rFonts w:ascii="Calibri" w:eastAsia="Calibri" w:hAnsi="Calibri" w:cs="Times New Roman"/>
          <w:sz w:val="28"/>
          <w:szCs w:val="28"/>
        </w:rPr>
        <w:t xml:space="preserve"> подразумева</w:t>
      </w:r>
      <w:r w:rsidR="00A11708">
        <w:rPr>
          <w:rFonts w:ascii="Calibri" w:eastAsia="Calibri" w:hAnsi="Calibri" w:cs="Times New Roman"/>
          <w:sz w:val="28"/>
          <w:szCs w:val="28"/>
        </w:rPr>
        <w:t>ющий</w:t>
      </w:r>
      <w:r w:rsidR="00592B8F">
        <w:rPr>
          <w:rFonts w:ascii="Calibri" w:eastAsia="Calibri" w:hAnsi="Calibri" w:cs="Times New Roman"/>
          <w:sz w:val="28"/>
          <w:szCs w:val="28"/>
        </w:rPr>
        <w:t>, что использование каких-либо методов определяется целью, задачами и местом в системе коррекционного процесса</w:t>
      </w:r>
      <w:r>
        <w:rPr>
          <w:rFonts w:ascii="Calibri" w:eastAsia="Calibri" w:hAnsi="Calibri" w:cs="Times New Roman"/>
          <w:sz w:val="28"/>
          <w:szCs w:val="28"/>
        </w:rPr>
        <w:t>;</w:t>
      </w:r>
    </w:p>
    <w:p w:rsidR="008E45F3" w:rsidRDefault="008E45F3" w:rsidP="008E45F3">
      <w:pPr>
        <w:pStyle w:val="a3"/>
        <w:numPr>
          <w:ilvl w:val="0"/>
          <w:numId w:val="48"/>
        </w:numPr>
        <w:spacing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Принцип комплексности, подразумевающий развитие не только речевых, но и других высших психических функций ребенка;</w:t>
      </w:r>
    </w:p>
    <w:p w:rsidR="008E45F3" w:rsidRDefault="008E45F3" w:rsidP="008E45F3">
      <w:pPr>
        <w:pStyle w:val="a3"/>
        <w:numPr>
          <w:ilvl w:val="0"/>
          <w:numId w:val="48"/>
        </w:numPr>
        <w:spacing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Онтогенетический принцип, основанный на последовательном</w:t>
      </w:r>
      <w:r w:rsidR="00A11708">
        <w:rPr>
          <w:rFonts w:ascii="Calibri" w:eastAsia="Calibri" w:hAnsi="Calibri" w:cs="Times New Roman"/>
          <w:sz w:val="28"/>
          <w:szCs w:val="28"/>
        </w:rPr>
        <w:t xml:space="preserve"> формировании психических функций в онтогенезе</w:t>
      </w:r>
      <w:r>
        <w:rPr>
          <w:rFonts w:ascii="Calibri" w:eastAsia="Calibri" w:hAnsi="Calibri" w:cs="Times New Roman"/>
          <w:sz w:val="28"/>
          <w:szCs w:val="28"/>
        </w:rPr>
        <w:t>;</w:t>
      </w:r>
    </w:p>
    <w:p w:rsidR="008E45F3" w:rsidRDefault="008E45F3" w:rsidP="008E45F3">
      <w:pPr>
        <w:pStyle w:val="a3"/>
        <w:numPr>
          <w:ilvl w:val="0"/>
          <w:numId w:val="48"/>
        </w:numPr>
        <w:spacing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Принцип обходного пути, подразумевающий опору в работе на сохранные анализаторы</w:t>
      </w:r>
      <w:r w:rsidR="00592B8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ребенка;</w:t>
      </w:r>
    </w:p>
    <w:p w:rsidR="008E45F3" w:rsidRDefault="00A11708" w:rsidP="008E45F3">
      <w:pPr>
        <w:pStyle w:val="a3"/>
        <w:numPr>
          <w:ilvl w:val="0"/>
          <w:numId w:val="48"/>
        </w:numPr>
        <w:spacing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Патогенетический принцип, предполагающий учет механизмов, симптоматики и выраженности нарушения;</w:t>
      </w:r>
    </w:p>
    <w:p w:rsidR="00A11708" w:rsidRPr="008E45F3" w:rsidRDefault="00A11708" w:rsidP="008E45F3">
      <w:pPr>
        <w:pStyle w:val="a3"/>
        <w:numPr>
          <w:ilvl w:val="0"/>
          <w:numId w:val="48"/>
        </w:numPr>
        <w:spacing w:line="360" w:lineRule="auto"/>
        <w:ind w:left="0" w:firstLine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Принцип постепенного усложнения заданий и речевого материала с учетом «зоны ближайшего развития» ребенка.</w:t>
      </w:r>
    </w:p>
    <w:p w:rsidR="00CF74D4" w:rsidRDefault="00CF74D4" w:rsidP="008C3EF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Коррекционно-</w:t>
      </w:r>
      <w:r w:rsidR="00BD7F2C">
        <w:rPr>
          <w:rFonts w:ascii="Times New Roman CYR" w:hAnsi="Times New Roman CYR" w:cs="Times New Roman CYR"/>
          <w:sz w:val="28"/>
          <w:szCs w:val="28"/>
        </w:rPr>
        <w:t>развивающая деятельность нашего ГМО осуществляется</w:t>
      </w:r>
      <w:r w:rsidR="00A1170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</w:t>
      </w:r>
      <w:r w:rsidR="00A11708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форма</w:t>
      </w:r>
      <w:r w:rsidR="00A11708">
        <w:rPr>
          <w:rFonts w:ascii="Times New Roman CYR" w:hAnsi="Times New Roman CYR" w:cs="Times New Roman CYR"/>
          <w:sz w:val="28"/>
          <w:szCs w:val="28"/>
        </w:rPr>
        <w:t xml:space="preserve">ми (групповой, подгрупповой, </w:t>
      </w:r>
      <w:proofErr w:type="gramStart"/>
      <w:r w:rsidR="00A11708">
        <w:rPr>
          <w:rFonts w:ascii="Times New Roman CYR" w:hAnsi="Times New Roman CYR" w:cs="Times New Roman CYR"/>
          <w:sz w:val="28"/>
          <w:szCs w:val="28"/>
        </w:rPr>
        <w:t>индивидуальной</w:t>
      </w:r>
      <w:proofErr w:type="gramEnd"/>
      <w:r w:rsidR="00A11708">
        <w:rPr>
          <w:rFonts w:ascii="Times New Roman CYR" w:hAnsi="Times New Roman CYR" w:cs="Times New Roman CYR"/>
          <w:sz w:val="28"/>
          <w:szCs w:val="28"/>
        </w:rPr>
        <w:t>)</w:t>
      </w:r>
      <w:r w:rsidR="00BD7F2C">
        <w:rPr>
          <w:rFonts w:ascii="Times New Roman CYR" w:hAnsi="Times New Roman CYR" w:cs="Times New Roman CYR"/>
          <w:sz w:val="28"/>
          <w:szCs w:val="28"/>
        </w:rPr>
        <w:t xml:space="preserve"> с использованием </w:t>
      </w:r>
      <w:r w:rsidR="00BD7F2C">
        <w:rPr>
          <w:sz w:val="28"/>
          <w:szCs w:val="28"/>
        </w:rPr>
        <w:t>комплексно-развивающих</w:t>
      </w:r>
      <w:r w:rsidR="00BD7F2C">
        <w:rPr>
          <w:rFonts w:ascii="Calibri" w:eastAsia="Calibri" w:hAnsi="Calibri" w:cs="Times New Roman"/>
          <w:sz w:val="28"/>
          <w:szCs w:val="28"/>
        </w:rPr>
        <w:t xml:space="preserve"> программ, длительность которых составляет от одного до трех лет.</w:t>
      </w:r>
      <w:r w:rsidR="00A11708">
        <w:rPr>
          <w:sz w:val="28"/>
          <w:szCs w:val="28"/>
        </w:rPr>
        <w:t xml:space="preserve"> </w:t>
      </w:r>
    </w:p>
    <w:p w:rsidR="00BD7F2C" w:rsidRPr="00800335" w:rsidRDefault="00BD7F2C" w:rsidP="00A11708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00335">
        <w:rPr>
          <w:rFonts w:ascii="Calibri" w:eastAsia="Calibri" w:hAnsi="Calibri" w:cs="Times New Roman"/>
          <w:sz w:val="28"/>
          <w:szCs w:val="28"/>
        </w:rPr>
        <w:lastRenderedPageBreak/>
        <w:t xml:space="preserve">Программное обеспечение коррекционного процесса на </w:t>
      </w:r>
      <w:proofErr w:type="spellStart"/>
      <w:r w:rsidRPr="00800335">
        <w:rPr>
          <w:rFonts w:ascii="Calibri" w:eastAsia="Calibri" w:hAnsi="Calibri" w:cs="Times New Roman"/>
          <w:sz w:val="28"/>
          <w:szCs w:val="28"/>
        </w:rPr>
        <w:t>логопункт</w:t>
      </w:r>
      <w:r>
        <w:rPr>
          <w:sz w:val="28"/>
          <w:szCs w:val="28"/>
        </w:rPr>
        <w:t>ах</w:t>
      </w:r>
      <w:proofErr w:type="spellEnd"/>
      <w:r w:rsidRPr="00800335">
        <w:rPr>
          <w:rFonts w:ascii="Calibri" w:eastAsia="Calibri" w:hAnsi="Calibri" w:cs="Times New Roman"/>
          <w:sz w:val="28"/>
          <w:szCs w:val="28"/>
        </w:rPr>
        <w:t xml:space="preserve"> в школ</w:t>
      </w:r>
      <w:r>
        <w:rPr>
          <w:sz w:val="28"/>
          <w:szCs w:val="28"/>
        </w:rPr>
        <w:t>ах</w:t>
      </w:r>
      <w:r w:rsidRPr="00800335">
        <w:rPr>
          <w:rFonts w:ascii="Calibri" w:eastAsia="Calibri" w:hAnsi="Calibri" w:cs="Times New Roman"/>
          <w:sz w:val="28"/>
          <w:szCs w:val="28"/>
        </w:rPr>
        <w:t xml:space="preserve"> осуществляется наиболее часто используемыми коррекционно-развивающими логопедическими программами:</w:t>
      </w:r>
    </w:p>
    <w:p w:rsidR="00BD7F2C" w:rsidRPr="00800335" w:rsidRDefault="00BD7F2C" w:rsidP="00A11708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00335">
        <w:rPr>
          <w:rFonts w:ascii="Calibri" w:eastAsia="Calibri" w:hAnsi="Calibri" w:cs="Times New Roman"/>
          <w:sz w:val="28"/>
          <w:szCs w:val="28"/>
        </w:rPr>
        <w:t xml:space="preserve">1.Программа коррекционно-развивающей логопедической работы в 1 классе для учащихся с ФФНР и ОНР </w:t>
      </w:r>
      <w:r>
        <w:rPr>
          <w:rFonts w:ascii="Calibri" w:eastAsia="Calibri" w:hAnsi="Calibri" w:cs="Times New Roman"/>
          <w:sz w:val="28"/>
          <w:szCs w:val="28"/>
        </w:rPr>
        <w:t>IV</w:t>
      </w:r>
      <w:r w:rsidRPr="00800335">
        <w:rPr>
          <w:rFonts w:ascii="Calibri" w:eastAsia="Calibri" w:hAnsi="Calibri" w:cs="Times New Roman"/>
          <w:sz w:val="28"/>
          <w:szCs w:val="28"/>
        </w:rPr>
        <w:t xml:space="preserve"> уровня.</w:t>
      </w:r>
    </w:p>
    <w:p w:rsidR="00BD7F2C" w:rsidRPr="00800335" w:rsidRDefault="00BD7F2C" w:rsidP="00A11708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00335">
        <w:rPr>
          <w:rFonts w:ascii="Calibri" w:eastAsia="Calibri" w:hAnsi="Calibri" w:cs="Times New Roman"/>
          <w:sz w:val="28"/>
          <w:szCs w:val="28"/>
        </w:rPr>
        <w:t xml:space="preserve">Составитель: учитель-логопед О.Ю. </w:t>
      </w:r>
      <w:proofErr w:type="spellStart"/>
      <w:r w:rsidRPr="00800335">
        <w:rPr>
          <w:rFonts w:ascii="Calibri" w:eastAsia="Calibri" w:hAnsi="Calibri" w:cs="Times New Roman"/>
          <w:sz w:val="28"/>
          <w:szCs w:val="28"/>
        </w:rPr>
        <w:t>Чащухина</w:t>
      </w:r>
      <w:proofErr w:type="spellEnd"/>
      <w:r>
        <w:rPr>
          <w:sz w:val="28"/>
          <w:szCs w:val="28"/>
        </w:rPr>
        <w:t>.</w:t>
      </w:r>
    </w:p>
    <w:p w:rsidR="00BD7F2C" w:rsidRPr="00800335" w:rsidRDefault="00BD7F2C" w:rsidP="00A11708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00335">
        <w:rPr>
          <w:rFonts w:ascii="Calibri" w:eastAsia="Calibri" w:hAnsi="Calibri" w:cs="Times New Roman"/>
          <w:sz w:val="28"/>
          <w:szCs w:val="28"/>
        </w:rPr>
        <w:t>2. Программа коррекционно-развивающей логопедической работы с учащимися 2-4 классов общеобразовательной школы с нарушениями чтения и письма.</w:t>
      </w:r>
    </w:p>
    <w:p w:rsidR="00BD7F2C" w:rsidRPr="00800335" w:rsidRDefault="00BD7F2C" w:rsidP="00A11708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00335">
        <w:rPr>
          <w:rFonts w:ascii="Calibri" w:eastAsia="Calibri" w:hAnsi="Calibri" w:cs="Times New Roman"/>
          <w:sz w:val="28"/>
          <w:szCs w:val="28"/>
        </w:rPr>
        <w:t xml:space="preserve">Составители: творческая группа учителей-логопедов города О.Ю. </w:t>
      </w:r>
      <w:proofErr w:type="spellStart"/>
      <w:r w:rsidRPr="00800335">
        <w:rPr>
          <w:rFonts w:ascii="Calibri" w:eastAsia="Calibri" w:hAnsi="Calibri" w:cs="Times New Roman"/>
          <w:sz w:val="28"/>
          <w:szCs w:val="28"/>
        </w:rPr>
        <w:t>Чащухина</w:t>
      </w:r>
      <w:proofErr w:type="spellEnd"/>
      <w:r w:rsidRPr="00800335">
        <w:rPr>
          <w:rFonts w:ascii="Calibri" w:eastAsia="Calibri" w:hAnsi="Calibri" w:cs="Times New Roman"/>
          <w:sz w:val="28"/>
          <w:szCs w:val="28"/>
        </w:rPr>
        <w:t>, Н.К. Мага, Н.А. Иванова.</w:t>
      </w:r>
    </w:p>
    <w:p w:rsidR="00BD7F2C" w:rsidRPr="00800335" w:rsidRDefault="00BD7F2C" w:rsidP="00A11708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800335">
        <w:rPr>
          <w:rFonts w:ascii="Calibri" w:eastAsia="Calibri" w:hAnsi="Calibri" w:cs="Times New Roman"/>
          <w:sz w:val="28"/>
          <w:szCs w:val="28"/>
        </w:rPr>
        <w:t xml:space="preserve">3.Программа коррекционно-развивающей логопедической работы с учащимися начальных специальных коррекционных классов </w:t>
      </w:r>
      <w:r>
        <w:rPr>
          <w:rFonts w:ascii="Calibri" w:eastAsia="Calibri" w:hAnsi="Calibri" w:cs="Times New Roman"/>
          <w:sz w:val="28"/>
          <w:szCs w:val="28"/>
        </w:rPr>
        <w:t>VII</w:t>
      </w:r>
      <w:r w:rsidRPr="00800335">
        <w:rPr>
          <w:rFonts w:ascii="Calibri" w:eastAsia="Calibri" w:hAnsi="Calibri" w:cs="Times New Roman"/>
          <w:sz w:val="28"/>
          <w:szCs w:val="28"/>
        </w:rPr>
        <w:t xml:space="preserve"> вида, имеющих ОНР </w:t>
      </w:r>
      <w:r>
        <w:rPr>
          <w:rFonts w:ascii="Calibri" w:eastAsia="Calibri" w:hAnsi="Calibri" w:cs="Times New Roman"/>
          <w:sz w:val="28"/>
          <w:szCs w:val="28"/>
        </w:rPr>
        <w:t>III</w:t>
      </w:r>
      <w:r w:rsidRPr="00800335">
        <w:rPr>
          <w:rFonts w:ascii="Calibri" w:eastAsia="Calibri" w:hAnsi="Calibri" w:cs="Times New Roman"/>
          <w:sz w:val="28"/>
          <w:szCs w:val="28"/>
        </w:rPr>
        <w:t xml:space="preserve"> уровня.</w:t>
      </w:r>
    </w:p>
    <w:p w:rsidR="00BD7F2C" w:rsidRDefault="00BD7F2C" w:rsidP="00A117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0335">
        <w:rPr>
          <w:rFonts w:ascii="Calibri" w:eastAsia="Calibri" w:hAnsi="Calibri" w:cs="Times New Roman"/>
          <w:sz w:val="28"/>
          <w:szCs w:val="28"/>
        </w:rPr>
        <w:t>Составители: учителя-логопеды школ города Н.А. Иванова, Л.С. Кошелева</w:t>
      </w:r>
      <w:r>
        <w:rPr>
          <w:sz w:val="28"/>
          <w:szCs w:val="28"/>
        </w:rPr>
        <w:t>.</w:t>
      </w:r>
    </w:p>
    <w:p w:rsidR="007D3B4D" w:rsidRDefault="005A3873" w:rsidP="008C3E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зависимости от вида речевого нарушения, степени тяжести его проявления учителями-логопедами разрабатываются </w:t>
      </w:r>
      <w:r w:rsidR="00A11708">
        <w:rPr>
          <w:rFonts w:ascii="Times New Roman CYR" w:hAnsi="Times New Roman CYR" w:cs="Times New Roman CYR"/>
          <w:sz w:val="28"/>
          <w:szCs w:val="28"/>
        </w:rPr>
        <w:t xml:space="preserve">рабочие </w:t>
      </w:r>
      <w:r>
        <w:rPr>
          <w:rFonts w:ascii="Times New Roman CYR" w:hAnsi="Times New Roman CYR" w:cs="Times New Roman CYR"/>
          <w:sz w:val="28"/>
          <w:szCs w:val="28"/>
        </w:rPr>
        <w:t>коррекционно-развивающие программы</w:t>
      </w:r>
      <w:r w:rsidR="00BE1A1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D3B4D">
        <w:rPr>
          <w:rFonts w:ascii="Times New Roman CYR" w:hAnsi="Times New Roman CYR" w:cs="Times New Roman CYR"/>
          <w:sz w:val="28"/>
          <w:szCs w:val="28"/>
        </w:rPr>
        <w:t>состоящ</w:t>
      </w:r>
      <w:r w:rsidR="00BE1A1C">
        <w:rPr>
          <w:rFonts w:ascii="Times New Roman CYR" w:hAnsi="Times New Roman CYR" w:cs="Times New Roman CYR"/>
          <w:sz w:val="28"/>
          <w:szCs w:val="28"/>
        </w:rPr>
        <w:t>ие</w:t>
      </w:r>
      <w:r w:rsidR="007D3B4D">
        <w:rPr>
          <w:rFonts w:ascii="Times New Roman CYR" w:hAnsi="Times New Roman CYR" w:cs="Times New Roman CYR"/>
          <w:sz w:val="28"/>
          <w:szCs w:val="28"/>
        </w:rPr>
        <w:t xml:space="preserve"> из трех этапов:</w:t>
      </w:r>
    </w:p>
    <w:p w:rsidR="007D3B4D" w:rsidRDefault="007D3B4D" w:rsidP="008C3EFF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Коррекционная работа на фонетическом уровне;</w:t>
      </w:r>
    </w:p>
    <w:p w:rsidR="007D3B4D" w:rsidRDefault="007D3B4D" w:rsidP="008C3EFF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Коррекционная работа на лексико-грамматическом уровне;</w:t>
      </w:r>
    </w:p>
    <w:p w:rsidR="007D3B4D" w:rsidRDefault="007D3B4D" w:rsidP="008C3EFF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Коррекционная работа на синтаксическом уровне.</w:t>
      </w:r>
    </w:p>
    <w:p w:rsidR="00131FED" w:rsidRPr="004E27DC" w:rsidRDefault="004E27DC" w:rsidP="00BE1A1C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Коррекционно-развивающая работа на первом этапе </w:t>
      </w:r>
      <w:r w:rsidR="00BE1A1C">
        <w:rPr>
          <w:rFonts w:ascii="Times New Roman CYR" w:hAnsi="Times New Roman CYR" w:cs="Times New Roman CYR"/>
          <w:sz w:val="28"/>
          <w:szCs w:val="28"/>
        </w:rPr>
        <w:t xml:space="preserve">подразумевает подготовку всех сенсорных анализаторов </w:t>
      </w:r>
      <w:r w:rsidR="00FB0071">
        <w:rPr>
          <w:rFonts w:ascii="Times New Roman CYR" w:hAnsi="Times New Roman CYR" w:cs="Times New Roman CYR"/>
          <w:sz w:val="28"/>
          <w:szCs w:val="28"/>
        </w:rPr>
        <w:t xml:space="preserve">(слухового, зрительного, кинестетического) </w:t>
      </w:r>
      <w:r w:rsidR="00BE1A1C">
        <w:rPr>
          <w:rFonts w:ascii="Times New Roman CYR" w:hAnsi="Times New Roman CYR" w:cs="Times New Roman CYR"/>
          <w:sz w:val="28"/>
          <w:szCs w:val="28"/>
        </w:rPr>
        <w:t>ребенка к дальнейшей работе.</w:t>
      </w:r>
    </w:p>
    <w:p w:rsidR="00131FED" w:rsidRPr="004E27DC" w:rsidRDefault="004E27DC" w:rsidP="00BE1A1C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27DC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Коррекционная работа на втором этапе подразумевает расширение объема словарного запаса, уточнение значений слов, активизацию словаря с помощью перевода слов из пассивного словаря в </w:t>
      </w:r>
      <w:proofErr w:type="gramStart"/>
      <w:r w:rsidRPr="004E27DC">
        <w:rPr>
          <w:rFonts w:ascii="Times New Roman CYR" w:hAnsi="Times New Roman CYR" w:cs="Times New Roman CYR"/>
          <w:bCs/>
          <w:sz w:val="28"/>
          <w:szCs w:val="28"/>
        </w:rPr>
        <w:t>активный</w:t>
      </w:r>
      <w:proofErr w:type="gramEnd"/>
      <w:r w:rsidR="00BE1A1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4E27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31FED" w:rsidRPr="004E27DC" w:rsidRDefault="004E27DC" w:rsidP="00BE1A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E27DC">
        <w:rPr>
          <w:rFonts w:ascii="Times New Roman CYR" w:hAnsi="Times New Roman CYR" w:cs="Times New Roman CYR"/>
          <w:bCs/>
          <w:sz w:val="28"/>
          <w:szCs w:val="28"/>
        </w:rPr>
        <w:t>Коррекционная работа на третьем этапе подразумевает обучение детей правильному усвоению и сочетанию слов, пониманию связи слов в предложении, осознанному построению предложений, обогащению фразовой речи</w:t>
      </w:r>
      <w:r w:rsidR="00BE1A1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4E27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44099" w:rsidRDefault="00D44099" w:rsidP="008C3EFF">
      <w:pPr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Анализ и контроль </w:t>
      </w:r>
      <w:r w:rsidR="008C3EFF">
        <w:rPr>
          <w:rFonts w:ascii="Times New Roman CYR" w:hAnsi="Times New Roman CYR" w:cs="Times New Roman CYR"/>
          <w:kern w:val="16"/>
          <w:sz w:val="28"/>
          <w:szCs w:val="28"/>
        </w:rPr>
        <w:t xml:space="preserve">промежуточных и итоговых </w:t>
      </w: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результатов работы позволяют правильно оценить достоинства и недостатки коррекционно-логопедических усилий. </w:t>
      </w:r>
    </w:p>
    <w:p w:rsidR="00D44099" w:rsidRDefault="00FB0071" w:rsidP="00FB00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kern w:val="16"/>
          <w:sz w:val="28"/>
          <w:szCs w:val="28"/>
        </w:rPr>
      </w:pPr>
      <w:r w:rsidRPr="00FB0071">
        <w:rPr>
          <w:rFonts w:ascii="Times New Roman CYR" w:hAnsi="Times New Roman CYR" w:cs="Times New Roman CYR"/>
          <w:b/>
          <w:kern w:val="16"/>
          <w:sz w:val="28"/>
          <w:szCs w:val="28"/>
        </w:rPr>
        <w:t>Профилактическая деятельность</w:t>
      </w:r>
    </w:p>
    <w:p w:rsidR="00FB0071" w:rsidRDefault="00EE44A1" w:rsidP="003E339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 w:rsidRPr="00EE44A1">
        <w:rPr>
          <w:rFonts w:ascii="Times New Roman CYR" w:hAnsi="Times New Roman CYR" w:cs="Times New Roman CYR"/>
          <w:kern w:val="16"/>
          <w:sz w:val="28"/>
          <w:szCs w:val="28"/>
        </w:rPr>
        <w:t>Как известно, всегда лучше предупредить, чем исправлять.</w:t>
      </w: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 Именно с этой целью учителями-логопедами города очень активно проводится </w:t>
      </w:r>
      <w:proofErr w:type="gramStart"/>
      <w:r>
        <w:rPr>
          <w:rFonts w:ascii="Times New Roman CYR" w:hAnsi="Times New Roman CYR" w:cs="Times New Roman CYR"/>
          <w:kern w:val="16"/>
          <w:sz w:val="28"/>
          <w:szCs w:val="28"/>
        </w:rPr>
        <w:t>профилактическая</w:t>
      </w:r>
      <w:proofErr w:type="gramEnd"/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 деятель. Она </w:t>
      </w:r>
      <w:r w:rsidR="00280BEF">
        <w:rPr>
          <w:rFonts w:ascii="Times New Roman CYR" w:hAnsi="Times New Roman CYR" w:cs="Times New Roman CYR"/>
          <w:kern w:val="16"/>
          <w:sz w:val="28"/>
          <w:szCs w:val="28"/>
        </w:rPr>
        <w:t xml:space="preserve">включает </w:t>
      </w:r>
      <w:r>
        <w:rPr>
          <w:rFonts w:ascii="Times New Roman CYR" w:hAnsi="Times New Roman CYR" w:cs="Times New Roman CYR"/>
          <w:kern w:val="16"/>
          <w:sz w:val="28"/>
          <w:szCs w:val="28"/>
        </w:rPr>
        <w:t>в себ</w:t>
      </w:r>
      <w:r w:rsidR="00280BEF">
        <w:rPr>
          <w:rFonts w:ascii="Times New Roman CYR" w:hAnsi="Times New Roman CYR" w:cs="Times New Roman CYR"/>
          <w:kern w:val="16"/>
          <w:sz w:val="28"/>
          <w:szCs w:val="28"/>
        </w:rPr>
        <w:t>я</w:t>
      </w: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 различные</w:t>
      </w:r>
      <w:r w:rsidR="00F94AF9">
        <w:rPr>
          <w:rFonts w:ascii="Times New Roman CYR" w:hAnsi="Times New Roman CYR" w:cs="Times New Roman CYR"/>
          <w:kern w:val="16"/>
          <w:sz w:val="28"/>
          <w:szCs w:val="28"/>
        </w:rPr>
        <w:t xml:space="preserve"> аспекты, в основе которых лежит</w:t>
      </w:r>
      <w:r w:rsidR="00F94AF9">
        <w:rPr>
          <w:rFonts w:ascii="Times New Roman CYR" w:hAnsi="Times New Roman CYR" w:cs="Times New Roman CYR"/>
          <w:sz w:val="28"/>
          <w:szCs w:val="28"/>
        </w:rPr>
        <w:t xml:space="preserve"> тесное и конструктивное взаимодействие с родителями и педагогическими коллективами общеобразовательных учреждений.</w:t>
      </w:r>
    </w:p>
    <w:p w:rsidR="00280BEF" w:rsidRPr="001F68E8" w:rsidRDefault="00280BEF" w:rsidP="003E339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 w:rsidRPr="001F68E8">
        <w:rPr>
          <w:rFonts w:ascii="Times New Roman CYR" w:hAnsi="Times New Roman CYR" w:cs="Times New Roman CYR"/>
          <w:kern w:val="16"/>
          <w:sz w:val="28"/>
          <w:szCs w:val="28"/>
        </w:rPr>
        <w:t xml:space="preserve">Индивидуальные консультации </w:t>
      </w:r>
      <w:r w:rsidR="001F68E8">
        <w:rPr>
          <w:rFonts w:ascii="Times New Roman CYR" w:hAnsi="Times New Roman CYR" w:cs="Times New Roman CYR"/>
          <w:kern w:val="16"/>
          <w:sz w:val="28"/>
          <w:szCs w:val="28"/>
        </w:rPr>
        <w:t>ро</w:t>
      </w:r>
      <w:r w:rsidR="001F68E8">
        <w:rPr>
          <w:rFonts w:ascii="Times New Roman CYR" w:hAnsi="Times New Roman CYR" w:cs="Times New Roman CYR"/>
          <w:sz w:val="28"/>
          <w:szCs w:val="28"/>
        </w:rPr>
        <w:t>дителей по результатам диагностических исследований, сообщение информации о выявленных особенностях в речевом развитии ребенка и рекомендации по индивидуальному подходу в процессе коррекционного воздействия.</w:t>
      </w:r>
    </w:p>
    <w:p w:rsidR="00280BEF" w:rsidRPr="001F68E8" w:rsidRDefault="00280BEF" w:rsidP="003E339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proofErr w:type="spellStart"/>
      <w:r w:rsidRPr="001F68E8">
        <w:rPr>
          <w:rFonts w:ascii="Times New Roman CYR" w:hAnsi="Times New Roman CYR" w:cs="Times New Roman CYR"/>
          <w:kern w:val="16"/>
          <w:sz w:val="28"/>
          <w:szCs w:val="28"/>
        </w:rPr>
        <w:t>Занятия-практимумы</w:t>
      </w:r>
      <w:proofErr w:type="spellEnd"/>
      <w:r w:rsidRPr="001F68E8">
        <w:rPr>
          <w:rFonts w:ascii="Times New Roman CYR" w:hAnsi="Times New Roman CYR" w:cs="Times New Roman CYR"/>
          <w:kern w:val="16"/>
          <w:sz w:val="28"/>
          <w:szCs w:val="28"/>
        </w:rPr>
        <w:t xml:space="preserve">  «ребёнок + родитель»</w:t>
      </w:r>
      <w:r w:rsidR="00F94AF9">
        <w:rPr>
          <w:rFonts w:ascii="Times New Roman CYR" w:hAnsi="Times New Roman CYR" w:cs="Times New Roman CYR"/>
          <w:kern w:val="16"/>
          <w:sz w:val="28"/>
          <w:szCs w:val="28"/>
        </w:rPr>
        <w:t xml:space="preserve"> позволяют вооружить</w:t>
      </w:r>
      <w:r w:rsidR="001F68E8">
        <w:rPr>
          <w:rFonts w:ascii="Times New Roman CYR" w:hAnsi="Times New Roman CYR" w:cs="Times New Roman CYR"/>
          <w:sz w:val="28"/>
          <w:szCs w:val="28"/>
        </w:rPr>
        <w:t xml:space="preserve"> родителей знаниями, необходимыми для занятий с ребенком по развитию речи  в домашних условиях</w:t>
      </w:r>
      <w:r w:rsidR="00F94AF9">
        <w:rPr>
          <w:rFonts w:ascii="Times New Roman CYR" w:hAnsi="Times New Roman CYR" w:cs="Times New Roman CYR"/>
          <w:sz w:val="28"/>
          <w:szCs w:val="28"/>
        </w:rPr>
        <w:t>.</w:t>
      </w:r>
    </w:p>
    <w:p w:rsidR="00280BEF" w:rsidRDefault="00280BEF" w:rsidP="003E339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Выступления </w:t>
      </w:r>
      <w:r w:rsidR="003E3397">
        <w:rPr>
          <w:rFonts w:ascii="Times New Roman CYR" w:hAnsi="Times New Roman CYR" w:cs="Times New Roman CYR"/>
          <w:kern w:val="16"/>
          <w:sz w:val="28"/>
          <w:szCs w:val="28"/>
        </w:rPr>
        <w:t xml:space="preserve">на родительских собраниях позволяют ознакомить родителей с результатами диагностического обследования, </w:t>
      </w:r>
      <w:r w:rsidR="00DA30C6">
        <w:rPr>
          <w:rFonts w:ascii="Times New Roman CYR" w:hAnsi="Times New Roman CYR" w:cs="Times New Roman CYR"/>
          <w:kern w:val="16"/>
          <w:sz w:val="28"/>
          <w:szCs w:val="28"/>
        </w:rPr>
        <w:t xml:space="preserve">в понятной и доступной форме объяснить основные отклонения в речевом развитии детей и причины их возникновения, </w:t>
      </w:r>
      <w:r w:rsidR="003E3397">
        <w:rPr>
          <w:rFonts w:ascii="Times New Roman CYR" w:hAnsi="Times New Roman CYR" w:cs="Times New Roman CYR"/>
          <w:kern w:val="16"/>
          <w:sz w:val="28"/>
          <w:szCs w:val="28"/>
        </w:rPr>
        <w:t>обратить их внимание на</w:t>
      </w:r>
      <w:r w:rsidR="00DA30C6">
        <w:rPr>
          <w:rFonts w:ascii="Times New Roman CYR" w:hAnsi="Times New Roman CYR" w:cs="Times New Roman CYR"/>
          <w:kern w:val="16"/>
          <w:sz w:val="28"/>
          <w:szCs w:val="28"/>
        </w:rPr>
        <w:t xml:space="preserve"> необходимость совместных усилий в преодолении данного дефекта,</w:t>
      </w:r>
      <w:r w:rsidR="003E3397">
        <w:rPr>
          <w:rFonts w:ascii="Times New Roman CYR" w:hAnsi="Times New Roman CYR" w:cs="Times New Roman CYR"/>
          <w:kern w:val="16"/>
          <w:sz w:val="28"/>
          <w:szCs w:val="28"/>
        </w:rPr>
        <w:t xml:space="preserve"> наиболее актуальные вопросы ближайшего развития их детей, разъяснить специфику занятий и ответить на различные вопросы самих родителей.</w:t>
      </w:r>
      <w:proofErr w:type="gramEnd"/>
    </w:p>
    <w:p w:rsidR="001F68E8" w:rsidRDefault="00280BEF" w:rsidP="003E3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Проведение семинаров-практикумов</w:t>
      </w:r>
      <w:r w:rsidR="001F68E8">
        <w:rPr>
          <w:rFonts w:ascii="Times New Roman CYR" w:hAnsi="Times New Roman CYR" w:cs="Times New Roman CYR"/>
          <w:kern w:val="16"/>
          <w:sz w:val="28"/>
          <w:szCs w:val="28"/>
        </w:rPr>
        <w:t xml:space="preserve"> </w:t>
      </w:r>
      <w:r w:rsidR="003E3397">
        <w:rPr>
          <w:rFonts w:ascii="Times New Roman CYR" w:hAnsi="Times New Roman CYR" w:cs="Times New Roman CYR"/>
          <w:kern w:val="16"/>
          <w:sz w:val="28"/>
          <w:szCs w:val="28"/>
        </w:rPr>
        <w:t xml:space="preserve">позволяет </w:t>
      </w:r>
      <w:r w:rsidR="001F68E8">
        <w:rPr>
          <w:rFonts w:ascii="Times New Roman CYR" w:hAnsi="Times New Roman CYR" w:cs="Times New Roman CYR"/>
          <w:kern w:val="16"/>
          <w:sz w:val="28"/>
          <w:szCs w:val="28"/>
        </w:rPr>
        <w:t>оказа</w:t>
      </w:r>
      <w:r w:rsidR="003E3397">
        <w:rPr>
          <w:rFonts w:ascii="Times New Roman CYR" w:hAnsi="Times New Roman CYR" w:cs="Times New Roman CYR"/>
          <w:kern w:val="16"/>
          <w:sz w:val="28"/>
          <w:szCs w:val="28"/>
        </w:rPr>
        <w:t>ть</w:t>
      </w:r>
      <w:r w:rsidR="001F68E8" w:rsidRPr="001F68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68E8">
        <w:rPr>
          <w:rFonts w:ascii="Times New Roman CYR" w:hAnsi="Times New Roman CYR" w:cs="Times New Roman CYR"/>
          <w:sz w:val="28"/>
          <w:szCs w:val="28"/>
        </w:rPr>
        <w:t>помощ</w:t>
      </w:r>
      <w:r w:rsidR="003E3397">
        <w:rPr>
          <w:rFonts w:ascii="Times New Roman CYR" w:hAnsi="Times New Roman CYR" w:cs="Times New Roman CYR"/>
          <w:sz w:val="28"/>
          <w:szCs w:val="28"/>
        </w:rPr>
        <w:t>ь</w:t>
      </w:r>
      <w:r w:rsidR="001F68E8">
        <w:rPr>
          <w:rFonts w:ascii="Times New Roman CYR" w:hAnsi="Times New Roman CYR" w:cs="Times New Roman CYR"/>
          <w:sz w:val="28"/>
          <w:szCs w:val="28"/>
        </w:rPr>
        <w:t xml:space="preserve"> родителям в ов</w:t>
      </w:r>
      <w:r w:rsidR="003E3397">
        <w:rPr>
          <w:rFonts w:ascii="Times New Roman CYR" w:hAnsi="Times New Roman CYR" w:cs="Times New Roman CYR"/>
          <w:sz w:val="28"/>
          <w:szCs w:val="28"/>
        </w:rPr>
        <w:t>ладении практическими навыками при</w:t>
      </w:r>
      <w:r w:rsidR="001F68E8">
        <w:rPr>
          <w:rFonts w:ascii="Times New Roman CYR" w:hAnsi="Times New Roman CYR" w:cs="Times New Roman CYR"/>
          <w:sz w:val="28"/>
          <w:szCs w:val="28"/>
        </w:rPr>
        <w:t xml:space="preserve"> выполнении </w:t>
      </w:r>
      <w:r w:rsidR="001F68E8">
        <w:rPr>
          <w:rFonts w:ascii="Times New Roman CYR" w:hAnsi="Times New Roman CYR" w:cs="Times New Roman CYR"/>
          <w:sz w:val="28"/>
          <w:szCs w:val="28"/>
        </w:rPr>
        <w:lastRenderedPageBreak/>
        <w:t xml:space="preserve">артикуляционных, дыхательных, пальчиковых гимнастик; </w:t>
      </w:r>
      <w:r w:rsidR="003E3397">
        <w:rPr>
          <w:rFonts w:ascii="Times New Roman CYR" w:hAnsi="Times New Roman CYR" w:cs="Times New Roman CYR"/>
          <w:sz w:val="28"/>
          <w:szCs w:val="28"/>
        </w:rPr>
        <w:t>при работе над звуковы</w:t>
      </w:r>
      <w:r w:rsidR="001F68E8">
        <w:rPr>
          <w:rFonts w:ascii="Times New Roman CYR" w:hAnsi="Times New Roman CYR" w:cs="Times New Roman CYR"/>
          <w:sz w:val="28"/>
          <w:szCs w:val="28"/>
        </w:rPr>
        <w:t>м и слогов</w:t>
      </w:r>
      <w:r w:rsidR="003E3397">
        <w:rPr>
          <w:rFonts w:ascii="Times New Roman CYR" w:hAnsi="Times New Roman CYR" w:cs="Times New Roman CYR"/>
          <w:sz w:val="28"/>
          <w:szCs w:val="28"/>
        </w:rPr>
        <w:t>ы</w:t>
      </w:r>
      <w:r w:rsidR="001F68E8">
        <w:rPr>
          <w:rFonts w:ascii="Times New Roman CYR" w:hAnsi="Times New Roman CYR" w:cs="Times New Roman CYR"/>
          <w:sz w:val="28"/>
          <w:szCs w:val="28"/>
        </w:rPr>
        <w:t>м анализ</w:t>
      </w:r>
      <w:r w:rsidR="003E3397">
        <w:rPr>
          <w:rFonts w:ascii="Times New Roman CYR" w:hAnsi="Times New Roman CYR" w:cs="Times New Roman CYR"/>
          <w:sz w:val="28"/>
          <w:szCs w:val="28"/>
        </w:rPr>
        <w:t>ом</w:t>
      </w:r>
      <w:r w:rsidR="001F68E8">
        <w:rPr>
          <w:rFonts w:ascii="Times New Roman CYR" w:hAnsi="Times New Roman CYR" w:cs="Times New Roman CYR"/>
          <w:sz w:val="28"/>
          <w:szCs w:val="28"/>
        </w:rPr>
        <w:t xml:space="preserve"> слов, работе с предложением и т.д.</w:t>
      </w:r>
    </w:p>
    <w:p w:rsidR="00280BEF" w:rsidRDefault="00280BEF" w:rsidP="003E339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</w:p>
    <w:p w:rsidR="00280BEF" w:rsidRDefault="00280BEF" w:rsidP="003E339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Просвещение с помощью стендовых консультаций</w:t>
      </w:r>
      <w:r w:rsidR="00F94AF9">
        <w:rPr>
          <w:rFonts w:ascii="Times New Roman CYR" w:hAnsi="Times New Roman CYR" w:cs="Times New Roman CYR"/>
          <w:kern w:val="16"/>
          <w:sz w:val="28"/>
          <w:szCs w:val="28"/>
        </w:rPr>
        <w:t xml:space="preserve"> позволяет расширить знания родителей</w:t>
      </w:r>
      <w:r w:rsidR="00F94AF9">
        <w:rPr>
          <w:rFonts w:ascii="Times New Roman CYR" w:hAnsi="Times New Roman CYR" w:cs="Times New Roman CYR"/>
          <w:sz w:val="28"/>
          <w:szCs w:val="28"/>
        </w:rPr>
        <w:t xml:space="preserve"> об этапах правильного формирования речевых функций, акцентировать внимание родителей на наиболее проблематичных вопросах развития речевых функций разнообразных методах и приемах развития и коррекции речи в домашних условиях.</w:t>
      </w:r>
    </w:p>
    <w:p w:rsidR="00280BEF" w:rsidRPr="003E3397" w:rsidRDefault="003E3397" w:rsidP="003E339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kern w:val="16"/>
          <w:sz w:val="28"/>
          <w:szCs w:val="28"/>
        </w:rPr>
      </w:pPr>
      <w:r w:rsidRPr="003E3397">
        <w:rPr>
          <w:rFonts w:ascii="Times New Roman CYR" w:hAnsi="Times New Roman CYR" w:cs="Times New Roman CYR"/>
          <w:b/>
          <w:sz w:val="28"/>
          <w:szCs w:val="28"/>
        </w:rPr>
        <w:t>Методическая деятельность</w:t>
      </w:r>
    </w:p>
    <w:p w:rsidR="00D44099" w:rsidRDefault="006832C5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В Федеральных государственных общеобразовательных стандартах второго поколения выделены ключевые компетентности, имеющие универсальное значение для различных видов деятельности, такие как: обобщенные способы решения учебных задач (формулировка вопроса, наблюдение, фиксация и организация данных, их первичная интерпретация, презентация результатов), умение работать с различными источниками информации – учебной, художественной, научно-популярной, справочной литературой.</w:t>
      </w:r>
    </w:p>
    <w:p w:rsidR="00CF42D7" w:rsidRDefault="006832C5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Учащиеся </w:t>
      </w:r>
      <w:r w:rsidR="00CF42D7">
        <w:rPr>
          <w:rFonts w:ascii="Times New Roman CYR" w:hAnsi="Times New Roman CYR" w:cs="Times New Roman CYR"/>
          <w:kern w:val="16"/>
          <w:sz w:val="28"/>
          <w:szCs w:val="28"/>
        </w:rPr>
        <w:t xml:space="preserve">с речевыми нарушениями </w:t>
      </w: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не всегда могут адекватно выразить свои мысли, чувства, ощущения, что препятствует установлению полноценного контакта с окружающими. В то же время именно младший школьный возраст является </w:t>
      </w:r>
      <w:proofErr w:type="spellStart"/>
      <w:r>
        <w:rPr>
          <w:rFonts w:ascii="Times New Roman CYR" w:hAnsi="Times New Roman CYR" w:cs="Times New Roman CYR"/>
          <w:kern w:val="16"/>
          <w:sz w:val="28"/>
          <w:szCs w:val="28"/>
        </w:rPr>
        <w:t>сензитивным</w:t>
      </w:r>
      <w:proofErr w:type="spellEnd"/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 периодом для овладения коммуникативными навыками в силу особой чуткости к языковым явлениям, интереса к осмыслению речевого опыта, общению. </w:t>
      </w:r>
      <w:r w:rsidR="00DA30C6">
        <w:rPr>
          <w:rFonts w:ascii="Times New Roman CYR" w:hAnsi="Times New Roman CYR" w:cs="Times New Roman CYR"/>
          <w:kern w:val="16"/>
          <w:sz w:val="28"/>
          <w:szCs w:val="28"/>
        </w:rPr>
        <w:t>Обработка информации и коммуникация остаётся основным видом учебной деятельности.</w:t>
      </w:r>
    </w:p>
    <w:p w:rsidR="006832C5" w:rsidRDefault="00DA30C6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Именно поэтому</w:t>
      </w:r>
      <w:r w:rsidR="00CF42D7">
        <w:rPr>
          <w:rFonts w:ascii="Times New Roman CYR" w:hAnsi="Times New Roman CYR" w:cs="Times New Roman CYR"/>
          <w:kern w:val="16"/>
          <w:sz w:val="28"/>
          <w:szCs w:val="28"/>
        </w:rPr>
        <w:t>,</w:t>
      </w:r>
      <w:r w:rsidR="006832C5">
        <w:rPr>
          <w:rFonts w:ascii="Times New Roman CYR" w:hAnsi="Times New Roman CYR" w:cs="Times New Roman CYR"/>
          <w:kern w:val="16"/>
          <w:sz w:val="28"/>
          <w:szCs w:val="28"/>
        </w:rPr>
        <w:t xml:space="preserve"> развитие коммуникативной компетентности является</w:t>
      </w:r>
      <w:r w:rsidR="00CF42D7">
        <w:rPr>
          <w:rFonts w:ascii="Times New Roman CYR" w:hAnsi="Times New Roman CYR" w:cs="Times New Roman CYR"/>
          <w:kern w:val="16"/>
          <w:sz w:val="28"/>
          <w:szCs w:val="28"/>
        </w:rPr>
        <w:t xml:space="preserve"> наиболее актуальной задачей</w:t>
      </w: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 для учителей-логопедов и определяется как ведущая рабочая тема нашего методического объединения</w:t>
      </w:r>
      <w:r w:rsidR="00CF42D7">
        <w:rPr>
          <w:rFonts w:ascii="Times New Roman CYR" w:hAnsi="Times New Roman CYR" w:cs="Times New Roman CYR"/>
          <w:kern w:val="16"/>
          <w:sz w:val="28"/>
          <w:szCs w:val="28"/>
        </w:rPr>
        <w:t xml:space="preserve">. </w:t>
      </w:r>
    </w:p>
    <w:p w:rsidR="009145A2" w:rsidRDefault="009145A2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Обмен опытом с коллегами – логопедами позволяет более качественно строить коррекционный процесс каждому отдельно взятому учителю-логопеду города.</w:t>
      </w: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lastRenderedPageBreak/>
        <w:t>М</w:t>
      </w:r>
      <w:r w:rsidR="00DA30C6">
        <w:rPr>
          <w:rFonts w:ascii="Times New Roman CYR" w:hAnsi="Times New Roman CYR" w:cs="Times New Roman CYR"/>
          <w:kern w:val="16"/>
          <w:sz w:val="28"/>
          <w:szCs w:val="28"/>
        </w:rPr>
        <w:t>етодическ</w:t>
      </w:r>
      <w:r>
        <w:rPr>
          <w:rFonts w:ascii="Times New Roman CYR" w:hAnsi="Times New Roman CYR" w:cs="Times New Roman CYR"/>
          <w:kern w:val="16"/>
          <w:sz w:val="28"/>
          <w:szCs w:val="28"/>
        </w:rPr>
        <w:t>ая</w:t>
      </w:r>
      <w:r w:rsidR="00DA30C6">
        <w:rPr>
          <w:rFonts w:ascii="Times New Roman CYR" w:hAnsi="Times New Roman CYR" w:cs="Times New Roman CYR"/>
          <w:kern w:val="16"/>
          <w:sz w:val="28"/>
          <w:szCs w:val="28"/>
        </w:rPr>
        <w:t xml:space="preserve"> работ</w:t>
      </w:r>
      <w:r>
        <w:rPr>
          <w:rFonts w:ascii="Times New Roman CYR" w:hAnsi="Times New Roman CYR" w:cs="Times New Roman CYR"/>
          <w:kern w:val="16"/>
          <w:sz w:val="28"/>
          <w:szCs w:val="28"/>
        </w:rPr>
        <w:t>а объединения очень разнообразна.</w:t>
      </w: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Открытые занятия</w:t>
      </w: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Защита конспектов</w:t>
      </w: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Семинары-практикумы</w:t>
      </w: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Мастер-классы </w:t>
      </w:r>
      <w:proofErr w:type="spellStart"/>
      <w:r>
        <w:rPr>
          <w:rFonts w:ascii="Times New Roman CYR" w:hAnsi="Times New Roman CYR" w:cs="Times New Roman CYR"/>
          <w:kern w:val="16"/>
          <w:sz w:val="28"/>
          <w:szCs w:val="28"/>
        </w:rPr>
        <w:t>стажистов</w:t>
      </w:r>
      <w:proofErr w:type="spellEnd"/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Доклады по различным тематическим направлениям</w:t>
      </w:r>
    </w:p>
    <w:p w:rsidR="00EC03AA" w:rsidRDefault="009145A2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>Проведение курсовой подготовки</w:t>
      </w: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 </w:t>
      </w:r>
    </w:p>
    <w:p w:rsidR="00EC03AA" w:rsidRDefault="00EC03AA" w:rsidP="00CF42D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kern w:val="16"/>
          <w:sz w:val="28"/>
          <w:szCs w:val="28"/>
        </w:rPr>
        <w:t xml:space="preserve">В систематической форме проводятся заседания ГМО на базе различных городских школ. </w:t>
      </w:r>
    </w:p>
    <w:p w:rsidR="00DA30C6" w:rsidRPr="00EC03AA" w:rsidRDefault="00EC03AA" w:rsidP="00EC03A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kern w:val="16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Опытом своей работы учителя-логопеды делятся не только между собой, но и тесно контактируют с логопедами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дошкольных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общеобразовательных учреждений, логопедами Республики Тыва.</w:t>
      </w:r>
    </w:p>
    <w:p w:rsidR="00D44099" w:rsidRDefault="00D44099" w:rsidP="00D440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099" w:rsidRDefault="00D44099" w:rsidP="001F68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099" w:rsidRDefault="00D44099" w:rsidP="00D44099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099" w:rsidRDefault="00D44099" w:rsidP="00D440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099" w:rsidRDefault="00D44099" w:rsidP="00D440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099" w:rsidRDefault="00D44099" w:rsidP="00D440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099" w:rsidRDefault="00D44099" w:rsidP="006219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9145A2" w:rsidRDefault="009145A2" w:rsidP="00D440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1912" w:rsidRDefault="00621912" w:rsidP="009145A2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145A2" w:rsidRDefault="009145A2" w:rsidP="009145A2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145A2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Перспективы развития городского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методического </w:t>
      </w:r>
      <w:r w:rsidRPr="009145A2">
        <w:rPr>
          <w:rFonts w:ascii="Times New Roman CYR" w:hAnsi="Times New Roman CYR" w:cs="Times New Roman CYR"/>
          <w:b/>
          <w:sz w:val="28"/>
          <w:szCs w:val="28"/>
        </w:rPr>
        <w:t xml:space="preserve">объединения </w:t>
      </w:r>
    </w:p>
    <w:p w:rsidR="009145A2" w:rsidRPr="009145A2" w:rsidRDefault="009145A2" w:rsidP="009145A2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145A2">
        <w:rPr>
          <w:rFonts w:ascii="Times New Roman CYR" w:hAnsi="Times New Roman CYR" w:cs="Times New Roman CYR"/>
          <w:b/>
          <w:sz w:val="28"/>
          <w:szCs w:val="28"/>
        </w:rPr>
        <w:t>учителей-логопедов</w:t>
      </w:r>
    </w:p>
    <w:p w:rsidR="009145A2" w:rsidRDefault="009145A2" w:rsidP="00D440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Современная жизнь предъявляет все больше и больше требований. Развитие информационно-коммуникативных технологий прогрессирует. </w:t>
      </w:r>
      <w:r w:rsidR="00621912">
        <w:rPr>
          <w:rFonts w:ascii="Times New Roman CYR" w:hAnsi="Times New Roman CYR" w:cs="Times New Roman CYR"/>
          <w:sz w:val="28"/>
          <w:szCs w:val="28"/>
        </w:rPr>
        <w:t xml:space="preserve">Поэтому мы </w:t>
      </w:r>
      <w:r>
        <w:rPr>
          <w:rFonts w:ascii="Times New Roman CYR" w:hAnsi="Times New Roman CYR" w:cs="Times New Roman CYR"/>
          <w:sz w:val="28"/>
          <w:szCs w:val="28"/>
        </w:rPr>
        <w:t>не сто</w:t>
      </w:r>
      <w:r w:rsidR="00621912">
        <w:rPr>
          <w:rFonts w:ascii="Times New Roman CYR" w:hAnsi="Times New Roman CYR" w:cs="Times New Roman CYR"/>
          <w:sz w:val="28"/>
          <w:szCs w:val="28"/>
        </w:rPr>
        <w:t>им</w:t>
      </w:r>
      <w:r>
        <w:rPr>
          <w:rFonts w:ascii="Times New Roman CYR" w:hAnsi="Times New Roman CYR" w:cs="Times New Roman CYR"/>
          <w:sz w:val="28"/>
          <w:szCs w:val="28"/>
        </w:rPr>
        <w:t xml:space="preserve"> на месте, а постоянно двига</w:t>
      </w:r>
      <w:r w:rsidR="00621912">
        <w:rPr>
          <w:rFonts w:ascii="Times New Roman CYR" w:hAnsi="Times New Roman CYR" w:cs="Times New Roman CYR"/>
          <w:sz w:val="28"/>
          <w:szCs w:val="28"/>
        </w:rPr>
        <w:t>емся</w:t>
      </w:r>
      <w:r>
        <w:rPr>
          <w:rFonts w:ascii="Times New Roman CYR" w:hAnsi="Times New Roman CYR" w:cs="Times New Roman CYR"/>
          <w:sz w:val="28"/>
          <w:szCs w:val="28"/>
        </w:rPr>
        <w:t xml:space="preserve"> вперёд. У нашего </w:t>
      </w:r>
      <w:r w:rsidRPr="009145A2">
        <w:rPr>
          <w:rFonts w:ascii="Times New Roman CYR" w:hAnsi="Times New Roman CYR" w:cs="Times New Roman CYR"/>
          <w:sz w:val="28"/>
          <w:szCs w:val="28"/>
        </w:rPr>
        <w:t>городского методического объединения</w:t>
      </w:r>
      <w:r>
        <w:rPr>
          <w:rFonts w:ascii="Times New Roman CYR" w:hAnsi="Times New Roman CYR" w:cs="Times New Roman CYR"/>
          <w:sz w:val="28"/>
          <w:szCs w:val="28"/>
        </w:rPr>
        <w:t xml:space="preserve"> есть </w:t>
      </w:r>
      <w:r w:rsidR="00621912">
        <w:rPr>
          <w:rFonts w:ascii="Times New Roman CYR" w:hAnsi="Times New Roman CYR" w:cs="Times New Roman CYR"/>
          <w:sz w:val="28"/>
          <w:szCs w:val="28"/>
        </w:rPr>
        <w:t>много сильных</w:t>
      </w:r>
      <w:r>
        <w:rPr>
          <w:rFonts w:ascii="Times New Roman CYR" w:hAnsi="Times New Roman CYR" w:cs="Times New Roman CYR"/>
          <w:sz w:val="28"/>
          <w:szCs w:val="28"/>
        </w:rPr>
        <w:t xml:space="preserve"> сторон: владение различными методиками диагностики и коррекции речевых  нарушений, активная просветительская деятельность, высокая мотивация учителей-логопедов к работе и повышению уровня профессионального мастерства</w:t>
      </w:r>
      <w:r w:rsidR="00621912">
        <w:rPr>
          <w:rFonts w:ascii="Times New Roman CYR" w:hAnsi="Times New Roman CYR" w:cs="Times New Roman CYR"/>
          <w:sz w:val="28"/>
          <w:szCs w:val="28"/>
        </w:rPr>
        <w:t xml:space="preserve"> и т.д.</w:t>
      </w:r>
    </w:p>
    <w:p w:rsidR="00621912" w:rsidRDefault="00621912" w:rsidP="00D440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позволяет говорить о перспективах развития нашего методического объединения, наметить план его дальнейшего развития:</w:t>
      </w:r>
    </w:p>
    <w:p w:rsidR="00621912" w:rsidRPr="009145A2" w:rsidRDefault="00621912" w:rsidP="00D440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сайта учителей-логопедов города</w:t>
      </w:r>
    </w:p>
    <w:p w:rsidR="00B0325C" w:rsidRPr="00B0325C" w:rsidRDefault="00B0325C" w:rsidP="005F0831">
      <w:pPr>
        <w:pStyle w:val="a3"/>
        <w:ind w:left="426"/>
        <w:jc w:val="both"/>
        <w:rPr>
          <w:sz w:val="28"/>
          <w:szCs w:val="28"/>
        </w:rPr>
      </w:pPr>
    </w:p>
    <w:p w:rsidR="00836A34" w:rsidRPr="00EA0108" w:rsidRDefault="00836A34" w:rsidP="00EA0108">
      <w:pPr>
        <w:ind w:firstLine="708"/>
        <w:jc w:val="both"/>
        <w:rPr>
          <w:sz w:val="28"/>
          <w:szCs w:val="28"/>
        </w:rPr>
      </w:pPr>
    </w:p>
    <w:sectPr w:rsidR="00836A34" w:rsidRPr="00EA0108" w:rsidSect="0054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57D"/>
    <w:multiLevelType w:val="singleLevel"/>
    <w:tmpl w:val="8ACE9C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3E236A6"/>
    <w:multiLevelType w:val="singleLevel"/>
    <w:tmpl w:val="8ACE9C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7D808F5"/>
    <w:multiLevelType w:val="singleLevel"/>
    <w:tmpl w:val="8ACE9C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C530A38"/>
    <w:multiLevelType w:val="hybridMultilevel"/>
    <w:tmpl w:val="6FE6628C"/>
    <w:lvl w:ilvl="0" w:tplc="FBF692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26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05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7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45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68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4CE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60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28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27DF0"/>
    <w:multiLevelType w:val="hybridMultilevel"/>
    <w:tmpl w:val="849E1C9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7C52CB"/>
    <w:multiLevelType w:val="singleLevel"/>
    <w:tmpl w:val="8ACE9C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A846613"/>
    <w:multiLevelType w:val="singleLevel"/>
    <w:tmpl w:val="2BD61D0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F006964"/>
    <w:multiLevelType w:val="hybridMultilevel"/>
    <w:tmpl w:val="F82A07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69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3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6FA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A5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8A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68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633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70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37DF"/>
    <w:multiLevelType w:val="hybridMultilevel"/>
    <w:tmpl w:val="375C1824"/>
    <w:lvl w:ilvl="0" w:tplc="5DE2F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627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8F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C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A4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E6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A1F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8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CDA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031B6"/>
    <w:multiLevelType w:val="hybridMultilevel"/>
    <w:tmpl w:val="88DA9AC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A75519"/>
    <w:multiLevelType w:val="singleLevel"/>
    <w:tmpl w:val="8ACE9C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26025281"/>
    <w:multiLevelType w:val="singleLevel"/>
    <w:tmpl w:val="B8AAEF0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311E0A37"/>
    <w:multiLevelType w:val="hybridMultilevel"/>
    <w:tmpl w:val="2ADE0A8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F7746E"/>
    <w:multiLevelType w:val="singleLevel"/>
    <w:tmpl w:val="2BD61D0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B514969"/>
    <w:multiLevelType w:val="hybridMultilevel"/>
    <w:tmpl w:val="1BB415A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9E4B63"/>
    <w:multiLevelType w:val="hybridMultilevel"/>
    <w:tmpl w:val="D5BC206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006A5A"/>
    <w:multiLevelType w:val="hybridMultilevel"/>
    <w:tmpl w:val="84C4BC2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B640C5"/>
    <w:multiLevelType w:val="hybridMultilevel"/>
    <w:tmpl w:val="1A68563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C405A1"/>
    <w:multiLevelType w:val="hybridMultilevel"/>
    <w:tmpl w:val="578644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AE3443"/>
    <w:multiLevelType w:val="hybridMultilevel"/>
    <w:tmpl w:val="4EB60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12A69"/>
    <w:multiLevelType w:val="hybridMultilevel"/>
    <w:tmpl w:val="6EE029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E24778"/>
    <w:multiLevelType w:val="hybridMultilevel"/>
    <w:tmpl w:val="23D29B30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5CEC1433"/>
    <w:multiLevelType w:val="singleLevel"/>
    <w:tmpl w:val="8ACE9C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5E437C7A"/>
    <w:multiLevelType w:val="hybridMultilevel"/>
    <w:tmpl w:val="696CD7E4"/>
    <w:lvl w:ilvl="0" w:tplc="D9F2C5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69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3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6FA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A5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8A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68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633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70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5068F"/>
    <w:multiLevelType w:val="hybridMultilevel"/>
    <w:tmpl w:val="841451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26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05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7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45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68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4CE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60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28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C431C"/>
    <w:multiLevelType w:val="singleLevel"/>
    <w:tmpl w:val="8ACE9C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702D487A"/>
    <w:multiLevelType w:val="hybridMultilevel"/>
    <w:tmpl w:val="7E2E13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A81F3A"/>
    <w:multiLevelType w:val="hybridMultilevel"/>
    <w:tmpl w:val="78640E68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4790E42"/>
    <w:multiLevelType w:val="hybridMultilevel"/>
    <w:tmpl w:val="464E91A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</w:num>
  <w:num w:numId="8">
    <w:abstractNumId w:val="22"/>
  </w:num>
  <w:num w:numId="9">
    <w:abstractNumId w:val="2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5"/>
  </w:num>
  <w:num w:numId="22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0"/>
  </w:num>
  <w:num w:numId="2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0"/>
  </w:num>
  <w:num w:numId="27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1"/>
  </w:num>
  <w:num w:numId="29">
    <w:abstractNumId w:val="2"/>
  </w:num>
  <w:num w:numId="30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5"/>
  </w:num>
  <w:num w:numId="35">
    <w:abstractNumId w:val="4"/>
  </w:num>
  <w:num w:numId="36">
    <w:abstractNumId w:val="28"/>
  </w:num>
  <w:num w:numId="37">
    <w:abstractNumId w:val="8"/>
  </w:num>
  <w:num w:numId="38">
    <w:abstractNumId w:val="17"/>
  </w:num>
  <w:num w:numId="39">
    <w:abstractNumId w:val="21"/>
  </w:num>
  <w:num w:numId="40">
    <w:abstractNumId w:val="16"/>
  </w:num>
  <w:num w:numId="41">
    <w:abstractNumId w:val="3"/>
  </w:num>
  <w:num w:numId="42">
    <w:abstractNumId w:val="24"/>
  </w:num>
  <w:num w:numId="43">
    <w:abstractNumId w:val="23"/>
  </w:num>
  <w:num w:numId="44">
    <w:abstractNumId w:val="7"/>
  </w:num>
  <w:num w:numId="45">
    <w:abstractNumId w:val="20"/>
  </w:num>
  <w:num w:numId="46">
    <w:abstractNumId w:val="12"/>
  </w:num>
  <w:num w:numId="47">
    <w:abstractNumId w:val="19"/>
  </w:num>
  <w:num w:numId="48">
    <w:abstractNumId w:val="9"/>
  </w:num>
  <w:num w:numId="49">
    <w:abstractNumId w:val="1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EC"/>
    <w:rsid w:val="0000482E"/>
    <w:rsid w:val="00102A89"/>
    <w:rsid w:val="00131FED"/>
    <w:rsid w:val="001F68E8"/>
    <w:rsid w:val="002238FD"/>
    <w:rsid w:val="00280BEF"/>
    <w:rsid w:val="00292179"/>
    <w:rsid w:val="002972EC"/>
    <w:rsid w:val="00334093"/>
    <w:rsid w:val="003A7AA0"/>
    <w:rsid w:val="003E3397"/>
    <w:rsid w:val="004A529F"/>
    <w:rsid w:val="004A55EA"/>
    <w:rsid w:val="004D6CBD"/>
    <w:rsid w:val="004E27DC"/>
    <w:rsid w:val="004F3D27"/>
    <w:rsid w:val="00545983"/>
    <w:rsid w:val="00577AA0"/>
    <w:rsid w:val="00592B8F"/>
    <w:rsid w:val="005A3873"/>
    <w:rsid w:val="005F0831"/>
    <w:rsid w:val="00621912"/>
    <w:rsid w:val="006832C5"/>
    <w:rsid w:val="0077344F"/>
    <w:rsid w:val="007D3B4D"/>
    <w:rsid w:val="00815283"/>
    <w:rsid w:val="00836A34"/>
    <w:rsid w:val="008C3EFF"/>
    <w:rsid w:val="008E45F3"/>
    <w:rsid w:val="009145A2"/>
    <w:rsid w:val="00A11708"/>
    <w:rsid w:val="00B0325C"/>
    <w:rsid w:val="00B81371"/>
    <w:rsid w:val="00BD7F2C"/>
    <w:rsid w:val="00BE1A1C"/>
    <w:rsid w:val="00CF42D7"/>
    <w:rsid w:val="00CF74D4"/>
    <w:rsid w:val="00D44099"/>
    <w:rsid w:val="00DA30C6"/>
    <w:rsid w:val="00E87365"/>
    <w:rsid w:val="00EA0108"/>
    <w:rsid w:val="00EC03AA"/>
    <w:rsid w:val="00EE44A1"/>
    <w:rsid w:val="00F94AF9"/>
    <w:rsid w:val="00FB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65"/>
    <w:pPr>
      <w:ind w:left="720"/>
      <w:contextualSpacing/>
    </w:pPr>
  </w:style>
  <w:style w:type="table" w:styleId="a4">
    <w:name w:val="Table Grid"/>
    <w:basedOn w:val="a1"/>
    <w:rsid w:val="0077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6</cp:revision>
  <dcterms:created xsi:type="dcterms:W3CDTF">2012-02-02T05:15:00Z</dcterms:created>
  <dcterms:modified xsi:type="dcterms:W3CDTF">2012-02-03T04:47:00Z</dcterms:modified>
</cp:coreProperties>
</file>