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3" w:rsidRDefault="00C06223" w:rsidP="00C0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работы методического объединения  «Технические дисциплины»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2010 – 2011 учебный год.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2010-2011 учебном году содержание и формы методической работы объединения технических дисциплин определялись методической темой школы: «Оптимизация управления учебно-воспитательного процесса в целях совершенствования качества образования в условиях реализации КПМО».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C4D96" w:rsidRPr="00DA7F58" w:rsidRDefault="00C06223" w:rsidP="004C4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 работы МО</w:t>
      </w:r>
      <w:r w:rsidRPr="00DA7F58">
        <w:rPr>
          <w:rFonts w:ascii="Times New Roman" w:hAnsi="Times New Roman" w:cs="Times New Roman"/>
          <w:sz w:val="24"/>
          <w:szCs w:val="24"/>
        </w:rPr>
        <w:t xml:space="preserve">: </w:t>
      </w:r>
      <w:r w:rsidR="004C4D96" w:rsidRPr="00DA7F58">
        <w:rPr>
          <w:rFonts w:ascii="Times New Roman" w:hAnsi="Times New Roman" w:cs="Times New Roman"/>
          <w:color w:val="000000"/>
          <w:sz w:val="24"/>
          <w:szCs w:val="24"/>
        </w:rPr>
        <w:t xml:space="preserve"> «Инновационные технологии в формировании актуальных компетенций педагогов в рамках повышения качества образования по предметам технического  цикла и естествознания».</w:t>
      </w:r>
    </w:p>
    <w:p w:rsidR="00C06223" w:rsidRPr="00DA7F58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D96" w:rsidRPr="00DA7F58" w:rsidRDefault="00C06223" w:rsidP="004C4D96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A7F58">
        <w:rPr>
          <w:rFonts w:ascii="Times New Roman" w:hAnsi="Times New Roman" w:cs="Times New Roman"/>
          <w:sz w:val="24"/>
          <w:szCs w:val="24"/>
        </w:rPr>
        <w:t xml:space="preserve">: </w:t>
      </w:r>
      <w:r w:rsidR="004C4D96" w:rsidRPr="00DA7F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Научить владеть  знаниями,  необходимыми в практической деятельности, для изучения смежных дисциплин, для продолжения образования. </w:t>
      </w:r>
    </w:p>
    <w:p w:rsidR="004C4D96" w:rsidRPr="00DA7F58" w:rsidRDefault="004C4D96" w:rsidP="004C4D96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2. Развивать интеллект ученика, формировать качества мышления, необходимые для дальнейшего развития учащегося.</w:t>
      </w:r>
    </w:p>
    <w:p w:rsidR="004C4D96" w:rsidRPr="00DA7F58" w:rsidRDefault="004C4D96" w:rsidP="004C4D96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3. Формировать представление о предметах технического  цикла и естествознания как о части общечеловеческой культуры. </w:t>
      </w:r>
    </w:p>
    <w:p w:rsidR="004C4D96" w:rsidRPr="00DA7F58" w:rsidRDefault="004C4D96" w:rsidP="004C4D96">
      <w:pPr>
        <w:autoSpaceDE w:val="0"/>
        <w:autoSpaceDN w:val="0"/>
        <w:adjustRightInd w:val="0"/>
        <w:spacing w:before="100" w:after="100" w:line="240" w:lineRule="auto"/>
        <w:ind w:left="2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223" w:rsidRPr="00DA7F58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223" w:rsidRPr="00DA7F58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A7F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Основными задачами методического объединения были:</w:t>
      </w:r>
    </w:p>
    <w:p w:rsidR="004C4D96" w:rsidRPr="00DA7F58" w:rsidRDefault="004C4D96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C4D96" w:rsidRPr="00DA7F58" w:rsidRDefault="004C4D96" w:rsidP="004C4D9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>1. Повышение профессиональной компетентности учителя. Для этого использовать курсовую подготовку учителя, обмен опытом, принятие участия в работе круглых столов и семинаров, самообразование.</w:t>
      </w:r>
    </w:p>
    <w:p w:rsidR="004C4D96" w:rsidRPr="00DA7F58" w:rsidRDefault="004C4D96" w:rsidP="004C4D9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 xml:space="preserve">2.  Повышение мотивации учащихся к изучению предметов технического цикла и естествознания, посредством применения инновационных технологий и проектной деятельности. </w:t>
      </w:r>
    </w:p>
    <w:p w:rsidR="004C4D96" w:rsidRPr="00DA7F58" w:rsidRDefault="004C4D96" w:rsidP="004C4D9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 xml:space="preserve">3.   Раскрытие творческого потенциала учащихся. </w:t>
      </w:r>
    </w:p>
    <w:p w:rsidR="004C4D96" w:rsidRPr="00DA7F58" w:rsidRDefault="004C4D96" w:rsidP="004C4D9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 xml:space="preserve">4. Активизировать работу по подготовке учащихся к олимпиадам и конкурсам. </w:t>
      </w:r>
    </w:p>
    <w:p w:rsidR="004C4D96" w:rsidRPr="00DA7F58" w:rsidRDefault="004C4D96" w:rsidP="004C4D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7F58">
        <w:rPr>
          <w:rFonts w:ascii="Times New Roman" w:hAnsi="Times New Roman" w:cs="Times New Roman"/>
          <w:color w:val="000000"/>
          <w:sz w:val="24"/>
          <w:szCs w:val="24"/>
        </w:rPr>
        <w:t>5. Интенсифицировать работу со слабоуспевающими учащимися</w:t>
      </w:r>
    </w:p>
    <w:p w:rsidR="004C4D96" w:rsidRPr="00DA7F58" w:rsidRDefault="004C4D96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Деятельность методического объединения была спланирована с учетом запросов и потребностей педагогов, особенностей преподавания предмета в текущем учебном году и направлена на обеспечение качества образования.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Краткие сведения о кадровом составе.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состав методического объединен</w:t>
      </w:r>
      <w:r w:rsidR="004C4D96">
        <w:rPr>
          <w:rFonts w:ascii="Times New Roman CYR" w:hAnsi="Times New Roman CYR" w:cs="Times New Roman CYR"/>
          <w:sz w:val="24"/>
          <w:szCs w:val="24"/>
        </w:rPr>
        <w:t>ия входят 14</w:t>
      </w:r>
      <w:r>
        <w:rPr>
          <w:rFonts w:ascii="Times New Roman CYR" w:hAnsi="Times New Roman CYR" w:cs="Times New Roman CYR"/>
          <w:sz w:val="24"/>
          <w:szCs w:val="24"/>
        </w:rPr>
        <w:t xml:space="preserve"> педагогов, это учителя математики, физики,  информатики,  химии, биологии и географии.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Качественный показатель состава МО определяет следующее: </w:t>
      </w:r>
    </w:p>
    <w:p w:rsidR="00C06223" w:rsidRDefault="004C4D96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высшее образование имеют 14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педагогов – 100%</w:t>
      </w:r>
    </w:p>
    <w:p w:rsidR="00C06223" w:rsidRDefault="004C4D96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- 2 категорию 2 педагога – 14</w:t>
      </w:r>
      <w:r w:rsidR="00C06223">
        <w:rPr>
          <w:rFonts w:ascii="Times New Roman CYR" w:hAnsi="Times New Roman CYR" w:cs="Times New Roman CYR"/>
          <w:sz w:val="24"/>
          <w:szCs w:val="24"/>
        </w:rPr>
        <w:t>%</w:t>
      </w:r>
    </w:p>
    <w:p w:rsidR="00C06223" w:rsidRDefault="004C4D96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- 1 категорию 2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педа</w:t>
      </w:r>
      <w:r>
        <w:rPr>
          <w:rFonts w:ascii="Times New Roman CYR" w:hAnsi="Times New Roman CYR" w:cs="Times New Roman CYR"/>
          <w:sz w:val="24"/>
          <w:szCs w:val="24"/>
        </w:rPr>
        <w:t>гога – 14</w:t>
      </w:r>
      <w:r w:rsidR="00C06223">
        <w:rPr>
          <w:rFonts w:ascii="Times New Roman CYR" w:hAnsi="Times New Roman CYR" w:cs="Times New Roman CYR"/>
          <w:sz w:val="24"/>
          <w:szCs w:val="24"/>
        </w:rPr>
        <w:t>%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вы</w:t>
      </w:r>
      <w:r w:rsidR="004C4D96">
        <w:rPr>
          <w:rFonts w:ascii="Times New Roman CYR" w:hAnsi="Times New Roman CYR" w:cs="Times New Roman CYR"/>
          <w:sz w:val="24"/>
          <w:szCs w:val="24"/>
        </w:rPr>
        <w:t>сшую категорию 10 педагогов – 71</w:t>
      </w:r>
      <w:r>
        <w:rPr>
          <w:rFonts w:ascii="Times New Roman CYR" w:hAnsi="Times New Roman CYR" w:cs="Times New Roman CYR"/>
          <w:sz w:val="24"/>
          <w:szCs w:val="24"/>
        </w:rPr>
        <w:t>%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Стаж работы педагогов: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до 5 лет – 1 человек</w:t>
      </w:r>
    </w:p>
    <w:p w:rsidR="00C06223" w:rsidRDefault="004C4D96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5 до 10 лет – 0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человека</w:t>
      </w:r>
    </w:p>
    <w:p w:rsidR="00C06223" w:rsidRDefault="004C4D96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10 до 20 лет – 3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человека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20 до 40 лет – 10 человек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Повышение квалификации учителей, ее влияние на рост методического мастерства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Учителя МО постоянно работают  над повышением своего педагогического мастерства. Повышение квалификации учителей проводилось в разных формах: 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на курсах повышения квалификации: 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2007 год – 2 человека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2008 год -1 человек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2009 год- 4 человека</w:t>
      </w:r>
    </w:p>
    <w:p w:rsidR="00246FBE" w:rsidRDefault="00246FBE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2010 год – 4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человек</w:t>
      </w:r>
    </w:p>
    <w:p w:rsidR="00C06223" w:rsidRDefault="00246FBE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2011 год – 1человек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 внутри коллектива на методическом объединении, семинарах различного уровня.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Анализ деятельности заседаний МО: актуальность тем, конкретность и реализация решений.</w:t>
      </w:r>
    </w:p>
    <w:p w:rsidR="00C06223" w:rsidRDefault="00DA7F58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Было проведено пять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заседаний МО со следующей тематикой:</w:t>
      </w:r>
    </w:p>
    <w:p w:rsidR="00C06223" w:rsidRDefault="00C06223" w:rsidP="00C06223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плана работы, задачи МО на предстоящий учебный год и подготовка учителей к аттестации;</w:t>
      </w:r>
    </w:p>
    <w:p w:rsidR="00C06223" w:rsidRDefault="00C06223" w:rsidP="00C06223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документация учителя – предметника (оформление рабочей  образовательной программы);</w:t>
      </w:r>
    </w:p>
    <w:p w:rsidR="00C06223" w:rsidRDefault="00C06223" w:rsidP="00C06223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  учителя по методике сопровождения одарённых детей;</w:t>
      </w:r>
    </w:p>
    <w:p w:rsidR="00C06223" w:rsidRDefault="00C06223" w:rsidP="00C06223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интереса учителей – предметников в использовании ИКТ;</w:t>
      </w:r>
    </w:p>
    <w:p w:rsidR="00C06223" w:rsidRDefault="00C06223" w:rsidP="00C06223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Подготовка и проведение итогово</w:t>
      </w:r>
      <w:r w:rsidR="004C4D96">
        <w:rPr>
          <w:rFonts w:ascii="Times New Roman CYR" w:hAnsi="Times New Roman CYR" w:cs="Times New Roman CYR"/>
          <w:sz w:val="24"/>
          <w:szCs w:val="24"/>
        </w:rPr>
        <w:t>й аттестации по предметам в 2011</w:t>
      </w:r>
      <w:r>
        <w:rPr>
          <w:rFonts w:ascii="Times New Roman CYR" w:hAnsi="Times New Roman CYR" w:cs="Times New Roman CYR"/>
          <w:sz w:val="24"/>
          <w:szCs w:val="24"/>
        </w:rPr>
        <w:t xml:space="preserve"> году.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заседаниях МО обсуждались следующие вопросы:</w:t>
      </w:r>
    </w:p>
    <w:p w:rsidR="000A5812" w:rsidRPr="000A5812" w:rsidRDefault="000A5812" w:rsidP="000A58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A5812">
        <w:rPr>
          <w:rFonts w:ascii="Times New Roman" w:eastAsia="Calibri" w:hAnsi="Times New Roman" w:cs="Times New Roman"/>
          <w:color w:val="000000"/>
        </w:rPr>
        <w:t xml:space="preserve">Анализ проведенного школьного тура олимпиад по предметам. </w:t>
      </w:r>
    </w:p>
    <w:p w:rsidR="000A5812" w:rsidRPr="000A5812" w:rsidRDefault="000A5812" w:rsidP="000A58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A5812">
        <w:rPr>
          <w:rFonts w:ascii="Times New Roman" w:eastAsia="Calibri" w:hAnsi="Times New Roman" w:cs="Times New Roman"/>
          <w:color w:val="000000"/>
        </w:rPr>
        <w:t xml:space="preserve">Утверждение списка учащихся для участия в городском туре олимпиад по предметам. </w:t>
      </w:r>
    </w:p>
    <w:p w:rsidR="000A5812" w:rsidRPr="000A5812" w:rsidRDefault="000A5812" w:rsidP="000A5812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5812">
        <w:rPr>
          <w:rFonts w:ascii="Times New Roman" w:eastAsia="Calibri" w:hAnsi="Times New Roman" w:cs="Times New Roman"/>
          <w:color w:val="000000"/>
        </w:rPr>
        <w:t>Работа в профильных классах (успехи и неудачи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0A5812">
        <w:rPr>
          <w:rFonts w:ascii="Times New Roman" w:eastAsia="Calibri" w:hAnsi="Times New Roman" w:cs="Times New Roman"/>
          <w:color w:val="000000"/>
        </w:rPr>
        <w:t xml:space="preserve">- обмен опытом). </w:t>
      </w:r>
    </w:p>
    <w:p w:rsidR="000A5812" w:rsidRPr="00DA7F58" w:rsidRDefault="000A5812" w:rsidP="000A5812">
      <w:pPr>
        <w:pStyle w:val="a3"/>
        <w:numPr>
          <w:ilvl w:val="0"/>
          <w:numId w:val="33"/>
        </w:numPr>
        <w:spacing w:before="100" w:beforeAutospacing="1" w:after="0" w:afterAutospacing="1" w:line="240" w:lineRule="auto"/>
        <w:rPr>
          <w:rFonts w:ascii="Times New Roman" w:hAnsi="Times New Roman" w:cs="Times New Roman"/>
          <w:color w:val="000000"/>
        </w:rPr>
      </w:pPr>
      <w:r w:rsidRPr="000A5812">
        <w:rPr>
          <w:rFonts w:ascii="Times New Roman" w:eastAsia="Calibri" w:hAnsi="Times New Roman" w:cs="Times New Roman"/>
        </w:rPr>
        <w:t xml:space="preserve">Работа с одаренными детьми, а также с детьми, требующими особого внимания </w:t>
      </w:r>
    </w:p>
    <w:p w:rsidR="00DA7F58" w:rsidRPr="00DA7F58" w:rsidRDefault="00DA7F58" w:rsidP="000A5812">
      <w:pPr>
        <w:pStyle w:val="a3"/>
        <w:numPr>
          <w:ilvl w:val="0"/>
          <w:numId w:val="33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color w:val="000000"/>
        </w:rPr>
      </w:pPr>
      <w:r w:rsidRPr="00DA7F58">
        <w:rPr>
          <w:rFonts w:ascii="Times New Roman" w:eastAsia="Calibri" w:hAnsi="Times New Roman" w:cs="Times New Roman"/>
          <w:color w:val="000000"/>
        </w:rPr>
        <w:t>Итоги участия во втором туре Всероссийской олимпиады по предметам.</w:t>
      </w:r>
    </w:p>
    <w:p w:rsidR="000A5812" w:rsidRPr="000A5812" w:rsidRDefault="000A5812" w:rsidP="000A5812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</w:rPr>
      </w:pPr>
      <w:r w:rsidRPr="000A5812">
        <w:rPr>
          <w:rFonts w:ascii="Times New Roman" w:eastAsia="Calibri" w:hAnsi="Times New Roman" w:cs="Times New Roman"/>
          <w:color w:val="000000"/>
        </w:rPr>
        <w:t>Анализ</w:t>
      </w:r>
      <w:r w:rsidRPr="000A5812">
        <w:rPr>
          <w:rFonts w:ascii="Times New Roman" w:eastAsia="Calibri" w:hAnsi="Times New Roman" w:cs="Times New Roman"/>
        </w:rPr>
        <w:t xml:space="preserve">  итогов репетиционного экзамена по математике в 9 -</w:t>
      </w:r>
      <w:proofErr w:type="spellStart"/>
      <w:r w:rsidRPr="000A5812">
        <w:rPr>
          <w:rFonts w:ascii="Times New Roman" w:eastAsia="Calibri" w:hAnsi="Times New Roman" w:cs="Times New Roman"/>
        </w:rPr>
        <w:t>х</w:t>
      </w:r>
      <w:proofErr w:type="spellEnd"/>
      <w:r w:rsidRPr="000A5812">
        <w:rPr>
          <w:rFonts w:ascii="Times New Roman" w:eastAsia="Calibri" w:hAnsi="Times New Roman" w:cs="Times New Roman"/>
        </w:rPr>
        <w:t xml:space="preserve"> классах </w:t>
      </w:r>
    </w:p>
    <w:p w:rsidR="00DA7F58" w:rsidRDefault="000A5812" w:rsidP="00DA7F58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5812">
        <w:rPr>
          <w:rFonts w:ascii="Times New Roman" w:eastAsia="Calibri" w:hAnsi="Times New Roman" w:cs="Times New Roman"/>
        </w:rPr>
        <w:t>«Использование интерактивной доски на уроках математики</w:t>
      </w:r>
    </w:p>
    <w:p w:rsidR="00DA7F58" w:rsidRDefault="00C06223" w:rsidP="00DA7F58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A7F58">
        <w:rPr>
          <w:rFonts w:ascii="Times New Roman" w:hAnsi="Times New Roman" w:cs="Times New Roman"/>
          <w:sz w:val="24"/>
          <w:szCs w:val="24"/>
        </w:rPr>
        <w:t>Способы повышения качества знаний.</w:t>
      </w:r>
    </w:p>
    <w:p w:rsidR="00C06223" w:rsidRPr="00DA7F58" w:rsidRDefault="00C06223" w:rsidP="00DA7F58">
      <w:pPr>
        <w:numPr>
          <w:ilvl w:val="0"/>
          <w:numId w:val="3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A7F58">
        <w:rPr>
          <w:rFonts w:ascii="Times New Roman" w:hAnsi="Times New Roman" w:cs="Times New Roman"/>
          <w:sz w:val="24"/>
          <w:szCs w:val="24"/>
        </w:rPr>
        <w:t>Подготовка к</w:t>
      </w:r>
      <w:r w:rsidR="000A5812" w:rsidRPr="00DA7F58">
        <w:rPr>
          <w:rFonts w:ascii="Times New Roman" w:hAnsi="Times New Roman" w:cs="Times New Roman"/>
          <w:sz w:val="24"/>
          <w:szCs w:val="24"/>
        </w:rPr>
        <w:t xml:space="preserve"> итоговой аттестации в 9-х</w:t>
      </w:r>
      <w:r w:rsidRPr="00DA7F58">
        <w:rPr>
          <w:rFonts w:ascii="Times New Roman" w:hAnsi="Times New Roman" w:cs="Times New Roman"/>
          <w:sz w:val="24"/>
          <w:szCs w:val="24"/>
        </w:rPr>
        <w:t xml:space="preserve">  классах.</w:t>
      </w:r>
    </w:p>
    <w:p w:rsidR="000A5812" w:rsidRDefault="000A5812" w:rsidP="000A5812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DA7F58" w:rsidRDefault="00DA7F58" w:rsidP="00C06223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Выводы:</w:t>
      </w:r>
    </w:p>
    <w:p w:rsidR="00C06223" w:rsidRDefault="00C06223" w:rsidP="00C0622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  <w:t>Тематика заседаний отражает основные проблемные вопросы, стоящие перед МО.</w:t>
      </w:r>
    </w:p>
    <w:p w:rsidR="00C06223" w:rsidRDefault="00C06223" w:rsidP="00C0622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  <w:t>Заседания тщательно продуманы и подготовлены. Выступления и выводы основывались на глубоком анализе, практических результатах, позволяющих сделать серьезные научно-методические обобщения.</w:t>
      </w:r>
    </w:p>
    <w:p w:rsidR="00C06223" w:rsidRDefault="00C06223" w:rsidP="00C0622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  <w:t>Отобранный комплекс позволил на минимальном уровне решить систему учебно-методических задач: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корректировка форм и методов работы в свете изменившихся требований к учащимся;</w:t>
      </w:r>
    </w:p>
    <w:p w:rsidR="00DA7F58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повышение качества знаний;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итоговая аттестация учащихся по новой форме.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Анализ деятельности других форм работы МО. Взаимосвязь содержания деятельности МО с анализом УВП. Отбор наиболее существенных вопросов, влияющих на УВП. </w:t>
      </w:r>
    </w:p>
    <w:p w:rsidR="00E0138C" w:rsidRPr="00E0138C" w:rsidRDefault="00E0138C" w:rsidP="00E0138C">
      <w:pPr>
        <w:rPr>
          <w:rFonts w:ascii="Times New Roman" w:hAnsi="Times New Roman" w:cs="Times New Roman"/>
          <w:sz w:val="24"/>
          <w:szCs w:val="24"/>
        </w:rPr>
      </w:pPr>
      <w:r w:rsidRPr="00E0138C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A7F58">
        <w:rPr>
          <w:rFonts w:ascii="Times New Roman" w:hAnsi="Times New Roman" w:cs="Times New Roman"/>
          <w:sz w:val="24"/>
          <w:szCs w:val="24"/>
        </w:rPr>
        <w:t xml:space="preserve"> </w:t>
      </w:r>
      <w:r w:rsidRPr="00E0138C">
        <w:rPr>
          <w:rFonts w:ascii="Times New Roman" w:hAnsi="Times New Roman" w:cs="Times New Roman"/>
          <w:sz w:val="24"/>
          <w:szCs w:val="24"/>
        </w:rPr>
        <w:t>МО</w:t>
      </w:r>
      <w:r w:rsidR="00DA7F58">
        <w:rPr>
          <w:rFonts w:ascii="Times New Roman" w:hAnsi="Times New Roman" w:cs="Times New Roman"/>
          <w:sz w:val="24"/>
          <w:szCs w:val="24"/>
        </w:rPr>
        <w:t xml:space="preserve"> </w:t>
      </w:r>
      <w:r w:rsidRPr="00E0138C">
        <w:rPr>
          <w:rFonts w:ascii="Times New Roman" w:hAnsi="Times New Roman" w:cs="Times New Roman"/>
          <w:sz w:val="24"/>
          <w:szCs w:val="24"/>
        </w:rPr>
        <w:t xml:space="preserve"> уч</w:t>
      </w:r>
      <w:r w:rsidR="00F55AA4">
        <w:rPr>
          <w:rFonts w:ascii="Times New Roman" w:hAnsi="Times New Roman" w:cs="Times New Roman"/>
          <w:sz w:val="24"/>
          <w:szCs w:val="24"/>
        </w:rPr>
        <w:t>аствовали в проведении педсоветов:</w:t>
      </w:r>
      <w:r w:rsidRPr="00E0138C">
        <w:rPr>
          <w:rFonts w:ascii="Times New Roman" w:hAnsi="Times New Roman" w:cs="Times New Roman"/>
          <w:sz w:val="24"/>
          <w:szCs w:val="24"/>
        </w:rPr>
        <w:t xml:space="preserve"> </w:t>
      </w:r>
      <w:r w:rsidR="00DA7F58">
        <w:rPr>
          <w:rFonts w:ascii="Times New Roman" w:hAnsi="Times New Roman" w:cs="Times New Roman"/>
          <w:sz w:val="24"/>
          <w:szCs w:val="24"/>
        </w:rPr>
        <w:t xml:space="preserve"> </w:t>
      </w:r>
      <w:r w:rsidRPr="00E0138C">
        <w:rPr>
          <w:rFonts w:ascii="Times New Roman" w:hAnsi="Times New Roman" w:cs="Times New Roman"/>
          <w:sz w:val="24"/>
          <w:szCs w:val="24"/>
        </w:rPr>
        <w:t>«Альтернативная оценка качества обучения: опыт, проблемы, перспективы»</w:t>
      </w:r>
      <w:r w:rsidR="00C90F22">
        <w:rPr>
          <w:rFonts w:ascii="Times New Roman" w:hAnsi="Times New Roman" w:cs="Times New Roman"/>
          <w:sz w:val="24"/>
          <w:szCs w:val="24"/>
        </w:rPr>
        <w:t>,  «Рабочая программа учителя как механизм обеспечения качества образования в школе»</w:t>
      </w:r>
      <w:r w:rsidR="00DA7F58">
        <w:rPr>
          <w:rFonts w:ascii="Times New Roman" w:hAnsi="Times New Roman" w:cs="Times New Roman"/>
          <w:sz w:val="24"/>
          <w:szCs w:val="24"/>
        </w:rPr>
        <w:t xml:space="preserve">, </w:t>
      </w:r>
      <w:r w:rsidR="00F55AA4">
        <w:rPr>
          <w:rFonts w:ascii="Times New Roman" w:hAnsi="Times New Roman" w:cs="Times New Roman"/>
          <w:sz w:val="24"/>
          <w:szCs w:val="24"/>
        </w:rPr>
        <w:t xml:space="preserve"> </w:t>
      </w:r>
      <w:r w:rsidR="00DA7F58">
        <w:rPr>
          <w:rFonts w:ascii="Times New Roman" w:hAnsi="Times New Roman" w:cs="Times New Roman"/>
          <w:sz w:val="24"/>
          <w:szCs w:val="24"/>
        </w:rPr>
        <w:t>«Организация взаимодействия сети неаудиторной занятости и дополнительного образования как выполнение требований образовательной программы школы»</w:t>
      </w:r>
      <w:r w:rsidR="00C90F22">
        <w:rPr>
          <w:rFonts w:ascii="Times New Roman" w:hAnsi="Times New Roman" w:cs="Times New Roman"/>
          <w:sz w:val="24"/>
          <w:szCs w:val="24"/>
        </w:rPr>
        <w:t xml:space="preserve"> (Хлуденева Н.Н., Хворова Л.П.</w:t>
      </w:r>
      <w:r w:rsidR="00DA7F58">
        <w:rPr>
          <w:rFonts w:ascii="Times New Roman" w:hAnsi="Times New Roman" w:cs="Times New Roman"/>
          <w:sz w:val="24"/>
          <w:szCs w:val="24"/>
        </w:rPr>
        <w:t>, Кулаковская Т.В.</w:t>
      </w:r>
      <w:r w:rsidR="00C90F22">
        <w:rPr>
          <w:rFonts w:ascii="Times New Roman" w:hAnsi="Times New Roman" w:cs="Times New Roman"/>
          <w:sz w:val="24"/>
          <w:szCs w:val="24"/>
        </w:rPr>
        <w:t>)</w:t>
      </w:r>
      <w:r w:rsidRPr="00E0138C">
        <w:rPr>
          <w:rFonts w:ascii="Times New Roman" w:hAnsi="Times New Roman" w:cs="Times New Roman"/>
          <w:sz w:val="24"/>
          <w:szCs w:val="24"/>
        </w:rPr>
        <w:t>, в методических семинарах</w:t>
      </w:r>
      <w:r w:rsidR="00F55AA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«Повышение качества обученности как измеряемый результат в сравнении с ранее полученным» (Кулаковская Т.В.</w:t>
      </w:r>
      <w:r w:rsidR="00C90F22">
        <w:rPr>
          <w:rFonts w:ascii="Times New Roman" w:hAnsi="Times New Roman" w:cs="Times New Roman"/>
          <w:sz w:val="24"/>
          <w:szCs w:val="24"/>
        </w:rPr>
        <w:t>, Козынкина Г.А.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0F22">
        <w:rPr>
          <w:rFonts w:ascii="Times New Roman" w:hAnsi="Times New Roman" w:cs="Times New Roman"/>
          <w:sz w:val="24"/>
          <w:szCs w:val="24"/>
        </w:rPr>
        <w:t xml:space="preserve">, «Интерактивные формы учебной деятельности как фактор развития </w:t>
      </w:r>
      <w:proofErr w:type="spellStart"/>
      <w:r w:rsidR="00C90F22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C90F22">
        <w:rPr>
          <w:rFonts w:ascii="Times New Roman" w:hAnsi="Times New Roman" w:cs="Times New Roman"/>
          <w:sz w:val="24"/>
          <w:szCs w:val="24"/>
        </w:rPr>
        <w:t xml:space="preserve"> и профильного обучения в школе» (</w:t>
      </w:r>
      <w:proofErr w:type="spellStart"/>
      <w:r w:rsidR="00C90F22">
        <w:rPr>
          <w:rFonts w:ascii="Times New Roman" w:hAnsi="Times New Roman" w:cs="Times New Roman"/>
          <w:sz w:val="24"/>
          <w:szCs w:val="24"/>
        </w:rPr>
        <w:t>Трямкина</w:t>
      </w:r>
      <w:proofErr w:type="spellEnd"/>
      <w:r w:rsidR="00C90F22">
        <w:rPr>
          <w:rFonts w:ascii="Times New Roman" w:hAnsi="Times New Roman" w:cs="Times New Roman"/>
          <w:sz w:val="24"/>
          <w:szCs w:val="24"/>
        </w:rPr>
        <w:t xml:space="preserve"> И.В., Кулаковская Т.В., Суслова Н.А</w:t>
      </w:r>
      <w:r w:rsidR="00F55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Учителя работают в соответствии с современными требованиями, владеют формами и методами активного обучения и используют на уроках разные виды технологий. Особое внимание в работе МО уделялось совершенствованию форм и методов организации уроков, </w:t>
      </w:r>
      <w:r w:rsidR="00F55AA4">
        <w:rPr>
          <w:rFonts w:ascii="Times New Roman CYR" w:hAnsi="Times New Roman CYR" w:cs="Times New Roman CYR"/>
          <w:sz w:val="24"/>
          <w:szCs w:val="24"/>
        </w:rPr>
        <w:t xml:space="preserve">повышению качества знаний учащихся, </w:t>
      </w:r>
      <w:r>
        <w:rPr>
          <w:rFonts w:ascii="Times New Roman CYR" w:hAnsi="Times New Roman CYR" w:cs="Times New Roman CYR"/>
          <w:sz w:val="24"/>
          <w:szCs w:val="24"/>
        </w:rPr>
        <w:t xml:space="preserve">но отсутствует обмен опытом через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взаимопосещение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уроков из-за большой нагрузки учителей.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Так как недостаточно активно учителя участвуют в профессиональных конкурсах, ведется индивидуальная работа с учителями по организации участия в конкурсах, в заседаниях методического объединения, обобщения и внедрения ППО. 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</w:t>
      </w:r>
      <w:r w:rsidR="00F55AA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деятельностью педагогов</w:t>
      </w:r>
      <w:r w:rsidR="00F55AA4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осуществляется своевременно, проверялось тематическое и календарно-тематическое планирование, коррекция учебных программ.</w:t>
      </w:r>
    </w:p>
    <w:p w:rsidR="00C06223" w:rsidRDefault="00C06223" w:rsidP="00DB040E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Декада технических дисциплин - традиционный вид внеклассной, творческой работы, позволяющий как учителям, так и учащимся раскрыть свой творческий потенциал. В предметной декаде приняли участие все учащиеся с 5 </w:t>
      </w:r>
      <w:r w:rsidR="00C90F22">
        <w:rPr>
          <w:rFonts w:ascii="Times New Roman CYR" w:hAnsi="Times New Roman CYR" w:cs="Times New Roman CYR"/>
          <w:sz w:val="24"/>
          <w:szCs w:val="24"/>
        </w:rPr>
        <w:t>по 10</w:t>
      </w:r>
      <w:r>
        <w:rPr>
          <w:rFonts w:ascii="Times New Roman CYR" w:hAnsi="Times New Roman CYR" w:cs="Times New Roman CYR"/>
          <w:sz w:val="24"/>
          <w:szCs w:val="24"/>
        </w:rPr>
        <w:t xml:space="preserve"> класс. </w:t>
      </w:r>
      <w:r w:rsidR="00C90F22" w:rsidRPr="00C90F22">
        <w:rPr>
          <w:rFonts w:ascii="Times New Roman" w:hAnsi="Times New Roman" w:cs="Times New Roman"/>
          <w:sz w:val="24"/>
          <w:szCs w:val="24"/>
        </w:rPr>
        <w:t xml:space="preserve">Декада проходила согласно составленному плану.  </w:t>
      </w:r>
      <w:r>
        <w:rPr>
          <w:rFonts w:ascii="Times New Roman CYR" w:hAnsi="Times New Roman CYR" w:cs="Times New Roman CYR"/>
          <w:sz w:val="24"/>
          <w:szCs w:val="24"/>
        </w:rPr>
        <w:t>Применялись самые разнообразные формы и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проведения мероприятий: конкурсы, игры, викторины</w:t>
      </w:r>
      <w:r w:rsidRPr="00DB040E">
        <w:rPr>
          <w:rFonts w:ascii="Times New Roman" w:hAnsi="Times New Roman" w:cs="Times New Roman"/>
          <w:sz w:val="24"/>
          <w:szCs w:val="24"/>
        </w:rPr>
        <w:t xml:space="preserve">. </w:t>
      </w:r>
      <w:r w:rsidR="00DB040E" w:rsidRPr="00DB040E">
        <w:rPr>
          <w:rFonts w:ascii="Times New Roman" w:hAnsi="Times New Roman" w:cs="Times New Roman"/>
          <w:sz w:val="24"/>
          <w:szCs w:val="24"/>
        </w:rPr>
        <w:t xml:space="preserve">Хочется отметить, что в этом учебном году все учителя МО приняли участие в проведении декады,  во всех  проведенных  мероприятиях использовалось ИКТ. </w:t>
      </w:r>
      <w:r w:rsidRPr="00DB040E">
        <w:rPr>
          <w:rFonts w:ascii="Times New Roman" w:hAnsi="Times New Roman" w:cs="Times New Roman"/>
          <w:sz w:val="24"/>
          <w:szCs w:val="24"/>
        </w:rPr>
        <w:t>Учащиеся показали хороший уровень подготовки, умения применять</w:t>
      </w:r>
      <w:r>
        <w:rPr>
          <w:rFonts w:ascii="Times New Roman CYR" w:hAnsi="Times New Roman CYR" w:cs="Times New Roman CYR"/>
          <w:sz w:val="24"/>
          <w:szCs w:val="24"/>
        </w:rPr>
        <w:t xml:space="preserve"> знания в различных ситуациях, взаимовыручку, неординарные решения трудных вопросов.</w:t>
      </w:r>
    </w:p>
    <w:p w:rsidR="00F55AA4" w:rsidRPr="00DB040E" w:rsidRDefault="00F55AA4" w:rsidP="00DB040E"/>
    <w:p w:rsidR="00C06223" w:rsidRDefault="00C06223" w:rsidP="00C06223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Работа с молодыми специалистами. Организация наставничества. 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Молодых учителей нет. Шефские пары небыли организованы.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6223" w:rsidRDefault="00C06223" w:rsidP="00C06223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Индивидуальная методическая помощь учителям.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течение учебного года учителям МО оказывалась помощь по созданию презентаций к урокам, и в работе с интерактивной доской. По мере необходимости учителя обеспечивались методической литературой. Проводились индивидуальные консультации.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  Аттестация, её итоги, результаты.</w:t>
      </w:r>
    </w:p>
    <w:p w:rsidR="00C06223" w:rsidRDefault="00246FBE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В этом году 1 педагог успешно прошёл аттестацию: Хворова Л.П. – первая квалификационная категория</w:t>
      </w:r>
      <w:r w:rsidR="00F55AA4">
        <w:rPr>
          <w:rFonts w:ascii="Times New Roman CYR" w:hAnsi="Times New Roman CYR" w:cs="Times New Roman CYR"/>
          <w:sz w:val="24"/>
          <w:szCs w:val="24"/>
        </w:rPr>
        <w:t xml:space="preserve"> (повторно)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C06223" w:rsidRDefault="00C06223" w:rsidP="00C06223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Анализ деятельности творческих групп.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течение учебного года были созданы творческие группы по направлениям: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Анализ рабочих программ;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Мониторинг качества знаний учащихся;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Экспертиза учебников.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Вывод: 1. Все учителя МО оформили рабочие программы, которые выполнены на хорошем и удовлетворительном уровне.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2. В результате мониторинга выявлена динамика роста качества знаний в этом учебном году.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3. Составлен перечень учебников для работы в следующем учебном году по предметам: математика, физика, химия, информатика, биология, география. Все учебники соответствуют федеральному стандарту.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6223" w:rsidRDefault="00C06223" w:rsidP="00C06223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Использование в практике работы новых учебных программ, работа с альтернативными учебниками.</w:t>
      </w:r>
    </w:p>
    <w:p w:rsidR="00C06223" w:rsidRDefault="00246FBE" w:rsidP="00C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течени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2010-2011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C06223">
        <w:rPr>
          <w:rFonts w:ascii="Times New Roman CYR" w:hAnsi="Times New Roman CYR" w:cs="Times New Roman CYR"/>
          <w:sz w:val="24"/>
          <w:szCs w:val="24"/>
        </w:rPr>
        <w:t>уч.года</w:t>
      </w:r>
      <w:proofErr w:type="spellEnd"/>
      <w:r w:rsidR="00C06223">
        <w:rPr>
          <w:rFonts w:ascii="Times New Roman CYR" w:hAnsi="Times New Roman CYR" w:cs="Times New Roman CYR"/>
          <w:sz w:val="24"/>
          <w:szCs w:val="24"/>
        </w:rPr>
        <w:t xml:space="preserve"> новые учебные программы и альтернативные учебники не использовались.</w:t>
      </w:r>
    </w:p>
    <w:p w:rsidR="00C06223" w:rsidRDefault="00C06223" w:rsidP="00C06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06223" w:rsidRDefault="00C06223" w:rsidP="00C06223">
      <w:pPr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Итоги индивидуальной творческой работы учителей, работающих в системе профильной 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предпрофильной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подготовки.</w:t>
      </w:r>
    </w:p>
    <w:p w:rsidR="00C677A1" w:rsidRPr="004364A4" w:rsidRDefault="00C06223" w:rsidP="004364A4">
      <w:r>
        <w:rPr>
          <w:rFonts w:ascii="Times New Roman CYR" w:hAnsi="Times New Roman CYR" w:cs="Times New Roman CYR"/>
          <w:sz w:val="24"/>
          <w:szCs w:val="24"/>
        </w:rPr>
        <w:t xml:space="preserve">Важное место в работе МО занимала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предпрофильная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подготовка учащихся. В этих целях проводились элективные курсы по темам: </w:t>
      </w:r>
      <w:r w:rsidR="00382F71">
        <w:rPr>
          <w:rFonts w:ascii="Times New Roman CYR" w:hAnsi="Times New Roman CYR" w:cs="Times New Roman CYR"/>
          <w:sz w:val="24"/>
          <w:szCs w:val="24"/>
        </w:rPr>
        <w:t xml:space="preserve"> «Решение нестандартных задач по математике» Скокова Н.П., </w:t>
      </w:r>
      <w:r w:rsidR="00C677A1">
        <w:rPr>
          <w:rFonts w:ascii="Times New Roman CYR" w:hAnsi="Times New Roman CYR" w:cs="Times New Roman CYR"/>
          <w:sz w:val="24"/>
          <w:szCs w:val="24"/>
        </w:rPr>
        <w:t xml:space="preserve"> «Клетки и ткани», «Генетика человека» - 9 класс Козынкина Г.А., «Экология человека» - 10 класс Козынкина Г.А.</w:t>
      </w:r>
      <w:r w:rsidR="004364A4" w:rsidRPr="004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4A4" w:rsidRPr="00FB29A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 по</w:t>
      </w:r>
      <w:r w:rsidR="00436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сещали все учащиеся 9х классов.</w:t>
      </w:r>
      <w:r w:rsidR="00436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4A4" w:rsidRPr="00FB2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элективных курсов в основном основывался на планах поступления в соо</w:t>
      </w:r>
      <w:r w:rsidR="004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тветствующий профильный класс. </w:t>
      </w:r>
      <w:r w:rsidR="004364A4" w:rsidRPr="00FB2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проводились регулярно. В преподавании всех курсов прослеживал</w:t>
      </w:r>
      <w:r w:rsidR="004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 практическая направленность, </w:t>
      </w:r>
      <w:r w:rsidR="004364A4">
        <w:rPr>
          <w:rFonts w:ascii="Times New Roman CYR" w:hAnsi="Times New Roman CYR" w:cs="Times New Roman CYR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 xml:space="preserve">то способствовало определению учащимися дальнейшего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обучения по профилям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  <w:r w:rsidR="004364A4">
        <w:t xml:space="preserve">   </w:t>
      </w:r>
      <w:r w:rsidR="00C677A1">
        <w:rPr>
          <w:rFonts w:ascii="Times New Roman CYR" w:hAnsi="Times New Roman CYR" w:cs="Times New Roman CYR"/>
          <w:sz w:val="24"/>
          <w:szCs w:val="24"/>
        </w:rPr>
        <w:t xml:space="preserve">Так же проводилась большая работа по формированию </w:t>
      </w:r>
      <w:proofErr w:type="spellStart"/>
      <w:r w:rsidR="00C677A1">
        <w:rPr>
          <w:rFonts w:ascii="Times New Roman CYR" w:hAnsi="Times New Roman CYR" w:cs="Times New Roman CYR"/>
          <w:sz w:val="24"/>
          <w:szCs w:val="24"/>
        </w:rPr>
        <w:t>предпрофильных</w:t>
      </w:r>
      <w:proofErr w:type="spellEnd"/>
      <w:r w:rsidR="00C677A1">
        <w:rPr>
          <w:rFonts w:ascii="Times New Roman CYR" w:hAnsi="Times New Roman CYR" w:cs="Times New Roman CYR"/>
          <w:sz w:val="24"/>
          <w:szCs w:val="24"/>
        </w:rPr>
        <w:t xml:space="preserve"> 8-х классов на будущий учебный год.</w:t>
      </w:r>
    </w:p>
    <w:p w:rsidR="00C06223" w:rsidRDefault="00C06223" w:rsidP="00C06223">
      <w:pPr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Инновационная деятельность МО.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Информационная подготовка – одно из важнейших инновационных и востребованных направлений, делающих школу современной, приближающей ее к жизни и запросам общества. Компьютеризация образовательного процесса становится реальностью. Применение информационных технологий повышает интерес учащихся к урокам. Такие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уроки дают хорошую возможность дифференцированного подхода к ученикам в процессе обучения. Учителя  МО продолжают использовать в своей работе информационные технологии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Суслова Н.А., Захаренко Е.Г., Козынкина Г.А., Журавлева Г.А., Хлуденева Н.Н., Кулаковская Т.В., Бочаров В.П., Скокова Н.П., Клепикова С.М.).  Эти педагоги работают с готовыми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мультимедийными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ресурсами, которые имеются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медиатеке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школы, а также разрабатывают собственные электронные презентации. Учителями продолжена работа по  созданию слайдовых презентаций к урокам физики, химии, биологии, математики, к которым были привлечены также и  ученики. На заседаниях МО в течени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года были проведены обучающие семинары по использованию ресурсов сети Интернет.  На следующий учебный год одной из задач будет являться «Продолжение внедрения и применения информационных технологий на уроках математики, физики, биологии, географии и химии».</w:t>
      </w:r>
    </w:p>
    <w:p w:rsidR="00C06223" w:rsidRDefault="00C06223" w:rsidP="00C0622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Работа учителей по темам самообразования.</w:t>
      </w:r>
    </w:p>
    <w:p w:rsidR="00801742" w:rsidRDefault="00C06223" w:rsidP="00801742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Самообразование остается одной из действенных форм обучения педагога. Каждым учителем МО  по теме самообразования был р</w:t>
      </w:r>
      <w:r w:rsidR="00801742">
        <w:rPr>
          <w:rFonts w:ascii="Times New Roman CYR" w:hAnsi="Times New Roman CYR" w:cs="Times New Roman CYR"/>
          <w:sz w:val="24"/>
          <w:szCs w:val="24"/>
        </w:rPr>
        <w:t xml:space="preserve">азработан план работы. Обобщила </w:t>
      </w:r>
      <w:r>
        <w:rPr>
          <w:rFonts w:ascii="Times New Roman CYR" w:hAnsi="Times New Roman CYR" w:cs="Times New Roman CYR"/>
          <w:sz w:val="24"/>
          <w:szCs w:val="24"/>
        </w:rPr>
        <w:t>опыт р</w:t>
      </w:r>
      <w:r w:rsidR="00801742">
        <w:rPr>
          <w:rFonts w:ascii="Times New Roman CYR" w:hAnsi="Times New Roman CYR" w:cs="Times New Roman CYR"/>
          <w:sz w:val="24"/>
          <w:szCs w:val="24"/>
        </w:rPr>
        <w:t xml:space="preserve">аботы по теме самообразования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01742">
        <w:rPr>
          <w:rFonts w:ascii="Times New Roman CYR" w:hAnsi="Times New Roman CYR" w:cs="Times New Roman CYR"/>
          <w:sz w:val="24"/>
          <w:szCs w:val="24"/>
        </w:rPr>
        <w:t>Хворова Л.П.</w:t>
      </w:r>
      <w:r>
        <w:rPr>
          <w:rFonts w:ascii="Times New Roman CYR" w:hAnsi="Times New Roman CYR" w:cs="Times New Roman CYR"/>
          <w:sz w:val="24"/>
          <w:szCs w:val="24"/>
        </w:rPr>
        <w:t xml:space="preserve"> в ходе аттестации,</w:t>
      </w:r>
      <w:r w:rsidR="00801742">
        <w:rPr>
          <w:rFonts w:ascii="Times New Roman CYR" w:hAnsi="Times New Roman CYR" w:cs="Times New Roman CYR"/>
          <w:sz w:val="24"/>
          <w:szCs w:val="24"/>
        </w:rPr>
        <w:t xml:space="preserve">  Суслова Н.А.</w:t>
      </w:r>
      <w:r>
        <w:rPr>
          <w:rFonts w:ascii="Times New Roman CYR" w:hAnsi="Times New Roman CYR" w:cs="Times New Roman CYR"/>
          <w:sz w:val="24"/>
          <w:szCs w:val="24"/>
        </w:rPr>
        <w:t xml:space="preserve"> выступила с обобщением опыта по теме «</w:t>
      </w:r>
      <w:r w:rsidR="00801742">
        <w:rPr>
          <w:rFonts w:ascii="Times New Roman CYR" w:hAnsi="Times New Roman CYR" w:cs="Times New Roman CYR"/>
          <w:sz w:val="24"/>
          <w:szCs w:val="24"/>
        </w:rPr>
        <w:t>Использование ИКТ на уроках математики</w:t>
      </w:r>
      <w:r w:rsidR="00C90F22">
        <w:rPr>
          <w:rFonts w:ascii="Times New Roman CYR" w:hAnsi="Times New Roman CYR" w:cs="Times New Roman CYR"/>
          <w:sz w:val="24"/>
          <w:szCs w:val="24"/>
        </w:rPr>
        <w:t xml:space="preserve"> для повышения эффективности и качества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» на заседании МО.   </w:t>
      </w:r>
    </w:p>
    <w:p w:rsidR="00C06223" w:rsidRPr="00F55AA4" w:rsidRDefault="00C06223" w:rsidP="00F55AA4">
      <w:pPr>
        <w:pStyle w:val="a3"/>
        <w:numPr>
          <w:ilvl w:val="0"/>
          <w:numId w:val="28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55AA4">
        <w:rPr>
          <w:rFonts w:ascii="Times New Roman CYR" w:hAnsi="Times New Roman CYR" w:cs="Times New Roman CYR"/>
          <w:b/>
          <w:bCs/>
          <w:sz w:val="24"/>
          <w:szCs w:val="24"/>
        </w:rPr>
        <w:t>Работа учителей по повышению качества  знаний.</w:t>
      </w:r>
    </w:p>
    <w:p w:rsidR="00801742" w:rsidRDefault="00C06223" w:rsidP="00801742">
      <w:p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качества знаний учащихся одна из задач обучения. Работа каждого учителя была направлена на умение увидеть личность в каждом ребёнке, правильно сориентировать на процесс обучения, помочь в развитии творческих способностей учащихся. На уроках создавались условия для реализации учебных задач разными путями с учетом индивидуальных особенностей учащихся,  также особое внимание было уделено подготовке учащихся к экзаменам, в процессе учебного года прорабатывались ошибки, допущенные на экзаменах предыдущей аттестации. Было уделено особое внимание единству требований к оформлению контрольных работ по математике, особое внимание уделялось  экзамену по алгебре в 9-х классах</w:t>
      </w:r>
      <w:r w:rsidR="00801742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06223" w:rsidRPr="00F55AA4" w:rsidRDefault="00C06223" w:rsidP="00F55AA4">
      <w:pPr>
        <w:pStyle w:val="a3"/>
        <w:numPr>
          <w:ilvl w:val="0"/>
          <w:numId w:val="28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55AA4">
        <w:rPr>
          <w:rFonts w:ascii="Times New Roman CYR" w:hAnsi="Times New Roman CYR" w:cs="Times New Roman CYR"/>
          <w:b/>
          <w:bCs/>
          <w:sz w:val="24"/>
          <w:szCs w:val="24"/>
        </w:rPr>
        <w:t>Участие учителей в конкурсах, олимпиадах и т.п.</w:t>
      </w:r>
    </w:p>
    <w:p w:rsidR="00801742" w:rsidRDefault="00E0138C" w:rsidP="00C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0138C">
        <w:rPr>
          <w:rFonts w:ascii="Times New Roman" w:hAnsi="Times New Roman" w:cs="Times New Roman"/>
          <w:sz w:val="24"/>
          <w:szCs w:val="24"/>
        </w:rPr>
        <w:t>Хорошим знаком в этом учебном году стало увеличение количества участников школьной олимпиады по предметам математика, физика, биология, география, информатика. От каждого класса в предметных олимпиадах приняло участие 5 человек, в прошлом учебном году принимали участие по три человека от класса. В Олимпиаде приняли участие учащиеся с 5 по 10 класс. Учителя проявили хорошие организаторские способности; разнообразные задания вызвали интерес у учащихся, которые показали хороший уровень подготовки, умения применять знания в различных ситуациях.</w:t>
      </w:r>
      <w:r>
        <w:t xml:space="preserve"> 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Учащиеся занявшие первые места приняли участие в городских предметных олимпиадах. </w:t>
      </w:r>
    </w:p>
    <w:p w:rsidR="00E0138C" w:rsidRDefault="00801742" w:rsidP="0080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742">
        <w:rPr>
          <w:rFonts w:ascii="Times New Roman" w:hAnsi="Times New Roman" w:cs="Times New Roman"/>
          <w:sz w:val="24"/>
          <w:szCs w:val="24"/>
        </w:rPr>
        <w:t>Неплохими были и результаты участия наших учащихся в городском туре  олимпиад по предметам:</w:t>
      </w:r>
    </w:p>
    <w:p w:rsidR="00801742" w:rsidRDefault="00801742" w:rsidP="0080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742">
        <w:rPr>
          <w:rFonts w:ascii="Times New Roman" w:hAnsi="Times New Roman" w:cs="Times New Roman"/>
          <w:sz w:val="24"/>
          <w:szCs w:val="24"/>
        </w:rPr>
        <w:t xml:space="preserve"> Биология - 1 место (</w:t>
      </w:r>
      <w:proofErr w:type="spellStart"/>
      <w:r w:rsidRPr="00801742">
        <w:rPr>
          <w:rFonts w:ascii="Times New Roman" w:hAnsi="Times New Roman" w:cs="Times New Roman"/>
          <w:sz w:val="24"/>
          <w:szCs w:val="24"/>
        </w:rPr>
        <w:t>Тюльнева</w:t>
      </w:r>
      <w:proofErr w:type="spellEnd"/>
      <w:proofErr w:type="gramStart"/>
      <w:r w:rsidRPr="0080174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01742">
        <w:rPr>
          <w:rFonts w:ascii="Times New Roman" w:hAnsi="Times New Roman" w:cs="Times New Roman"/>
          <w:sz w:val="24"/>
          <w:szCs w:val="24"/>
        </w:rPr>
        <w:t xml:space="preserve"> 9кл), учитель Козынкина Г.А.</w:t>
      </w:r>
    </w:p>
    <w:p w:rsidR="003A46BA" w:rsidRPr="00801742" w:rsidRDefault="003A46BA" w:rsidP="0080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 место (Романова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8кл), учитель Ермакова Л.П.</w:t>
      </w:r>
    </w:p>
    <w:p w:rsidR="00801742" w:rsidRPr="00801742" w:rsidRDefault="00801742" w:rsidP="0080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742">
        <w:rPr>
          <w:rFonts w:ascii="Times New Roman" w:hAnsi="Times New Roman" w:cs="Times New Roman"/>
          <w:sz w:val="24"/>
          <w:szCs w:val="24"/>
        </w:rPr>
        <w:t>Экология – 3;4 место (Холкин</w:t>
      </w:r>
      <w:proofErr w:type="gramStart"/>
      <w:r w:rsidRPr="008017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01742">
        <w:rPr>
          <w:rFonts w:ascii="Times New Roman" w:hAnsi="Times New Roman" w:cs="Times New Roman"/>
          <w:sz w:val="24"/>
          <w:szCs w:val="24"/>
        </w:rPr>
        <w:t xml:space="preserve"> 10кл, </w:t>
      </w:r>
      <w:proofErr w:type="spellStart"/>
      <w:r w:rsidRPr="00801742">
        <w:rPr>
          <w:rFonts w:ascii="Times New Roman" w:hAnsi="Times New Roman" w:cs="Times New Roman"/>
          <w:sz w:val="24"/>
          <w:szCs w:val="24"/>
        </w:rPr>
        <w:t>Тюльнева</w:t>
      </w:r>
      <w:proofErr w:type="spellEnd"/>
      <w:r w:rsidRPr="00801742">
        <w:rPr>
          <w:rFonts w:ascii="Times New Roman" w:hAnsi="Times New Roman" w:cs="Times New Roman"/>
          <w:sz w:val="24"/>
          <w:szCs w:val="24"/>
        </w:rPr>
        <w:t xml:space="preserve"> С 9кл) учитель Козынкина Г.А</w:t>
      </w:r>
    </w:p>
    <w:p w:rsidR="00801742" w:rsidRPr="00801742" w:rsidRDefault="00801742" w:rsidP="0080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742">
        <w:rPr>
          <w:rFonts w:ascii="Times New Roman" w:hAnsi="Times New Roman" w:cs="Times New Roman"/>
          <w:sz w:val="24"/>
          <w:szCs w:val="24"/>
        </w:rPr>
        <w:t>Химия – 2 место (</w:t>
      </w:r>
      <w:proofErr w:type="spellStart"/>
      <w:r w:rsidRPr="00801742">
        <w:rPr>
          <w:rFonts w:ascii="Times New Roman" w:hAnsi="Times New Roman" w:cs="Times New Roman"/>
          <w:sz w:val="24"/>
          <w:szCs w:val="24"/>
        </w:rPr>
        <w:t>Калужина</w:t>
      </w:r>
      <w:proofErr w:type="spellEnd"/>
      <w:r w:rsidRPr="00801742">
        <w:rPr>
          <w:rFonts w:ascii="Times New Roman" w:hAnsi="Times New Roman" w:cs="Times New Roman"/>
          <w:sz w:val="24"/>
          <w:szCs w:val="24"/>
        </w:rPr>
        <w:t xml:space="preserve"> В) учитель </w:t>
      </w:r>
      <w:proofErr w:type="spellStart"/>
      <w:r w:rsidRPr="00801742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801742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01742" w:rsidRDefault="00801742" w:rsidP="00801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742">
        <w:rPr>
          <w:rFonts w:ascii="Times New Roman" w:hAnsi="Times New Roman" w:cs="Times New Roman"/>
          <w:sz w:val="24"/>
          <w:szCs w:val="24"/>
        </w:rPr>
        <w:t>Математика -4 место (Гусельников А) учитель Хлуденева Н.Н.</w:t>
      </w:r>
    </w:p>
    <w:p w:rsidR="00E0138C" w:rsidRDefault="00801742" w:rsidP="00E0138C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</w:t>
      </w:r>
      <w:r w:rsidRPr="00E0138C">
        <w:rPr>
          <w:rFonts w:ascii="Times New Roman" w:hAnsi="Times New Roman" w:cs="Times New Roman"/>
          <w:sz w:val="24"/>
          <w:szCs w:val="24"/>
        </w:rPr>
        <w:t>Приняли участие учителя в профессиональных конкурсах:  в международном конкурсе «Педагогический олимп»  приняли участ</w:t>
      </w:r>
      <w:r w:rsidR="00E0138C">
        <w:rPr>
          <w:rFonts w:ascii="Times New Roman" w:hAnsi="Times New Roman" w:cs="Times New Roman"/>
          <w:sz w:val="24"/>
          <w:szCs w:val="24"/>
        </w:rPr>
        <w:t xml:space="preserve">ие Хлуденева Н.Н., </w:t>
      </w:r>
      <w:proofErr w:type="spellStart"/>
      <w:r w:rsidR="00E0138C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E0138C">
        <w:rPr>
          <w:rFonts w:ascii="Times New Roman" w:hAnsi="Times New Roman" w:cs="Times New Roman"/>
          <w:sz w:val="24"/>
          <w:szCs w:val="24"/>
        </w:rPr>
        <w:t xml:space="preserve"> З.А. </w:t>
      </w:r>
      <w:r w:rsidRPr="00E0138C">
        <w:rPr>
          <w:rFonts w:ascii="Times New Roman" w:hAnsi="Times New Roman" w:cs="Times New Roman"/>
          <w:sz w:val="24"/>
          <w:szCs w:val="24"/>
        </w:rPr>
        <w:t xml:space="preserve">На страницах СМИ «Завуч. ИНФО» опубликованы работы Хлуденевой Н.Н., данные работы прошли экспертную оценку и получили положительное заключение редакционного совета. </w:t>
      </w:r>
      <w:r w:rsidR="00E01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38C">
        <w:rPr>
          <w:rFonts w:ascii="Times New Roman" w:hAnsi="Times New Roman" w:cs="Times New Roman"/>
          <w:sz w:val="24"/>
          <w:szCs w:val="24"/>
        </w:rPr>
        <w:t xml:space="preserve">Козынкина Г.А. разместила работы на школьном </w:t>
      </w:r>
      <w:proofErr w:type="spellStart"/>
      <w:r w:rsidRPr="00E0138C">
        <w:rPr>
          <w:rFonts w:ascii="Times New Roman" w:hAnsi="Times New Roman" w:cs="Times New Roman"/>
          <w:sz w:val="24"/>
          <w:szCs w:val="24"/>
        </w:rPr>
        <w:t>партале</w:t>
      </w:r>
      <w:proofErr w:type="spellEnd"/>
      <w:r w:rsidRPr="00E0138C">
        <w:rPr>
          <w:rFonts w:ascii="Times New Roman" w:hAnsi="Times New Roman" w:cs="Times New Roman"/>
          <w:sz w:val="24"/>
          <w:szCs w:val="24"/>
        </w:rPr>
        <w:t xml:space="preserve"> и на сайте «Сообщество учителей биологии».  </w:t>
      </w:r>
      <w:proofErr w:type="gramEnd"/>
    </w:p>
    <w:p w:rsidR="00C06223" w:rsidRDefault="00F55AA4" w:rsidP="00E0138C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 учеников </w:t>
      </w:r>
      <w:r w:rsidR="00E0138C">
        <w:rPr>
          <w:rFonts w:ascii="Times New Roman CYR" w:hAnsi="Times New Roman CYR" w:cs="Times New Roman CYR"/>
          <w:sz w:val="24"/>
          <w:szCs w:val="24"/>
        </w:rPr>
        <w:t xml:space="preserve"> из 9 классов,  70 учеников 5-8</w:t>
      </w:r>
      <w:r>
        <w:rPr>
          <w:rFonts w:ascii="Times New Roman CYR" w:hAnsi="Times New Roman CYR" w:cs="Times New Roman CYR"/>
          <w:sz w:val="24"/>
          <w:szCs w:val="24"/>
        </w:rPr>
        <w:t xml:space="preserve">, 9 </w:t>
      </w:r>
      <w:r w:rsidR="00E0138C"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 w:rsidR="00E0138C"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 w:rsidR="00E0138C">
        <w:rPr>
          <w:rFonts w:ascii="Times New Roman CYR" w:hAnsi="Times New Roman CYR" w:cs="Times New Roman CYR"/>
          <w:sz w:val="24"/>
          <w:szCs w:val="24"/>
        </w:rPr>
        <w:t xml:space="preserve"> классов и 99</w:t>
      </w:r>
      <w:r w:rsidR="00C06223">
        <w:rPr>
          <w:rFonts w:ascii="Times New Roman CYR" w:hAnsi="Times New Roman CYR" w:cs="Times New Roman CYR"/>
          <w:sz w:val="24"/>
          <w:szCs w:val="24"/>
        </w:rPr>
        <w:t xml:space="preserve"> учеников 2-4-х классов приняли участие в международной игре  «Кенгуру».</w:t>
      </w:r>
    </w:p>
    <w:p w:rsidR="00E0138C" w:rsidRDefault="00E0138C" w:rsidP="00E0138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Учителя МО приняли участие в региональной образовательной выставке «Реализация ключевых идей национальной образовательной инициативы «Наша новая школа»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Бийском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образовательном округе». Работа Кулаковской Т.В. отмечена дипломом, Хлуденева Н.Н. сертификат участника. </w:t>
      </w:r>
    </w:p>
    <w:p w:rsidR="00C677A1" w:rsidRPr="003A46BA" w:rsidRDefault="00C677A1" w:rsidP="00C677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77A1">
        <w:rPr>
          <w:rFonts w:ascii="Times New Roman CYR" w:hAnsi="Times New Roman CYR" w:cs="Times New Roman CYR"/>
          <w:sz w:val="24"/>
          <w:szCs w:val="24"/>
        </w:rPr>
        <w:t xml:space="preserve">Учителя биологии и географии стабильно показывают высокие результаты в конкурсах. </w:t>
      </w:r>
      <w:proofErr w:type="gramStart"/>
      <w:r w:rsidRPr="00C677A1">
        <w:rPr>
          <w:rFonts w:ascii="Times New Roman CYR" w:hAnsi="Times New Roman CYR" w:cs="Times New Roman CYR"/>
          <w:sz w:val="24"/>
          <w:szCs w:val="24"/>
        </w:rPr>
        <w:t xml:space="preserve">Всероссийский конкурс «Юность, наука, культура» - </w:t>
      </w:r>
      <w:proofErr w:type="spellStart"/>
      <w:r w:rsidRPr="00C677A1">
        <w:rPr>
          <w:rFonts w:ascii="Times New Roman CYR" w:hAnsi="Times New Roman CYR" w:cs="Times New Roman CYR"/>
          <w:sz w:val="24"/>
          <w:szCs w:val="24"/>
        </w:rPr>
        <w:t>Тюльнева</w:t>
      </w:r>
      <w:proofErr w:type="spellEnd"/>
      <w:r w:rsidRPr="00C677A1">
        <w:rPr>
          <w:rFonts w:ascii="Times New Roman CYR" w:hAnsi="Times New Roman CYR" w:cs="Times New Roman CYR"/>
          <w:sz w:val="24"/>
          <w:szCs w:val="24"/>
        </w:rPr>
        <w:t xml:space="preserve"> С. 9кл. – лауреат второй степени, окружная олимпиада по дополнительному образованию, секция экология – второе место (</w:t>
      </w:r>
      <w:proofErr w:type="spellStart"/>
      <w:r w:rsidRPr="00C677A1">
        <w:rPr>
          <w:rFonts w:ascii="Times New Roman CYR" w:hAnsi="Times New Roman CYR" w:cs="Times New Roman CYR"/>
          <w:sz w:val="24"/>
          <w:szCs w:val="24"/>
        </w:rPr>
        <w:t>Тюльнева</w:t>
      </w:r>
      <w:proofErr w:type="spellEnd"/>
      <w:r w:rsidRPr="00C677A1">
        <w:rPr>
          <w:rFonts w:ascii="Times New Roman CYR" w:hAnsi="Times New Roman CYR" w:cs="Times New Roman CYR"/>
          <w:sz w:val="24"/>
          <w:szCs w:val="24"/>
        </w:rPr>
        <w:t xml:space="preserve"> С.), краевая олимпиада по дополнительному образованию, секция экология – благодарность за высокие результаты, региональный конкурс «Мир на ладони» - команды из трёх человек: </w:t>
      </w:r>
      <w:r w:rsidR="00D03519">
        <w:rPr>
          <w:rFonts w:ascii="Times New Roman CYR" w:hAnsi="Times New Roman CYR" w:cs="Times New Roman CYR"/>
          <w:sz w:val="24"/>
          <w:szCs w:val="24"/>
        </w:rPr>
        <w:t xml:space="preserve">     5 кл. – 1,2 место по городу, 3,4 место по Сибири;</w:t>
      </w:r>
      <w:proofErr w:type="gramEnd"/>
      <w:r w:rsidR="00D03519">
        <w:rPr>
          <w:rFonts w:ascii="Times New Roman CYR" w:hAnsi="Times New Roman CYR" w:cs="Times New Roman CYR"/>
          <w:sz w:val="24"/>
          <w:szCs w:val="24"/>
        </w:rPr>
        <w:t xml:space="preserve">   9 кл. -3 место по городу, 4 место по Сибири;  10 кл. – 4 место по городу, 9 место по Сибири</w:t>
      </w:r>
      <w:r w:rsidR="003A46BA">
        <w:rPr>
          <w:rFonts w:ascii="Times New Roman CYR" w:hAnsi="Times New Roman CYR" w:cs="Times New Roman CYR"/>
          <w:sz w:val="24"/>
          <w:szCs w:val="24"/>
        </w:rPr>
        <w:t xml:space="preserve">, 6,7 </w:t>
      </w:r>
      <w:r w:rsidR="003A46BA" w:rsidRPr="003A46BA">
        <w:rPr>
          <w:rFonts w:ascii="Times New Roman" w:hAnsi="Times New Roman" w:cs="Times New Roman"/>
          <w:sz w:val="24"/>
          <w:szCs w:val="24"/>
        </w:rPr>
        <w:t>классы  по городу 2 место,  по Сибири 7-е место.</w:t>
      </w:r>
      <w:r w:rsidR="00D03519" w:rsidRPr="003A46BA">
        <w:rPr>
          <w:rFonts w:ascii="Times New Roman" w:hAnsi="Times New Roman" w:cs="Times New Roman"/>
          <w:sz w:val="24"/>
          <w:szCs w:val="24"/>
        </w:rPr>
        <w:t xml:space="preserve">  Городской конкурс «Тайны леса»- третье место (Казачек А.-9 кл.)</w:t>
      </w:r>
    </w:p>
    <w:p w:rsidR="0037588F" w:rsidRPr="00C677A1" w:rsidRDefault="0037588F" w:rsidP="00C677A1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Кулаковская Т.В. приняла участие в городском конкурсе «Методический марафон 2011 инновации и здоровье» - награждена дипломом, учащиеся 10-а класса приняли участие в конкурсе ЭОР «Химия и культура» награждены дипломами (Рук.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Кулаковская Т.В.)</w:t>
      </w:r>
    </w:p>
    <w:p w:rsidR="00E0138C" w:rsidRPr="00E0138C" w:rsidRDefault="00E0138C" w:rsidP="00E0138C">
      <w:pPr>
        <w:rPr>
          <w:rFonts w:ascii="Times New Roman" w:hAnsi="Times New Roman" w:cs="Times New Roman"/>
          <w:sz w:val="24"/>
          <w:szCs w:val="24"/>
        </w:rPr>
      </w:pPr>
      <w:r w:rsidRPr="00E0138C">
        <w:rPr>
          <w:rFonts w:ascii="Times New Roman" w:hAnsi="Times New Roman" w:cs="Times New Roman"/>
          <w:sz w:val="24"/>
          <w:szCs w:val="24"/>
        </w:rPr>
        <w:t>Чтобы увеличить количество участвующих учителей в конкурсах  ведется индивидуальная работа с учителями</w:t>
      </w:r>
      <w:r w:rsidR="00D03519">
        <w:rPr>
          <w:rFonts w:ascii="Times New Roman" w:hAnsi="Times New Roman" w:cs="Times New Roman"/>
          <w:sz w:val="24"/>
          <w:szCs w:val="24"/>
        </w:rPr>
        <w:t>.</w:t>
      </w:r>
    </w:p>
    <w:p w:rsidR="00C06223" w:rsidRDefault="00C06223" w:rsidP="00C06223">
      <w:pPr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Перспективы на следующий учебный год.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        Исходя из вышеизложенного, на следующий 2010-2011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 педагогами МО технических дисциплин поставлены следующие задачи:</w:t>
      </w:r>
    </w:p>
    <w:p w:rsidR="00C06223" w:rsidRPr="00D03519" w:rsidRDefault="00C06223" w:rsidP="00D03519">
      <w:pPr>
        <w:pStyle w:val="a3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D03519">
        <w:rPr>
          <w:rFonts w:ascii="Times New Roman CYR" w:hAnsi="Times New Roman CYR" w:cs="Times New Roman CYR"/>
          <w:sz w:val="24"/>
          <w:szCs w:val="24"/>
        </w:rPr>
        <w:t>Продолжить внедрение информационных технологий на уроках математики, физики, химии и биологии.</w:t>
      </w:r>
    </w:p>
    <w:p w:rsidR="00D03519" w:rsidRDefault="00D03519" w:rsidP="00D03519">
      <w:pPr>
        <w:pStyle w:val="a3"/>
        <w:numPr>
          <w:ilvl w:val="0"/>
          <w:numId w:val="36"/>
        </w:numPr>
        <w:spacing w:before="225" w:beforeAutospacing="1" w:after="225" w:afterAutospacing="1" w:line="360" w:lineRule="auto"/>
        <w:rPr>
          <w:rFonts w:ascii="Georgia" w:eastAsia="Times New Roman" w:hAnsi="Georgia" w:cs="Times New Roman"/>
          <w:lang w:eastAsia="ru-RU"/>
        </w:rPr>
      </w:pPr>
      <w:r w:rsidRPr="00D03519">
        <w:rPr>
          <w:rFonts w:ascii="Georgia" w:eastAsia="Times New Roman" w:hAnsi="Georgia" w:cs="Times New Roman"/>
          <w:lang w:eastAsia="ru-RU"/>
        </w:rPr>
        <w:t>Вести активную работу по повышению  качество знаний  учащихся и  выработкой у учащихся мотивации к учению</w:t>
      </w:r>
    </w:p>
    <w:p w:rsidR="00C06223" w:rsidRPr="00D03519" w:rsidRDefault="00D03519" w:rsidP="00D03519">
      <w:pPr>
        <w:pStyle w:val="a3"/>
        <w:numPr>
          <w:ilvl w:val="0"/>
          <w:numId w:val="36"/>
        </w:numPr>
        <w:spacing w:before="225" w:beforeAutospacing="1" w:after="225" w:afterAutospacing="1" w:line="360" w:lineRule="auto"/>
        <w:rPr>
          <w:rFonts w:ascii="Georgia" w:eastAsia="Times New Roman" w:hAnsi="Georgia" w:cs="Times New Roman"/>
          <w:lang w:eastAsia="ru-RU"/>
        </w:rPr>
      </w:pPr>
      <w:r w:rsidRPr="00D0351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06223" w:rsidRPr="00D03519">
        <w:rPr>
          <w:rFonts w:ascii="Times New Roman CYR" w:hAnsi="Times New Roman CYR" w:cs="Times New Roman CYR"/>
          <w:sz w:val="24"/>
          <w:szCs w:val="24"/>
        </w:rPr>
        <w:t xml:space="preserve">Продолжить работу по созданию банка </w:t>
      </w:r>
      <w:proofErr w:type="spellStart"/>
      <w:r w:rsidR="00C06223" w:rsidRPr="00D03519">
        <w:rPr>
          <w:rFonts w:ascii="Times New Roman CYR" w:hAnsi="Times New Roman CYR" w:cs="Times New Roman CYR"/>
          <w:sz w:val="24"/>
          <w:szCs w:val="24"/>
        </w:rPr>
        <w:t>мультимедийных</w:t>
      </w:r>
      <w:proofErr w:type="spellEnd"/>
      <w:r w:rsidR="00C06223" w:rsidRPr="00D03519">
        <w:rPr>
          <w:rFonts w:ascii="Times New Roman CYR" w:hAnsi="Times New Roman CYR" w:cs="Times New Roman CYR"/>
          <w:sz w:val="24"/>
          <w:szCs w:val="24"/>
        </w:rPr>
        <w:t xml:space="preserve"> ресурсов.</w:t>
      </w:r>
    </w:p>
    <w:p w:rsidR="00C06223" w:rsidRDefault="00D03519" w:rsidP="00C0622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C06223">
        <w:rPr>
          <w:rFonts w:ascii="Times New Roman CYR" w:hAnsi="Times New Roman CYR" w:cs="Times New Roman CYR"/>
          <w:sz w:val="24"/>
          <w:szCs w:val="24"/>
        </w:rPr>
        <w:tab/>
        <w:t> Продолжить работу с одаренными детьми, а также с детьми, требующими особого внимания (неуспевающие, учащиеся, имеющие одну «тройку» по предмету).</w:t>
      </w:r>
    </w:p>
    <w:p w:rsidR="00C06223" w:rsidRDefault="00D03519" w:rsidP="00C06223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</w:t>
      </w:r>
      <w:r w:rsidR="00C06223">
        <w:rPr>
          <w:rFonts w:ascii="Times New Roman CYR" w:hAnsi="Times New Roman CYR" w:cs="Times New Roman CYR"/>
          <w:sz w:val="24"/>
          <w:szCs w:val="24"/>
        </w:rPr>
        <w:tab/>
        <w:t xml:space="preserve"> Совершенствовать систему организации и проведений научной и проектной деятельности учащихся.</w:t>
      </w:r>
    </w:p>
    <w:p w:rsidR="00C06223" w:rsidRDefault="00C06223" w:rsidP="00C06223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F55AA4">
        <w:rPr>
          <w:rFonts w:ascii="Times New Roman CYR" w:hAnsi="Times New Roman CYR" w:cs="Times New Roman CYR"/>
          <w:b/>
          <w:sz w:val="24"/>
          <w:szCs w:val="24"/>
        </w:rPr>
        <w:t xml:space="preserve">     </w:t>
      </w:r>
      <w:r w:rsidRPr="00F55AA4">
        <w:rPr>
          <w:rFonts w:ascii="Times New Roman CYR" w:hAnsi="Times New Roman CYR" w:cs="Times New Roman CYR"/>
          <w:b/>
          <w:sz w:val="24"/>
          <w:szCs w:val="24"/>
          <w:u w:val="single"/>
        </w:rPr>
        <w:t>Общий вывод</w:t>
      </w:r>
      <w:r>
        <w:rPr>
          <w:rFonts w:ascii="Times New Roman CYR" w:hAnsi="Times New Roman CYR" w:cs="Times New Roman CYR"/>
          <w:sz w:val="24"/>
          <w:szCs w:val="24"/>
          <w:u w:val="single"/>
        </w:rPr>
        <w:t>:  </w:t>
      </w:r>
      <w:r>
        <w:rPr>
          <w:rFonts w:ascii="Times New Roman CYR" w:hAnsi="Times New Roman CYR" w:cs="Times New Roman CYR"/>
          <w:sz w:val="24"/>
          <w:szCs w:val="24"/>
        </w:rPr>
        <w:t>считать работу методического объединения учителей технических дисциплин удовлетворительной.</w:t>
      </w:r>
    </w:p>
    <w:p w:rsidR="00801742" w:rsidRDefault="00C06223" w:rsidP="00C06223">
      <w:pPr>
        <w:autoSpaceDE w:val="0"/>
        <w:autoSpaceDN w:val="0"/>
        <w:adjustRightInd w:val="0"/>
        <w:spacing w:after="0" w:line="278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 w:rsidR="00801742"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Руководитель МО ___________/Хлуденева Н.Н</w:t>
      </w:r>
      <w:r w:rsidR="00F55AA4">
        <w:rPr>
          <w:rFonts w:ascii="Times New Roman CYR" w:hAnsi="Times New Roman CYR" w:cs="Times New Roman CYR"/>
          <w:sz w:val="24"/>
          <w:szCs w:val="24"/>
        </w:rPr>
        <w:t>/</w:t>
      </w:r>
    </w:p>
    <w:sectPr w:rsidR="00801742" w:rsidSect="00EC7D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73"/>
    <w:multiLevelType w:val="singleLevel"/>
    <w:tmpl w:val="157C7E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5215FF2"/>
    <w:multiLevelType w:val="singleLevel"/>
    <w:tmpl w:val="157C7E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5C91E11"/>
    <w:multiLevelType w:val="singleLevel"/>
    <w:tmpl w:val="157C7EC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C850DA9"/>
    <w:multiLevelType w:val="singleLevel"/>
    <w:tmpl w:val="157C7E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FA27A88"/>
    <w:multiLevelType w:val="singleLevel"/>
    <w:tmpl w:val="157C7EC0"/>
    <w:lvl w:ilvl="0">
      <w:start w:val="1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A7B22F1"/>
    <w:multiLevelType w:val="hybridMultilevel"/>
    <w:tmpl w:val="3F5C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F6EB6"/>
    <w:multiLevelType w:val="singleLevel"/>
    <w:tmpl w:val="157C7EC0"/>
    <w:lvl w:ilvl="0">
      <w:start w:val="1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2567FBF"/>
    <w:multiLevelType w:val="multilevel"/>
    <w:tmpl w:val="313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65A42"/>
    <w:multiLevelType w:val="hybridMultilevel"/>
    <w:tmpl w:val="AE0C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14F4A"/>
    <w:multiLevelType w:val="singleLevel"/>
    <w:tmpl w:val="157C7EC0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3B4F13EB"/>
    <w:multiLevelType w:val="singleLevel"/>
    <w:tmpl w:val="157C7EC0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C682706"/>
    <w:multiLevelType w:val="singleLevel"/>
    <w:tmpl w:val="157C7EC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E127D4E"/>
    <w:multiLevelType w:val="hybridMultilevel"/>
    <w:tmpl w:val="C3645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57A51"/>
    <w:multiLevelType w:val="singleLevel"/>
    <w:tmpl w:val="157C7EC0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4DD06DE4"/>
    <w:multiLevelType w:val="singleLevel"/>
    <w:tmpl w:val="157C7EC0"/>
    <w:lvl w:ilvl="0">
      <w:start w:val="1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DDE12F4"/>
    <w:multiLevelType w:val="hybridMultilevel"/>
    <w:tmpl w:val="955A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53213"/>
    <w:multiLevelType w:val="singleLevel"/>
    <w:tmpl w:val="157C7EC0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69A9403B"/>
    <w:multiLevelType w:val="hybridMultilevel"/>
    <w:tmpl w:val="3FE24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263CA0"/>
    <w:multiLevelType w:val="singleLevel"/>
    <w:tmpl w:val="157C7E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FAC39B0"/>
    <w:multiLevelType w:val="singleLevel"/>
    <w:tmpl w:val="157C7EC0"/>
    <w:lvl w:ilvl="0">
      <w:start w:val="1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8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"/>
  </w:num>
  <w:num w:numId="21">
    <w:abstractNumId w:val="11"/>
  </w:num>
  <w:num w:numId="22">
    <w:abstractNumId w:val="10"/>
  </w:num>
  <w:num w:numId="23">
    <w:abstractNumId w:val="16"/>
  </w:num>
  <w:num w:numId="24">
    <w:abstractNumId w:val="9"/>
  </w:num>
  <w:num w:numId="25">
    <w:abstractNumId w:val="3"/>
  </w:num>
  <w:num w:numId="2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3"/>
  </w:num>
  <w:num w:numId="28">
    <w:abstractNumId w:val="14"/>
  </w:num>
  <w:num w:numId="29">
    <w:abstractNumId w:val="6"/>
  </w:num>
  <w:num w:numId="30">
    <w:abstractNumId w:val="4"/>
  </w:num>
  <w:num w:numId="31">
    <w:abstractNumId w:val="19"/>
  </w:num>
  <w:num w:numId="32">
    <w:abstractNumId w:val="8"/>
  </w:num>
  <w:num w:numId="33">
    <w:abstractNumId w:val="12"/>
  </w:num>
  <w:num w:numId="34">
    <w:abstractNumId w:val="17"/>
  </w:num>
  <w:num w:numId="35">
    <w:abstractNumId w:val="5"/>
  </w:num>
  <w:num w:numId="36">
    <w:abstractNumId w:val="1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23"/>
    <w:rsid w:val="000A5812"/>
    <w:rsid w:val="00130205"/>
    <w:rsid w:val="001732FB"/>
    <w:rsid w:val="00246FBE"/>
    <w:rsid w:val="0037588F"/>
    <w:rsid w:val="00382F71"/>
    <w:rsid w:val="003A46BA"/>
    <w:rsid w:val="003D45A9"/>
    <w:rsid w:val="004364A4"/>
    <w:rsid w:val="004C4D96"/>
    <w:rsid w:val="007057E8"/>
    <w:rsid w:val="0071709B"/>
    <w:rsid w:val="00766E74"/>
    <w:rsid w:val="007754E4"/>
    <w:rsid w:val="00801742"/>
    <w:rsid w:val="0087794A"/>
    <w:rsid w:val="009B4538"/>
    <w:rsid w:val="00C06223"/>
    <w:rsid w:val="00C677A1"/>
    <w:rsid w:val="00C90F22"/>
    <w:rsid w:val="00D03519"/>
    <w:rsid w:val="00D24812"/>
    <w:rsid w:val="00D43603"/>
    <w:rsid w:val="00DA7F58"/>
    <w:rsid w:val="00DB040E"/>
    <w:rsid w:val="00E0138C"/>
    <w:rsid w:val="00E2408F"/>
    <w:rsid w:val="00F5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2011-04-28T04:48:00Z</dcterms:created>
  <dcterms:modified xsi:type="dcterms:W3CDTF">2011-05-11T12:45:00Z</dcterms:modified>
</cp:coreProperties>
</file>