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60" w:rsidRDefault="00047960" w:rsidP="00047960"/>
    <w:p w:rsidR="00047960" w:rsidRDefault="00047960" w:rsidP="00047960"/>
    <w:p w:rsidR="00047960" w:rsidRDefault="00047960" w:rsidP="00047960"/>
    <w:p w:rsidR="00047960" w:rsidRDefault="00047960" w:rsidP="00047960"/>
    <w:p w:rsidR="009E04D7" w:rsidRDefault="009E04D7" w:rsidP="009E04D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2180" cy="1076960"/>
            <wp:effectExtent l="95250" t="76200" r="102870" b="85090"/>
            <wp:docPr id="2" name="Рисунок 1" descr="kubano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anoved.jpg"/>
                    <pic:cNvPicPr/>
                  </pic:nvPicPr>
                  <pic:blipFill>
                    <a:blip r:embed="rId6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076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04D7" w:rsidRDefault="009E04D7" w:rsidP="009E04D7">
      <w:pPr>
        <w:pStyle w:val="2"/>
        <w:jc w:val="center"/>
      </w:pPr>
    </w:p>
    <w:p w:rsidR="009E04D7" w:rsidRDefault="009E04D7" w:rsidP="009E04D7">
      <w:pPr>
        <w:pStyle w:val="2"/>
      </w:pPr>
    </w:p>
    <w:p w:rsidR="009E04D7" w:rsidRPr="008F4BE5" w:rsidRDefault="009E04D7" w:rsidP="009E04D7">
      <w:pPr>
        <w:pStyle w:val="2"/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«Урок гражданственности и патриотизма»</w:t>
      </w:r>
    </w:p>
    <w:p w:rsidR="009E04D7" w:rsidRDefault="009E04D7" w:rsidP="009E04D7">
      <w:pPr>
        <w:pStyle w:val="2"/>
        <w:rPr>
          <w:sz w:val="48"/>
          <w:szCs w:val="48"/>
        </w:rPr>
      </w:pPr>
    </w:p>
    <w:p w:rsidR="009E04D7" w:rsidRDefault="009E04D7" w:rsidP="009E04D7">
      <w:pPr>
        <w:pStyle w:val="2"/>
        <w:rPr>
          <w:sz w:val="48"/>
          <w:szCs w:val="48"/>
        </w:rPr>
      </w:pPr>
    </w:p>
    <w:p w:rsidR="009E04D7" w:rsidRDefault="009E04D7" w:rsidP="009E04D7">
      <w:pPr>
        <w:pStyle w:val="2"/>
        <w:rPr>
          <w:sz w:val="48"/>
          <w:szCs w:val="48"/>
        </w:rPr>
      </w:pPr>
    </w:p>
    <w:p w:rsidR="009E04D7" w:rsidRPr="003B4F68" w:rsidRDefault="009E04D7" w:rsidP="009E04D7">
      <w:pPr>
        <w:pStyle w:val="2"/>
        <w:jc w:val="right"/>
        <w:rPr>
          <w:sz w:val="44"/>
          <w:szCs w:val="44"/>
        </w:rPr>
      </w:pPr>
      <w:r w:rsidRPr="003B4F68">
        <w:rPr>
          <w:sz w:val="44"/>
          <w:szCs w:val="44"/>
        </w:rPr>
        <w:t>Учитель Е.В.  Копачевская</w:t>
      </w:r>
    </w:p>
    <w:p w:rsidR="009E04D7" w:rsidRDefault="009E04D7" w:rsidP="009E04D7">
      <w:pPr>
        <w:pStyle w:val="2"/>
      </w:pPr>
    </w:p>
    <w:p w:rsidR="009E04D7" w:rsidRDefault="009E04D7" w:rsidP="009E04D7">
      <w:pPr>
        <w:pStyle w:val="2"/>
      </w:pPr>
    </w:p>
    <w:p w:rsidR="009E04D7" w:rsidRDefault="009E04D7" w:rsidP="009E04D7">
      <w:pPr>
        <w:pStyle w:val="2"/>
      </w:pPr>
    </w:p>
    <w:p w:rsidR="009E04D7" w:rsidRDefault="009E04D7" w:rsidP="009E04D7">
      <w:pPr>
        <w:pStyle w:val="2"/>
        <w:jc w:val="center"/>
      </w:pPr>
      <w:r>
        <w:t>с. Отрадо-Кубанское</w:t>
      </w:r>
    </w:p>
    <w:p w:rsidR="00047960" w:rsidRPr="00047960" w:rsidRDefault="00047960" w:rsidP="00047960">
      <w:pPr>
        <w:rPr>
          <w:b/>
        </w:rPr>
      </w:pPr>
    </w:p>
    <w:p w:rsidR="00047960" w:rsidRDefault="00047960" w:rsidP="00047960">
      <w:r>
        <w:rPr>
          <w:b/>
        </w:rPr>
        <w:t>Тип урока:</w:t>
      </w:r>
      <w:r>
        <w:t xml:space="preserve"> </w:t>
      </w:r>
      <w:r>
        <w:rPr>
          <w:i/>
        </w:rPr>
        <w:t>комбинированный.</w:t>
      </w:r>
    </w:p>
    <w:p w:rsidR="00047960" w:rsidRDefault="00047960" w:rsidP="00047960">
      <w:r>
        <w:t>Занятие проводится с использованием презентации (показ слайдов)</w:t>
      </w:r>
    </w:p>
    <w:p w:rsidR="00047960" w:rsidRDefault="00047960" w:rsidP="00047960"/>
    <w:p w:rsidR="00047960" w:rsidRDefault="00047960" w:rsidP="00047960">
      <w:pPr>
        <w:rPr>
          <w:b/>
        </w:rPr>
      </w:pPr>
      <w:r>
        <w:rPr>
          <w:b/>
        </w:rPr>
        <w:t>Цели:</w:t>
      </w:r>
    </w:p>
    <w:p w:rsidR="00047960" w:rsidRDefault="00047960" w:rsidP="00047960">
      <w:r>
        <w:t xml:space="preserve">     -     формировать гражданское, патриотическое мышление у учащихся, гордость за достижения  Родины, бережное отношение к историческому прошлому и традициям народов Кубани;</w:t>
      </w:r>
    </w:p>
    <w:p w:rsidR="00047960" w:rsidRDefault="00047960" w:rsidP="00047960">
      <w:r>
        <w:t xml:space="preserve">     -    формировать целостное представление о Кубани как о самобытной в плане истории, культуры, этнографии части Российской Федерации;</w:t>
      </w:r>
    </w:p>
    <w:p w:rsidR="00047960" w:rsidRDefault="00047960" w:rsidP="00047960">
      <w:r>
        <w:t xml:space="preserve">     -      формировать уважительное отношение к трудовым и ратным подвигам старшего поколения;</w:t>
      </w:r>
    </w:p>
    <w:p w:rsidR="00047960" w:rsidRDefault="00047960" w:rsidP="00047960">
      <w:r>
        <w:t xml:space="preserve">      -     расширить представления о государственной символике Кубани;</w:t>
      </w:r>
    </w:p>
    <w:p w:rsidR="00047960" w:rsidRDefault="00047960" w:rsidP="00047960">
      <w:r>
        <w:t xml:space="preserve">      -    содействовать  воспитанию уважения к социальным нормам и ценностям, к законам и символам государства малой  родины;</w:t>
      </w:r>
    </w:p>
    <w:p w:rsidR="00047960" w:rsidRDefault="00047960" w:rsidP="00047960">
      <w:r>
        <w:t xml:space="preserve">     -   обобщить знания детей о родном крае, показать красоту природы, разнообразие растительного и животного мира;</w:t>
      </w:r>
    </w:p>
    <w:p w:rsidR="00047960" w:rsidRDefault="00047960" w:rsidP="00047960">
      <w:r>
        <w:t xml:space="preserve">     -  развивать познавательный интерес к предмету, формировать способности к поисковой деятельности;</w:t>
      </w:r>
    </w:p>
    <w:p w:rsidR="00047960" w:rsidRDefault="00047960" w:rsidP="00047960">
      <w:r>
        <w:t xml:space="preserve">     -     воспитывать эстетические чувства, любовь к родному краю и месту, где родился и вырос человек.     </w:t>
      </w:r>
    </w:p>
    <w:p w:rsidR="00047960" w:rsidRDefault="00047960" w:rsidP="00047960"/>
    <w:p w:rsidR="00047960" w:rsidRDefault="00047960" w:rsidP="00047960">
      <w:r>
        <w:t xml:space="preserve">          </w:t>
      </w:r>
    </w:p>
    <w:p w:rsidR="00047960" w:rsidRDefault="00047960" w:rsidP="00047960">
      <w:r>
        <w:t xml:space="preserve">     </w:t>
      </w:r>
    </w:p>
    <w:p w:rsidR="00047960" w:rsidRDefault="00047960" w:rsidP="00047960">
      <w:pPr>
        <w:rPr>
          <w:b/>
        </w:rPr>
      </w:pPr>
      <w:r>
        <w:rPr>
          <w:b/>
        </w:rPr>
        <w:t>Предварительная подготовка и оборудование:</w:t>
      </w:r>
    </w:p>
    <w:p w:rsidR="00047960" w:rsidRDefault="00047960" w:rsidP="00047960"/>
    <w:p w:rsidR="00047960" w:rsidRDefault="00047960" w:rsidP="00047960">
      <w:r>
        <w:t xml:space="preserve">     ●   оформлена выставка рисунков учащихся на тему: «Моя любимая Кубань»;</w:t>
      </w:r>
    </w:p>
    <w:p w:rsidR="00047960" w:rsidRDefault="00047960" w:rsidP="00047960">
      <w:r>
        <w:t xml:space="preserve">     ●   аудиозапись гимна Кубани;</w:t>
      </w:r>
    </w:p>
    <w:p w:rsidR="00047960" w:rsidRDefault="00047960" w:rsidP="00047960">
      <w:r>
        <w:t xml:space="preserve">     ●   на столе у каждого учащегося имеется кроссворд, жетоны трёх цветов для оценки урока;</w:t>
      </w:r>
    </w:p>
    <w:p w:rsidR="00047960" w:rsidRDefault="00047960" w:rsidP="00047960">
      <w:r>
        <w:t xml:space="preserve">     ●  жетоны у учителя для поощрения за правильный ответ, медали «Лучшим знатокам края»;</w:t>
      </w:r>
    </w:p>
    <w:p w:rsidR="00047960" w:rsidRDefault="00047960" w:rsidP="00047960">
      <w:r>
        <w:t xml:space="preserve">     ●  карта Кубани;</w:t>
      </w:r>
    </w:p>
    <w:p w:rsidR="00047960" w:rsidRDefault="00047960" w:rsidP="00047960">
      <w:r>
        <w:t xml:space="preserve">         Компьютер.</w:t>
      </w:r>
    </w:p>
    <w:p w:rsidR="00047960" w:rsidRDefault="00047960" w:rsidP="00047960">
      <w:r>
        <w:t xml:space="preserve">         Мультимедиа.</w:t>
      </w:r>
    </w:p>
    <w:p w:rsidR="00047960" w:rsidRDefault="00047960" w:rsidP="00047960">
      <w:r>
        <w:t xml:space="preserve">         Компьютерная презентация.</w:t>
      </w:r>
    </w:p>
    <w:p w:rsidR="00047960" w:rsidRDefault="00047960" w:rsidP="00047960">
      <w:r>
        <w:t xml:space="preserve">         Музыкальный центр.</w:t>
      </w:r>
    </w:p>
    <w:p w:rsidR="00047960" w:rsidRDefault="00047960" w:rsidP="00047960"/>
    <w:p w:rsidR="00047960" w:rsidRDefault="00047960" w:rsidP="00047960">
      <w:pPr>
        <w:jc w:val="center"/>
        <w:rPr>
          <w:b/>
        </w:rPr>
      </w:pPr>
      <w:r>
        <w:rPr>
          <w:b/>
        </w:rPr>
        <w:t>Содержание урока.</w:t>
      </w:r>
    </w:p>
    <w:p w:rsidR="00047960" w:rsidRDefault="00047960" w:rsidP="00047960">
      <w:pPr>
        <w:jc w:val="center"/>
        <w:rPr>
          <w:b/>
        </w:rPr>
      </w:pPr>
    </w:p>
    <w:p w:rsidR="00047960" w:rsidRDefault="00047960" w:rsidP="0004796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1. Организационный момент.</w:t>
      </w:r>
    </w:p>
    <w:p w:rsidR="00047960" w:rsidRDefault="00047960" w:rsidP="00047960"/>
    <w:p w:rsidR="00047960" w:rsidRDefault="00047960" w:rsidP="00047960">
      <w:r>
        <w:t>Звучит аудиозапись1 куплета Гимна Кубани.  (Учащиеся стоя его слушают).</w:t>
      </w:r>
    </w:p>
    <w:p w:rsidR="00047960" w:rsidRDefault="00047960" w:rsidP="00047960">
      <w:r>
        <w:t xml:space="preserve">     </w:t>
      </w:r>
    </w:p>
    <w:p w:rsidR="00047960" w:rsidRDefault="00047960" w:rsidP="0004796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2. Основная часть.</w:t>
      </w:r>
    </w:p>
    <w:p w:rsidR="00047960" w:rsidRDefault="00047960" w:rsidP="00047960">
      <w:r>
        <w:rPr>
          <w:u w:val="single"/>
        </w:rPr>
        <w:t>Учитель:</w:t>
      </w:r>
      <w:r>
        <w:t xml:space="preserve"> Прослушайте стихотворение (рассказывает ученик):</w:t>
      </w:r>
    </w:p>
    <w:p w:rsidR="00047960" w:rsidRDefault="00047960" w:rsidP="00047960">
      <w:r>
        <w:t xml:space="preserve">                Степное раздолье –</w:t>
      </w:r>
    </w:p>
    <w:p w:rsidR="00047960" w:rsidRDefault="00047960" w:rsidP="00047960">
      <w:r>
        <w:t xml:space="preserve">                                      родная земля!</w:t>
      </w:r>
    </w:p>
    <w:p w:rsidR="00047960" w:rsidRDefault="00047960" w:rsidP="00047960">
      <w:r>
        <w:t xml:space="preserve">                Всего ты дороже и краше!</w:t>
      </w:r>
    </w:p>
    <w:p w:rsidR="00047960" w:rsidRDefault="00047960" w:rsidP="00047960">
      <w:r>
        <w:t xml:space="preserve">                Зелёной листвою шумят тополя</w:t>
      </w:r>
    </w:p>
    <w:p w:rsidR="00047960" w:rsidRDefault="00047960" w:rsidP="00047960">
      <w:r>
        <w:t xml:space="preserve">                О славе и мужестве нашем.</w:t>
      </w:r>
    </w:p>
    <w:p w:rsidR="00047960" w:rsidRDefault="00047960" w:rsidP="00047960">
      <w:r>
        <w:t xml:space="preserve">                                              Виктор Подкопаев</w:t>
      </w:r>
    </w:p>
    <w:p w:rsidR="00047960" w:rsidRDefault="00047960" w:rsidP="00047960">
      <w:r>
        <w:rPr>
          <w:u w:val="single"/>
        </w:rPr>
        <w:lastRenderedPageBreak/>
        <w:t>Учитель:</w:t>
      </w:r>
      <w:r>
        <w:t xml:space="preserve"> Как вы думаете, о чём пойдёт речь на уроке?</w:t>
      </w:r>
    </w:p>
    <w:p w:rsidR="00047960" w:rsidRDefault="00047960" w:rsidP="00047960">
      <w:pPr>
        <w:jc w:val="both"/>
      </w:pPr>
      <w:r>
        <w:t xml:space="preserve">     Сегодня мы отправимся в прекрасное путешествие по родному краю. Каждый город, край, страна, как и человек, имеют свой день рождения. В этом году исполняется 70 лет со дня образования Краснодарского края и 215 лет со дня освоения казаками кубанских земель. Давайте с вами вместе вспомним и узнаем самые интересные события, которые происходили на Кубани.</w:t>
      </w:r>
    </w:p>
    <w:p w:rsidR="00047960" w:rsidRDefault="00047960" w:rsidP="00047960">
      <w:pPr>
        <w:jc w:val="both"/>
      </w:pPr>
      <w:r>
        <w:t xml:space="preserve">     Тем, кто будет мне помогать, получит жетоны. У кого жетонов будет больше, тот самый лучший и знающий путешественник.</w:t>
      </w:r>
    </w:p>
    <w:p w:rsidR="00047960" w:rsidRDefault="00047960" w:rsidP="00047960">
      <w:pPr>
        <w:jc w:val="center"/>
        <w:rPr>
          <w:i/>
        </w:rPr>
      </w:pPr>
    </w:p>
    <w:p w:rsidR="00047960" w:rsidRDefault="00047960" w:rsidP="00047960">
      <w:pPr>
        <w:jc w:val="center"/>
        <w:rPr>
          <w:b/>
          <w:i/>
        </w:rPr>
      </w:pPr>
      <w:r>
        <w:rPr>
          <w:b/>
          <w:i/>
        </w:rPr>
        <w:t>1 станция «Посмотри, как хорош край, в котором ты живёшь».</w:t>
      </w:r>
    </w:p>
    <w:p w:rsidR="00047960" w:rsidRDefault="00047960" w:rsidP="00047960">
      <w:pPr>
        <w:jc w:val="both"/>
      </w:pPr>
      <w:r>
        <w:t xml:space="preserve">Появляются слайды с картинами природы и стихотворениями кубанских поэтов </w:t>
      </w:r>
      <w:r>
        <w:rPr>
          <w:i/>
          <w:u w:val="single"/>
        </w:rPr>
        <w:t>(слайды 2-5).</w:t>
      </w:r>
      <w:r>
        <w:rPr>
          <w:u w:val="single"/>
        </w:rPr>
        <w:t xml:space="preserve"> </w:t>
      </w:r>
      <w:r>
        <w:t>(Учащиеся на фоне слайдов рассказывают стихи).</w:t>
      </w:r>
    </w:p>
    <w:p w:rsidR="00047960" w:rsidRDefault="00047960" w:rsidP="00047960">
      <w:pPr>
        <w:ind w:left="2340"/>
      </w:pPr>
      <w:r>
        <w:rPr>
          <w:b/>
        </w:rPr>
        <w:t>1</w:t>
      </w:r>
      <w:r>
        <w:t xml:space="preserve">.Привет тебе, мой край родной, </w:t>
      </w:r>
    </w:p>
    <w:p w:rsidR="00047960" w:rsidRDefault="00047960" w:rsidP="00047960">
      <w:pPr>
        <w:ind w:left="2340"/>
      </w:pPr>
      <w:r>
        <w:t>С твоими тёмными лесами</w:t>
      </w:r>
    </w:p>
    <w:p w:rsidR="00047960" w:rsidRDefault="00047960" w:rsidP="00047960">
      <w:pPr>
        <w:ind w:left="2340"/>
      </w:pPr>
      <w:r>
        <w:t>С твоей великою рекой</w:t>
      </w:r>
    </w:p>
    <w:p w:rsidR="00047960" w:rsidRDefault="00047960" w:rsidP="00047960">
      <w:pPr>
        <w:ind w:left="2340"/>
      </w:pPr>
      <w:r>
        <w:t>И неоглядными полями!</w:t>
      </w:r>
    </w:p>
    <w:p w:rsidR="00047960" w:rsidRDefault="00047960" w:rsidP="00047960">
      <w:pPr>
        <w:ind w:left="2340"/>
      </w:pPr>
      <w:r>
        <w:t>Привет тебе, народ родимый,</w:t>
      </w:r>
    </w:p>
    <w:p w:rsidR="00047960" w:rsidRDefault="00047960" w:rsidP="00047960">
      <w:pPr>
        <w:ind w:left="2340"/>
      </w:pPr>
      <w:r>
        <w:t xml:space="preserve">Герой труда неутомимый </w:t>
      </w:r>
    </w:p>
    <w:p w:rsidR="00047960" w:rsidRDefault="00047960" w:rsidP="00047960">
      <w:pPr>
        <w:ind w:left="2340"/>
      </w:pPr>
      <w:r>
        <w:t>Среди зимы и в летний зной.</w:t>
      </w:r>
    </w:p>
    <w:p w:rsidR="00047960" w:rsidRDefault="00047960" w:rsidP="00047960">
      <w:pPr>
        <w:ind w:left="2340"/>
      </w:pPr>
      <w:r>
        <w:t>Привет тебе, мой край родной!</w:t>
      </w:r>
    </w:p>
    <w:p w:rsidR="00047960" w:rsidRDefault="00047960" w:rsidP="00047960">
      <w:pPr>
        <w:ind w:left="2340"/>
      </w:pPr>
    </w:p>
    <w:p w:rsidR="00047960" w:rsidRDefault="00047960" w:rsidP="00047960">
      <w:pPr>
        <w:ind w:left="2340"/>
      </w:pPr>
      <w:r>
        <w:rPr>
          <w:b/>
        </w:rPr>
        <w:t xml:space="preserve"> 2.</w:t>
      </w:r>
      <w:r>
        <w:t>Кубань – земля такая:</w:t>
      </w:r>
    </w:p>
    <w:p w:rsidR="00047960" w:rsidRDefault="00047960" w:rsidP="00047960">
      <w:pPr>
        <w:ind w:left="2340"/>
      </w:pPr>
      <w:r>
        <w:t xml:space="preserve">Лишь первый луч скользнёт – </w:t>
      </w:r>
    </w:p>
    <w:p w:rsidR="00047960" w:rsidRDefault="00047960" w:rsidP="00047960">
      <w:pPr>
        <w:ind w:left="2340"/>
      </w:pPr>
      <w:r>
        <w:t xml:space="preserve">И в поле оживает, </w:t>
      </w:r>
    </w:p>
    <w:p w:rsidR="00047960" w:rsidRDefault="00047960" w:rsidP="00047960">
      <w:pPr>
        <w:ind w:left="2340"/>
      </w:pPr>
      <w:r>
        <w:t xml:space="preserve">И гром земной плывёт, </w:t>
      </w:r>
    </w:p>
    <w:p w:rsidR="00047960" w:rsidRDefault="00047960" w:rsidP="00047960">
      <w:pPr>
        <w:ind w:left="2340"/>
      </w:pPr>
      <w:r>
        <w:t>И землю плуг срезает,</w:t>
      </w:r>
    </w:p>
    <w:p w:rsidR="00047960" w:rsidRDefault="00047960" w:rsidP="00047960">
      <w:pPr>
        <w:ind w:left="2340"/>
      </w:pPr>
      <w:r>
        <w:t>Как масло.</w:t>
      </w:r>
    </w:p>
    <w:p w:rsidR="00047960" w:rsidRDefault="00047960" w:rsidP="00047960">
      <w:pPr>
        <w:ind w:left="2340"/>
      </w:pPr>
      <w:r>
        <w:t xml:space="preserve">Круглый год </w:t>
      </w:r>
    </w:p>
    <w:p w:rsidR="00047960" w:rsidRDefault="00047960" w:rsidP="00047960">
      <w:pPr>
        <w:ind w:left="2340"/>
      </w:pPr>
      <w:r>
        <w:t>Здесь что-то засевают,</w:t>
      </w:r>
    </w:p>
    <w:p w:rsidR="00047960" w:rsidRDefault="00047960" w:rsidP="00047960">
      <w:pPr>
        <w:ind w:left="2340"/>
      </w:pPr>
      <w:r>
        <w:t xml:space="preserve">И что-то убирают, </w:t>
      </w:r>
    </w:p>
    <w:p w:rsidR="00047960" w:rsidRDefault="00047960" w:rsidP="00047960">
      <w:pPr>
        <w:ind w:left="2340"/>
      </w:pPr>
      <w:r>
        <w:t>И что-нибудь цветёт.</w:t>
      </w:r>
    </w:p>
    <w:p w:rsidR="00047960" w:rsidRDefault="00047960" w:rsidP="00047960">
      <w:pPr>
        <w:ind w:left="2340"/>
      </w:pPr>
    </w:p>
    <w:p w:rsidR="00047960" w:rsidRDefault="00047960" w:rsidP="00047960">
      <w:pPr>
        <w:ind w:left="2340"/>
      </w:pPr>
      <w:r>
        <w:rPr>
          <w:b/>
        </w:rPr>
        <w:t>3</w:t>
      </w:r>
      <w:r>
        <w:t>.Кубань – земля такая:</w:t>
      </w:r>
    </w:p>
    <w:p w:rsidR="00047960" w:rsidRDefault="00047960" w:rsidP="00047960">
      <w:pPr>
        <w:ind w:left="2340"/>
      </w:pPr>
      <w:r>
        <w:t xml:space="preserve">От края и до края </w:t>
      </w:r>
    </w:p>
    <w:p w:rsidR="00047960" w:rsidRDefault="00047960" w:rsidP="00047960">
      <w:pPr>
        <w:ind w:left="2340"/>
      </w:pPr>
      <w:r>
        <w:t>Две Дании войдёт.</w:t>
      </w:r>
    </w:p>
    <w:p w:rsidR="00047960" w:rsidRDefault="00047960" w:rsidP="00047960">
      <w:pPr>
        <w:ind w:left="2340"/>
      </w:pPr>
      <w:r>
        <w:t>Омытая морями,</w:t>
      </w:r>
    </w:p>
    <w:p w:rsidR="00047960" w:rsidRDefault="00047960" w:rsidP="00047960">
      <w:pPr>
        <w:ind w:left="2340"/>
      </w:pPr>
      <w:r>
        <w:t xml:space="preserve"> Укрытая лесами,</w:t>
      </w:r>
    </w:p>
    <w:p w:rsidR="00047960" w:rsidRDefault="00047960" w:rsidP="00047960">
      <w:pPr>
        <w:ind w:left="2340"/>
      </w:pPr>
      <w:r>
        <w:t xml:space="preserve"> Пшеничными полями</w:t>
      </w:r>
    </w:p>
    <w:p w:rsidR="00047960" w:rsidRDefault="00047960" w:rsidP="00047960">
      <w:pPr>
        <w:ind w:left="2340"/>
      </w:pPr>
      <w:r>
        <w:t xml:space="preserve"> Глядится в небеса.</w:t>
      </w:r>
    </w:p>
    <w:p w:rsidR="00047960" w:rsidRDefault="00047960" w:rsidP="00047960">
      <w:pPr>
        <w:ind w:left="2340"/>
      </w:pPr>
      <w:r>
        <w:t xml:space="preserve"> А снежные вершины – </w:t>
      </w:r>
    </w:p>
    <w:p w:rsidR="00047960" w:rsidRDefault="00047960" w:rsidP="00047960">
      <w:pPr>
        <w:ind w:left="2340"/>
      </w:pPr>
      <w:r>
        <w:t xml:space="preserve"> Как воина седины, </w:t>
      </w:r>
    </w:p>
    <w:p w:rsidR="00047960" w:rsidRDefault="00047960" w:rsidP="00047960">
      <w:pPr>
        <w:ind w:left="2340"/>
      </w:pPr>
      <w:r>
        <w:t xml:space="preserve"> Как мудрость старины.</w:t>
      </w:r>
    </w:p>
    <w:p w:rsidR="00047960" w:rsidRDefault="00047960" w:rsidP="00047960">
      <w:pPr>
        <w:ind w:left="2340"/>
      </w:pPr>
    </w:p>
    <w:p w:rsidR="00047960" w:rsidRDefault="00047960" w:rsidP="00047960">
      <w:pPr>
        <w:ind w:left="2340"/>
      </w:pPr>
      <w:r>
        <w:rPr>
          <w:b/>
        </w:rPr>
        <w:t>4</w:t>
      </w:r>
      <w:r>
        <w:t xml:space="preserve">.Кубань – земля такая: </w:t>
      </w:r>
    </w:p>
    <w:p w:rsidR="00047960" w:rsidRDefault="00047960" w:rsidP="00047960">
      <w:pPr>
        <w:ind w:left="2340"/>
      </w:pPr>
      <w:r>
        <w:t xml:space="preserve">В ней слава боевая </w:t>
      </w:r>
    </w:p>
    <w:p w:rsidR="00047960" w:rsidRDefault="00047960" w:rsidP="00047960">
      <w:pPr>
        <w:ind w:left="2340"/>
      </w:pPr>
      <w:r>
        <w:t>И слава трудовая</w:t>
      </w:r>
    </w:p>
    <w:p w:rsidR="00047960" w:rsidRDefault="00047960" w:rsidP="00047960">
      <w:pPr>
        <w:ind w:left="2340"/>
      </w:pPr>
      <w:r>
        <w:t>Цементом скреплены.</w:t>
      </w:r>
    </w:p>
    <w:p w:rsidR="00047960" w:rsidRDefault="00047960" w:rsidP="00047960">
      <w:pPr>
        <w:ind w:left="2340"/>
      </w:pPr>
      <w:r>
        <w:t>Цветёт в Новороссийске</w:t>
      </w:r>
    </w:p>
    <w:p w:rsidR="00047960" w:rsidRDefault="00047960" w:rsidP="00047960">
      <w:pPr>
        <w:ind w:left="2340"/>
      </w:pPr>
      <w:r>
        <w:t>Священная земля.</w:t>
      </w:r>
    </w:p>
    <w:p w:rsidR="00047960" w:rsidRDefault="00047960" w:rsidP="00047960">
      <w:pPr>
        <w:ind w:left="2340"/>
      </w:pPr>
      <w:r>
        <w:t xml:space="preserve">И, словно обелиски, </w:t>
      </w:r>
    </w:p>
    <w:p w:rsidR="00047960" w:rsidRDefault="00047960" w:rsidP="00047960">
      <w:pPr>
        <w:ind w:left="2340"/>
      </w:pPr>
      <w:r>
        <w:t>Застыли тополя.</w:t>
      </w:r>
    </w:p>
    <w:p w:rsidR="00047960" w:rsidRDefault="00047960" w:rsidP="00047960">
      <w:pPr>
        <w:ind w:left="2340"/>
      </w:pPr>
    </w:p>
    <w:p w:rsidR="00047960" w:rsidRDefault="00047960" w:rsidP="00047960">
      <w:pPr>
        <w:ind w:left="2340"/>
      </w:pPr>
      <w:r>
        <w:rPr>
          <w:b/>
        </w:rPr>
        <w:lastRenderedPageBreak/>
        <w:t>5.</w:t>
      </w:r>
      <w:r>
        <w:t>Кубань – земля такая:</w:t>
      </w:r>
    </w:p>
    <w:p w:rsidR="00047960" w:rsidRDefault="00047960" w:rsidP="00047960">
      <w:pPr>
        <w:ind w:left="2340"/>
      </w:pPr>
      <w:r>
        <w:t xml:space="preserve">От хлеба золотая </w:t>
      </w:r>
    </w:p>
    <w:p w:rsidR="00047960" w:rsidRDefault="00047960" w:rsidP="00047960">
      <w:pPr>
        <w:ind w:left="2340"/>
      </w:pPr>
      <w:r>
        <w:t>Степная сторона.</w:t>
      </w:r>
    </w:p>
    <w:p w:rsidR="00047960" w:rsidRDefault="00047960" w:rsidP="00047960">
      <w:pPr>
        <w:ind w:left="2340"/>
      </w:pPr>
      <w:r>
        <w:t xml:space="preserve">Гостей она встречает, </w:t>
      </w:r>
    </w:p>
    <w:p w:rsidR="00047960" w:rsidRDefault="00047960" w:rsidP="00047960">
      <w:pPr>
        <w:ind w:left="2340"/>
      </w:pPr>
      <w:r>
        <w:t>И песни запевает,</w:t>
      </w:r>
    </w:p>
    <w:p w:rsidR="00047960" w:rsidRDefault="00047960" w:rsidP="00047960">
      <w:pPr>
        <w:ind w:left="2340"/>
      </w:pPr>
      <w:r>
        <w:t xml:space="preserve">И душу открывает, </w:t>
      </w:r>
    </w:p>
    <w:p w:rsidR="00047960" w:rsidRDefault="00047960" w:rsidP="00047960">
      <w:pPr>
        <w:ind w:left="2340"/>
      </w:pPr>
      <w:r>
        <w:t xml:space="preserve">Прозрачную до дна </w:t>
      </w:r>
    </w:p>
    <w:p w:rsidR="00047960" w:rsidRDefault="00047960" w:rsidP="00047960">
      <w:pPr>
        <w:ind w:left="2340"/>
      </w:pPr>
      <w:r>
        <w:t xml:space="preserve">Казачка огневая,  </w:t>
      </w:r>
    </w:p>
    <w:p w:rsidR="00047960" w:rsidRDefault="00047960" w:rsidP="00047960">
      <w:pPr>
        <w:ind w:left="2340"/>
      </w:pPr>
      <w:r>
        <w:t>Красива, молода.</w:t>
      </w:r>
    </w:p>
    <w:p w:rsidR="00047960" w:rsidRDefault="00047960" w:rsidP="00047960">
      <w:pPr>
        <w:ind w:left="2340"/>
      </w:pPr>
      <w:r>
        <w:t>Кубань – земля такая:</w:t>
      </w:r>
    </w:p>
    <w:p w:rsidR="00047960" w:rsidRDefault="00047960" w:rsidP="00047960">
      <w:pPr>
        <w:ind w:left="2340"/>
      </w:pPr>
      <w:r>
        <w:t>Однажды приласкает –</w:t>
      </w:r>
    </w:p>
    <w:p w:rsidR="00047960" w:rsidRDefault="00047960" w:rsidP="00047960">
      <w:pPr>
        <w:ind w:left="2340"/>
      </w:pPr>
      <w:r>
        <w:t xml:space="preserve">Полюбишь навсегда! </w:t>
      </w:r>
    </w:p>
    <w:p w:rsidR="00047960" w:rsidRDefault="00047960" w:rsidP="00047960">
      <w:pPr>
        <w:ind w:left="2340"/>
      </w:pPr>
    </w:p>
    <w:p w:rsidR="00047960" w:rsidRDefault="00047960" w:rsidP="00047960">
      <w:pPr>
        <w:ind w:left="2340"/>
      </w:pPr>
      <w:r>
        <w:rPr>
          <w:b/>
        </w:rPr>
        <w:t>6.</w:t>
      </w:r>
      <w:r>
        <w:t>Тобой живу, тобой горжусь я</w:t>
      </w:r>
    </w:p>
    <w:p w:rsidR="00047960" w:rsidRDefault="00047960" w:rsidP="00047960">
      <w:pPr>
        <w:ind w:left="2340"/>
      </w:pPr>
      <w:r>
        <w:t>Земля, где дед и прадед жил.</w:t>
      </w:r>
    </w:p>
    <w:p w:rsidR="00047960" w:rsidRDefault="00047960" w:rsidP="00047960">
      <w:pPr>
        <w:ind w:left="2340"/>
      </w:pPr>
      <w:r>
        <w:t xml:space="preserve">В твои поля не нагляжусь я, </w:t>
      </w:r>
    </w:p>
    <w:p w:rsidR="00047960" w:rsidRDefault="00047960" w:rsidP="00047960">
      <w:pPr>
        <w:ind w:left="2340"/>
      </w:pPr>
      <w:r>
        <w:t>И не остудит время пыл.</w:t>
      </w:r>
    </w:p>
    <w:p w:rsidR="00047960" w:rsidRDefault="00047960" w:rsidP="00047960">
      <w:pPr>
        <w:ind w:left="2340"/>
      </w:pPr>
      <w:r>
        <w:t xml:space="preserve">Не воду черпаю Кубани – </w:t>
      </w:r>
    </w:p>
    <w:p w:rsidR="00047960" w:rsidRDefault="00047960" w:rsidP="00047960">
      <w:pPr>
        <w:ind w:left="2340"/>
      </w:pPr>
      <w:r>
        <w:t>Живую силу для себя.</w:t>
      </w:r>
    </w:p>
    <w:p w:rsidR="00047960" w:rsidRDefault="00047960" w:rsidP="00047960">
      <w:pPr>
        <w:ind w:left="2340"/>
      </w:pPr>
      <w:r>
        <w:t>Горит во мне звездою ранней</w:t>
      </w:r>
    </w:p>
    <w:p w:rsidR="00047960" w:rsidRDefault="00047960" w:rsidP="00047960">
      <w:pPr>
        <w:ind w:left="2340"/>
      </w:pPr>
      <w:r>
        <w:t>Её нелёгкая судьба.</w:t>
      </w:r>
    </w:p>
    <w:p w:rsidR="00047960" w:rsidRDefault="00047960" w:rsidP="00047960">
      <w:pPr>
        <w:ind w:left="2340"/>
      </w:pPr>
    </w:p>
    <w:p w:rsidR="00047960" w:rsidRDefault="00047960" w:rsidP="00047960">
      <w:pPr>
        <w:ind w:left="2340"/>
      </w:pPr>
      <w:r>
        <w:rPr>
          <w:b/>
        </w:rPr>
        <w:t>7</w:t>
      </w:r>
      <w:r>
        <w:t>.О родине – негромко говорю:</w:t>
      </w:r>
    </w:p>
    <w:p w:rsidR="00047960" w:rsidRDefault="00047960" w:rsidP="00047960">
      <w:pPr>
        <w:ind w:left="2340"/>
      </w:pPr>
      <w:r>
        <w:t>Ведь  о большой любви кричать не надо.</w:t>
      </w:r>
    </w:p>
    <w:p w:rsidR="00047960" w:rsidRDefault="00047960" w:rsidP="00047960">
      <w:pPr>
        <w:ind w:left="2340"/>
      </w:pPr>
      <w:r>
        <w:t xml:space="preserve">Она моя отрада и ограда, </w:t>
      </w:r>
    </w:p>
    <w:p w:rsidR="00047960" w:rsidRDefault="00047960" w:rsidP="00047960">
      <w:pPr>
        <w:ind w:left="2340"/>
      </w:pPr>
      <w:r>
        <w:t>Скажу о ней – молитву сотворю:</w:t>
      </w:r>
    </w:p>
    <w:p w:rsidR="00047960" w:rsidRDefault="00047960" w:rsidP="00047960">
      <w:pPr>
        <w:ind w:left="2340"/>
      </w:pPr>
      <w:r>
        <w:t xml:space="preserve">Будь вечно в благоденствии и славе, </w:t>
      </w:r>
    </w:p>
    <w:p w:rsidR="00047960" w:rsidRDefault="00047960" w:rsidP="00047960">
      <w:pPr>
        <w:ind w:left="2340"/>
      </w:pPr>
      <w:r>
        <w:t>Дай сил тебе Всевышней мир хранить,</w:t>
      </w:r>
    </w:p>
    <w:p w:rsidR="00047960" w:rsidRDefault="00047960" w:rsidP="00047960">
      <w:pPr>
        <w:ind w:left="2340"/>
      </w:pPr>
      <w:r>
        <w:t>Дай сил нам жить,</w:t>
      </w:r>
    </w:p>
    <w:p w:rsidR="00047960" w:rsidRDefault="00047960" w:rsidP="00047960">
      <w:pPr>
        <w:ind w:left="2340"/>
      </w:pPr>
      <w:r>
        <w:t>Не мудрствуя лукаво,</w:t>
      </w:r>
    </w:p>
    <w:p w:rsidR="00047960" w:rsidRDefault="00047960" w:rsidP="00047960">
      <w:pPr>
        <w:ind w:left="2340"/>
      </w:pPr>
      <w:r>
        <w:t>И пред тобой себя не уронить!</w:t>
      </w:r>
    </w:p>
    <w:p w:rsidR="00047960" w:rsidRDefault="00047960" w:rsidP="00047960">
      <w:pPr>
        <w:ind w:left="2340"/>
      </w:pPr>
      <w:r>
        <w:t>Кубань – моя родная сторона,</w:t>
      </w:r>
    </w:p>
    <w:p w:rsidR="00047960" w:rsidRDefault="00047960" w:rsidP="00047960">
      <w:pPr>
        <w:ind w:left="2340"/>
      </w:pPr>
      <w:r>
        <w:t>К тебе тянусь я сердцем неизменно.</w:t>
      </w:r>
    </w:p>
    <w:p w:rsidR="00047960" w:rsidRDefault="00047960" w:rsidP="00047960">
      <w:pPr>
        <w:ind w:left="2340"/>
      </w:pPr>
      <w:r>
        <w:t>Да будет прошлое твоё непепеленно,</w:t>
      </w:r>
    </w:p>
    <w:p w:rsidR="00047960" w:rsidRDefault="00047960" w:rsidP="00047960">
      <w:pPr>
        <w:ind w:left="2340"/>
      </w:pPr>
      <w:r>
        <w:t xml:space="preserve">В трудах своих ты будь благословенна, </w:t>
      </w:r>
    </w:p>
    <w:p w:rsidR="00047960" w:rsidRDefault="00047960" w:rsidP="00047960">
      <w:pPr>
        <w:ind w:left="2340"/>
      </w:pPr>
      <w:r>
        <w:t xml:space="preserve">Кубань – моя родная сторона, - </w:t>
      </w:r>
    </w:p>
    <w:p w:rsidR="00047960" w:rsidRDefault="00047960" w:rsidP="00047960">
      <w:pPr>
        <w:ind w:left="2340"/>
      </w:pPr>
      <w:r>
        <w:t>Пусть новые взрастают семена</w:t>
      </w:r>
    </w:p>
    <w:p w:rsidR="00047960" w:rsidRDefault="00047960" w:rsidP="00047960">
      <w:pPr>
        <w:ind w:left="2340"/>
      </w:pPr>
      <w:r>
        <w:t>И вечно житница твоя полна!</w:t>
      </w:r>
    </w:p>
    <w:p w:rsidR="00047960" w:rsidRDefault="00047960" w:rsidP="00047960">
      <w:r>
        <w:t xml:space="preserve">     </w:t>
      </w:r>
    </w:p>
    <w:p w:rsidR="00047960" w:rsidRDefault="00047960" w:rsidP="00047960">
      <w:pPr>
        <w:jc w:val="center"/>
        <w:rPr>
          <w:b/>
          <w:i/>
        </w:rPr>
      </w:pPr>
      <w:r>
        <w:rPr>
          <w:b/>
          <w:i/>
        </w:rPr>
        <w:t>2 станция «Символы нашего края».</w:t>
      </w:r>
    </w:p>
    <w:p w:rsidR="00047960" w:rsidRDefault="00047960" w:rsidP="00047960">
      <w:r>
        <w:rPr>
          <w:u w:val="single"/>
        </w:rPr>
        <w:t>Учитель:</w:t>
      </w:r>
      <w:r>
        <w:t xml:space="preserve"> В каком крае мы живём? </w:t>
      </w:r>
      <w:r>
        <w:rPr>
          <w:i/>
          <w:u w:val="single"/>
        </w:rPr>
        <w:t>(слайд 6)</w:t>
      </w:r>
    </w:p>
    <w:p w:rsidR="00047960" w:rsidRDefault="00047960" w:rsidP="00047960">
      <w:r>
        <w:t xml:space="preserve">                Какой главный город в Краснодарском крае?  </w:t>
      </w:r>
      <w:r>
        <w:rPr>
          <w:i/>
          <w:u w:val="single"/>
        </w:rPr>
        <w:t>(слайд 7,8)</w:t>
      </w:r>
    </w:p>
    <w:p w:rsidR="00047960" w:rsidRDefault="00047960" w:rsidP="00047960">
      <w:r>
        <w:t xml:space="preserve">                Каждый город, край, страна имеет свои символы.</w:t>
      </w:r>
    </w:p>
    <w:p w:rsidR="00047960" w:rsidRDefault="00047960" w:rsidP="00047960">
      <w:r>
        <w:t xml:space="preserve">                Что такое «символ»?</w:t>
      </w:r>
    </w:p>
    <w:p w:rsidR="00047960" w:rsidRDefault="00047960" w:rsidP="00047960">
      <w:r>
        <w:t xml:space="preserve">                Какие государственные символы вы знаете?</w:t>
      </w:r>
    </w:p>
    <w:p w:rsidR="00047960" w:rsidRDefault="00047960" w:rsidP="00047960">
      <w:pPr>
        <w:jc w:val="both"/>
      </w:pPr>
      <w:r>
        <w:t xml:space="preserve">                </w:t>
      </w:r>
      <w:r>
        <w:rPr>
          <w:i/>
        </w:rPr>
        <w:t>Символы</w:t>
      </w:r>
      <w:r>
        <w:t xml:space="preserve"> – это условные знаки или изображения. Они отражают историю государства и его народа, отображают национальный характер.</w:t>
      </w:r>
    </w:p>
    <w:p w:rsidR="00047960" w:rsidRDefault="00047960" w:rsidP="00047960">
      <w:pPr>
        <w:jc w:val="center"/>
        <w:rPr>
          <w:i/>
        </w:rPr>
      </w:pPr>
      <w:r>
        <w:rPr>
          <w:i/>
        </w:rPr>
        <w:t>Герб</w:t>
      </w:r>
    </w:p>
    <w:p w:rsidR="00047960" w:rsidRDefault="00047960" w:rsidP="00047960">
      <w:pPr>
        <w:jc w:val="both"/>
      </w:pPr>
      <w:r>
        <w:t xml:space="preserve">                К государственным символам любой страны относятся: Государственный герб, Государственный флаг, Государственный гимн.</w:t>
      </w:r>
    </w:p>
    <w:p w:rsidR="00047960" w:rsidRDefault="00047960" w:rsidP="00047960">
      <w:pPr>
        <w:jc w:val="both"/>
      </w:pPr>
      <w:r>
        <w:t xml:space="preserve">                Слово «герб» происходит от немецкого «эрбе» - наследство. Гербом называют изображение, которое в условной форме показывает исторические традиции государства </w:t>
      </w:r>
      <w:r>
        <w:lastRenderedPageBreak/>
        <w:t>или города. Герб Краснодарского края в основе имеет изображение исторического герба Кубанской области.</w:t>
      </w:r>
    </w:p>
    <w:p w:rsidR="00047960" w:rsidRDefault="00047960" w:rsidP="00047960">
      <w:pPr>
        <w:jc w:val="both"/>
      </w:pPr>
      <w:r>
        <w:t xml:space="preserve">                На зелёном щите изображена крепость, говорящая о военных заслугах казачества. Над башней золотой пернач между двумя серебряными бунчуками с золотистыми остриями на золотых древках. В золотой верхней части щита чёрный возникающий орёл, имеющий на груди Кавказский крест. Щит увенчан древней державной короной, над которой возвышается российский штандарт с навершием в виде орла и буквами РФ в центре штандарта.</w:t>
      </w:r>
    </w:p>
    <w:p w:rsidR="00047960" w:rsidRDefault="00047960" w:rsidP="00047960">
      <w:pPr>
        <w:jc w:val="both"/>
      </w:pPr>
      <w:r>
        <w:t xml:space="preserve">                Чем необычно изображение орла? (У орла две головы, которые  смотрят в разные стороны.  Крылья его подняты, как будто он хочет взлететь или кого-то защитить)</w:t>
      </w:r>
    </w:p>
    <w:p w:rsidR="00047960" w:rsidRDefault="00047960" w:rsidP="00047960">
      <w:pPr>
        <w:jc w:val="both"/>
      </w:pPr>
      <w:r>
        <w:t xml:space="preserve">                Вы правильно отметили, что головы орла смотрят в разные стороны, одновременно на Запад и Восток – это символ единства страны. Поднятые крылья орла говорят о его силе и мощи, чтобы все знали, что Россия – могучая страна.</w:t>
      </w:r>
    </w:p>
    <w:p w:rsidR="00047960" w:rsidRDefault="00047960" w:rsidP="00047960">
      <w:pPr>
        <w:jc w:val="both"/>
      </w:pPr>
      <w:r>
        <w:t xml:space="preserve">                Щит украшен золотыми дубовыми листьями, соединёнными алой лентой. За щитом накрест расположены 4 лазоревых знамени, украшенных золотой бахромой, с такими же вензелями, окружёнными дубовыми и лавровыми ветвями.</w:t>
      </w:r>
    </w:p>
    <w:p w:rsidR="00047960" w:rsidRDefault="00047960" w:rsidP="00047960">
      <w:pPr>
        <w:jc w:val="both"/>
        <w:rPr>
          <w:i/>
          <w:u w:val="single"/>
        </w:rPr>
      </w:pPr>
      <w:r>
        <w:t xml:space="preserve">                Герб был принят 24 марта 1995 года Законодательным собранием Краснодарского края. </w:t>
      </w:r>
      <w:r>
        <w:rPr>
          <w:i/>
          <w:u w:val="single"/>
        </w:rPr>
        <w:t>(Слайды 9, 10)</w:t>
      </w:r>
    </w:p>
    <w:p w:rsidR="00047960" w:rsidRDefault="00047960" w:rsidP="00047960">
      <w:pPr>
        <w:jc w:val="center"/>
        <w:rPr>
          <w:i/>
        </w:rPr>
      </w:pPr>
      <w:r>
        <w:rPr>
          <w:i/>
        </w:rPr>
        <w:t>Гимн</w:t>
      </w:r>
    </w:p>
    <w:p w:rsidR="00047960" w:rsidRDefault="00047960" w:rsidP="00047960">
      <w:pPr>
        <w:jc w:val="both"/>
      </w:pPr>
      <w:r>
        <w:rPr>
          <w:u w:val="single"/>
        </w:rPr>
        <w:t>Учитель:</w:t>
      </w:r>
      <w:r>
        <w:t xml:space="preserve"> Сейчас мы прослушаем до конца  гимн Кубани. (Звучит аудиозапись и показ </w:t>
      </w:r>
      <w:r>
        <w:rPr>
          <w:i/>
          <w:u w:val="single"/>
        </w:rPr>
        <w:t>слайда 11</w:t>
      </w:r>
      <w:r>
        <w:t xml:space="preserve"> с изображением природы Краснодарского края)</w:t>
      </w:r>
    </w:p>
    <w:p w:rsidR="00047960" w:rsidRDefault="00047960" w:rsidP="00047960">
      <w:pPr>
        <w:jc w:val="both"/>
      </w:pPr>
      <w:r>
        <w:t xml:space="preserve">               Ещё одним символом Краснодарского края является гимн. Он был написан вдали от дома полковым священником Константином Образцовым около 100 лет тому назад. Каждая строка гимна проникнута бесконечной любовью к земле Кубани и гордостью за её славу.</w:t>
      </w:r>
    </w:p>
    <w:p w:rsidR="00047960" w:rsidRDefault="00047960" w:rsidP="00047960">
      <w:pPr>
        <w:jc w:val="both"/>
      </w:pPr>
      <w:r>
        <w:t xml:space="preserve">               Музыка народная, была обработана руководителем Кубанского казачьего хора Виктором Захарченко. Гимн принят 24 марта 1995 года Законодательным собранием края.</w:t>
      </w:r>
    </w:p>
    <w:p w:rsidR="00047960" w:rsidRDefault="00047960" w:rsidP="00047960">
      <w:pPr>
        <w:jc w:val="center"/>
        <w:rPr>
          <w:i/>
        </w:rPr>
      </w:pPr>
      <w:r>
        <w:rPr>
          <w:i/>
        </w:rPr>
        <w:t>Флаг</w:t>
      </w:r>
    </w:p>
    <w:p w:rsidR="00047960" w:rsidRDefault="00047960" w:rsidP="00047960">
      <w:pPr>
        <w:jc w:val="both"/>
      </w:pPr>
      <w:r>
        <w:rPr>
          <w:u w:val="single"/>
        </w:rPr>
        <w:t>Учитель:</w:t>
      </w:r>
      <w:r>
        <w:t xml:space="preserve"> Флаг Краснодарского края представляет собой прямоугольное полотнище из трёх равновеликих горизонтальных полос. Вот одна из версий того, что обозначают цвета флага: верхний – синего цвета (символизирующего донцев, заселивших Кубань); средний – малиновый (символизирующего черноморцев) и нижний – зелёного (символизирующего горцев). Вторая версия такова:</w:t>
      </w:r>
    </w:p>
    <w:p w:rsidR="00047960" w:rsidRDefault="00047960" w:rsidP="00047960">
      <w:pPr>
        <w:jc w:val="both"/>
      </w:pPr>
      <w:r>
        <w:rPr>
          <w:i/>
        </w:rPr>
        <w:t>Синий</w:t>
      </w:r>
      <w:r>
        <w:t xml:space="preserve"> – небо,  целомудрие,  верность,  духовность,  вера.  Символизирует  донских  казаков.</w:t>
      </w:r>
    </w:p>
    <w:p w:rsidR="00047960" w:rsidRDefault="00047960" w:rsidP="00047960">
      <w:pPr>
        <w:jc w:val="both"/>
      </w:pPr>
      <w:r>
        <w:rPr>
          <w:i/>
        </w:rPr>
        <w:t>Малиновый</w:t>
      </w:r>
      <w:r>
        <w:t xml:space="preserve"> – символизирует  запорожских  казаков  и  кубанских  казаков,  положивших  начало  освоению  и  развитию  края.</w:t>
      </w:r>
    </w:p>
    <w:p w:rsidR="00047960" w:rsidRDefault="00047960" w:rsidP="00047960">
      <w:pPr>
        <w:jc w:val="both"/>
      </w:pPr>
      <w:r>
        <w:rPr>
          <w:i/>
        </w:rPr>
        <w:t>Зеленый</w:t>
      </w:r>
      <w:r>
        <w:t xml:space="preserve"> – символ  плодородия  и  богатства  Кубанской  земли.</w:t>
      </w:r>
    </w:p>
    <w:p w:rsidR="00047960" w:rsidRDefault="00047960" w:rsidP="00047960">
      <w:pPr>
        <w:jc w:val="both"/>
      </w:pPr>
      <w:r>
        <w:t xml:space="preserve">Ширина двух крайних полос равна ширине малиновой полосы. В центре флага расположен герб краснодарского края. Принят флаг 24 марта 1995 года Законодательным собранием Краснодарского края. </w:t>
      </w:r>
      <w:r>
        <w:rPr>
          <w:i/>
          <w:u w:val="single"/>
        </w:rPr>
        <w:t>(Слайд 12, 13)</w:t>
      </w:r>
    </w:p>
    <w:p w:rsidR="00047960" w:rsidRDefault="00047960" w:rsidP="00047960"/>
    <w:p w:rsidR="00047960" w:rsidRDefault="00047960" w:rsidP="00047960">
      <w:pPr>
        <w:jc w:val="both"/>
      </w:pPr>
      <w:r>
        <w:rPr>
          <w:u w:val="single"/>
        </w:rPr>
        <w:t>Учитель:</w:t>
      </w:r>
      <w:r>
        <w:t xml:space="preserve"> Сейчас мы путешествуем дальше. Мы видим, какая красивая наша Кубань. </w:t>
      </w:r>
    </w:p>
    <w:p w:rsidR="00047960" w:rsidRDefault="00047960" w:rsidP="00047960">
      <w:pPr>
        <w:jc w:val="both"/>
        <w:rPr>
          <w:i/>
        </w:rPr>
      </w:pPr>
      <w:r>
        <w:t xml:space="preserve">                 </w:t>
      </w:r>
      <w:r>
        <w:rPr>
          <w:i/>
        </w:rPr>
        <w:t>(слайды 14-17)</w:t>
      </w:r>
    </w:p>
    <w:p w:rsidR="00047960" w:rsidRDefault="00047960" w:rsidP="00047960">
      <w:pPr>
        <w:jc w:val="both"/>
      </w:pPr>
      <w:r>
        <w:t xml:space="preserve">                А всегда ли она была такой? Об этом нам расскажет следующая станция.</w:t>
      </w:r>
    </w:p>
    <w:p w:rsidR="00047960" w:rsidRDefault="00047960" w:rsidP="00047960">
      <w:pPr>
        <w:jc w:val="both"/>
      </w:pPr>
    </w:p>
    <w:p w:rsidR="00047960" w:rsidRDefault="00047960" w:rsidP="00047960">
      <w:pPr>
        <w:jc w:val="center"/>
      </w:pPr>
      <w:r>
        <w:rPr>
          <w:b/>
          <w:i/>
        </w:rPr>
        <w:t>3 станция «Историческая»</w:t>
      </w:r>
      <w:r>
        <w:t xml:space="preserve"> </w:t>
      </w:r>
      <w:r>
        <w:rPr>
          <w:i/>
          <w:u w:val="single"/>
        </w:rPr>
        <w:t>(Слайд 18)</w:t>
      </w:r>
    </w:p>
    <w:p w:rsidR="00047960" w:rsidRDefault="00047960" w:rsidP="00047960">
      <w:pPr>
        <w:jc w:val="both"/>
      </w:pPr>
      <w:r>
        <w:rPr>
          <w:u w:val="single"/>
        </w:rPr>
        <w:t>Учитель:</w:t>
      </w:r>
      <w:r>
        <w:t xml:space="preserve"> Ребята, кого вы видите на слайде? (</w:t>
      </w:r>
      <w:r>
        <w:rPr>
          <w:i/>
          <w:u w:val="single"/>
        </w:rPr>
        <w:t>Слайд 19</w:t>
      </w:r>
      <w:r>
        <w:t xml:space="preserve"> с изображением Екатерины ІІ) </w:t>
      </w:r>
    </w:p>
    <w:p w:rsidR="00047960" w:rsidRDefault="00047960" w:rsidP="00047960">
      <w:pPr>
        <w:jc w:val="both"/>
      </w:pPr>
      <w:r>
        <w:t xml:space="preserve">                Почему мы вспоминаем о ней?</w:t>
      </w:r>
    </w:p>
    <w:p w:rsidR="00047960" w:rsidRDefault="00047960" w:rsidP="00047960">
      <w:pPr>
        <w:jc w:val="both"/>
      </w:pPr>
      <w:r>
        <w:t xml:space="preserve">                Вот об этом мы сейчас и узнаем.</w:t>
      </w:r>
    </w:p>
    <w:p w:rsidR="00047960" w:rsidRDefault="00047960" w:rsidP="00047960">
      <w:pPr>
        <w:jc w:val="both"/>
      </w:pPr>
      <w:r>
        <w:rPr>
          <w:u w:val="single"/>
        </w:rPr>
        <w:t>Рассказ учащихся, заранее подготовленных:</w:t>
      </w:r>
      <w:r>
        <w:t xml:space="preserve"> Екатерина ІІ знала о Запорожской Сечи, вольном казачьем «государстве». Казаки славились отвагой, были хорошими воинами.                               </w:t>
      </w:r>
      <w:r>
        <w:lastRenderedPageBreak/>
        <w:t>Ученые полагают, что само слово «казак» заимствовано из тюркских языков, где «казак» значит «вольный человек». В  Средние века так именовали свободных людей, которые служили разведчиками или охра</w:t>
      </w:r>
      <w:r>
        <w:softHyphen/>
        <w:t xml:space="preserve">няли границы на Руси.  В 1775 году русские войска заняли Запорожскую Сечь и положили конец её существованию. Большая часть казаков осталась под властью России. Казалось, всё кончено: ушли в прошлое и слава, и громкое имя запорожцев. Однако надвигалась война с Турцией. Тогда мудрый политик Г. А. Потёмкин понимал, какую пользу могут принести запорожские казаки. В 1787 году по приказу Потёмкина из бывших запорожских казаков стали набирать команды. </w:t>
      </w:r>
      <w:r>
        <w:rPr>
          <w:i/>
          <w:u w:val="single"/>
        </w:rPr>
        <w:t>(Слайд 20)</w:t>
      </w:r>
      <w:r>
        <w:t xml:space="preserve"> </w:t>
      </w:r>
    </w:p>
    <w:p w:rsidR="00047960" w:rsidRDefault="00047960" w:rsidP="00047960">
      <w:pPr>
        <w:jc w:val="both"/>
      </w:pPr>
      <w:r>
        <w:rPr>
          <w:u w:val="single"/>
        </w:rPr>
        <w:t>Ученик:</w:t>
      </w:r>
      <w:r>
        <w:t xml:space="preserve"> За отличную службу Потёмкин назначил казакам для поселения землю между Бугом и Днестром, по берегу Чёрного моря. Для осмотра назначенной земли «выслали» на Кубань есаула. Одновременно в феврале 1792 года направили в Петербург депутатов во главе с войсковым судьёй Антоном Головатым, с тем, чтобы испросить грамоту на вечное владение «назначенными» землями и больше никуда не переселяться. </w:t>
      </w:r>
    </w:p>
    <w:p w:rsidR="00047960" w:rsidRDefault="00047960" w:rsidP="00047960">
      <w:pPr>
        <w:jc w:val="both"/>
      </w:pPr>
      <w:r>
        <w:rPr>
          <w:u w:val="single"/>
        </w:rPr>
        <w:t>Ученик:</w:t>
      </w:r>
      <w:r>
        <w:t xml:space="preserve"> В конце февраля 1792 году делегация во главе с войсковым судьей А.А. Головатым прибыла в Санкт Петербург на прием к императрице. “Складчатые шаровары, широкие пояса, увешанные ремешками и украшениями, высокие шапки с ярким расшитым верхом, блестящие сабли и пистолеты, отделанные чеканкой” - весь облик казаков говорил о беспокойной жизни и героизме и произвел впечатление на императрицу </w:t>
      </w:r>
      <w:r>
        <w:rPr>
          <w:i/>
          <w:u w:val="single"/>
        </w:rPr>
        <w:t>(слайд 21).</w:t>
      </w:r>
    </w:p>
    <w:p w:rsidR="00047960" w:rsidRDefault="00047960" w:rsidP="00047960">
      <w:pPr>
        <w:jc w:val="both"/>
      </w:pPr>
      <w:r>
        <w:rPr>
          <w:u w:val="single"/>
        </w:rPr>
        <w:t>Ученик:</w:t>
      </w:r>
      <w:r>
        <w:t xml:space="preserve"> 30 июня 1792 года, особой грамотой Черноморскому казачьему войску было пожаловано около 3-х млн. десятин земли между реками Кубанью и Еей, Черным и Азовским морями и устьем р. Лабы. </w:t>
      </w:r>
      <w:r>
        <w:rPr>
          <w:i/>
          <w:u w:val="single"/>
        </w:rPr>
        <w:t>(Слайд 22)</w:t>
      </w:r>
    </w:p>
    <w:p w:rsidR="00047960" w:rsidRDefault="00047960" w:rsidP="00047960">
      <w:pPr>
        <w:jc w:val="both"/>
      </w:pPr>
      <w:r>
        <w:rPr>
          <w:u w:val="single"/>
        </w:rPr>
        <w:t>Ученик:</w:t>
      </w:r>
      <w:r>
        <w:t xml:space="preserve"> При этом подчеркивалось, что за “усердную и ревностную службу, за нерушимую верность, строгое повиновение, за храбрые и мужественные подвиги на суше и водах”, казаки получают земли “в полное владение и распоряжение”, и потому должны ревностно охранять южнорусские границы и заселить пустующие земли.</w:t>
      </w:r>
    </w:p>
    <w:p w:rsidR="00047960" w:rsidRDefault="00047960" w:rsidP="00047960">
      <w:pPr>
        <w:jc w:val="both"/>
      </w:pPr>
      <w:r>
        <w:t xml:space="preserve">             Переселение черноморских казаков из-за Буга на Кубань осуществлялось несколькими партиями. Точной цифры переселившихся в 1792-1793 гг. нет, но считается, что их число составило 17 тыс. мужчин и 8 тыс. женщин. Черноморское войско имело гребную флотилию, артиллерию, административные службы, архив.</w:t>
      </w:r>
    </w:p>
    <w:p w:rsidR="00047960" w:rsidRDefault="00047960" w:rsidP="00047960">
      <w:pPr>
        <w:jc w:val="both"/>
      </w:pPr>
      <w:r>
        <w:t xml:space="preserve">            Казаки по старому запорожскому обычаю называли своих атаманов «батьками»: А. А. Головатого и З. А. Чепегу (Чепигу). </w:t>
      </w:r>
      <w:r>
        <w:rPr>
          <w:i/>
          <w:u w:val="single"/>
        </w:rPr>
        <w:t>(Слайд 23)</w:t>
      </w:r>
    </w:p>
    <w:p w:rsidR="00047960" w:rsidRDefault="00047960" w:rsidP="00047960">
      <w:pPr>
        <w:jc w:val="both"/>
      </w:pPr>
      <w:r>
        <w:rPr>
          <w:u w:val="single"/>
        </w:rPr>
        <w:t>Ученик:</w:t>
      </w:r>
      <w:r>
        <w:t xml:space="preserve"> Одно из первых селений было названо Екатерининс</w:t>
      </w:r>
      <w:r>
        <w:softHyphen/>
        <w:t>ким. Ему суждено было стать столицей казачьего края. По преданию, войсковой атаман Захарий Чепега, указав рукой на колючие заросли у Карасунского Кута, восклик</w:t>
      </w:r>
      <w:r>
        <w:softHyphen/>
        <w:t>нул: «Быть здесь граду!»</w:t>
      </w:r>
    </w:p>
    <w:p w:rsidR="00047960" w:rsidRDefault="00047960" w:rsidP="00047960">
      <w:pPr>
        <w:jc w:val="both"/>
      </w:pPr>
      <w:r>
        <w:t>Сразу же по приезду казаков на Кубань 15 августа 1793 г. войсковое правительство решило заложить на месте Карасунского Кута “главный войсковой град”, названный в честь императрицы – Екатеринодаром.</w:t>
      </w:r>
    </w:p>
    <w:p w:rsidR="00047960" w:rsidRDefault="00047960" w:rsidP="00047960">
      <w:pPr>
        <w:jc w:val="both"/>
      </w:pPr>
      <w:r>
        <w:t xml:space="preserve">Основание любого поселения - “коша” в Запорожской Сечи начиналось с выбора места для церкви, а потом уже осуществлялось строительство остальных жилищ. Эта традиция сохранилась и на Кубани. </w:t>
      </w:r>
      <w:r>
        <w:rPr>
          <w:i/>
          <w:u w:val="single"/>
        </w:rPr>
        <w:t>(Слайд 24-26)</w:t>
      </w:r>
    </w:p>
    <w:p w:rsidR="00047960" w:rsidRDefault="00047960" w:rsidP="00047960">
      <w:pPr>
        <w:jc w:val="both"/>
      </w:pPr>
      <w:r>
        <w:rPr>
          <w:u w:val="single"/>
        </w:rPr>
        <w:t>Ученик:</w:t>
      </w:r>
      <w:r>
        <w:t xml:space="preserve"> На протяжении XIX в. в Черномории катастрофически не хватало людей. “Малые силы казаков истощались в постоянных стычках с закубанскими горцами, в походах, куда их требовало правительство….”, а так же из-за неприспособленности населения к климату, частых эпидемий, крайней бедности. Чтобы решить проблему малочисленности Черноморского войска, правительство, признавая тяжелое положение в нем, начинает проводить организованные массовые переселения казаков и государственных крестьян из Малороссийских губерний: Полтавской, Черниговской, а позднее и из Харьковской, Киевской, страдавших в то время от малоземелья. </w:t>
      </w:r>
      <w:r>
        <w:rPr>
          <w:i/>
          <w:u w:val="single"/>
        </w:rPr>
        <w:t>(Слайд 27)</w:t>
      </w:r>
    </w:p>
    <w:p w:rsidR="00047960" w:rsidRDefault="00047960" w:rsidP="00047960">
      <w:r>
        <w:t xml:space="preserve">            </w:t>
      </w:r>
      <w:r>
        <w:rPr>
          <w:b/>
        </w:rPr>
        <w:t>Материал для учителя</w:t>
      </w:r>
      <w:r>
        <w:t>.</w:t>
      </w:r>
    </w:p>
    <w:p w:rsidR="00047960" w:rsidRDefault="00047960" w:rsidP="00047960">
      <w:pPr>
        <w:jc w:val="center"/>
      </w:pPr>
      <w:r>
        <w:rPr>
          <w:i/>
        </w:rPr>
        <w:t xml:space="preserve">Жилища казаков </w:t>
      </w:r>
      <w:r>
        <w:rPr>
          <w:i/>
          <w:u w:val="single"/>
        </w:rPr>
        <w:t>(Слайд 28, 29)</w:t>
      </w:r>
    </w:p>
    <w:p w:rsidR="00047960" w:rsidRDefault="00047960" w:rsidP="00047960">
      <w:pPr>
        <w:jc w:val="both"/>
      </w:pPr>
      <w:r>
        <w:lastRenderedPageBreak/>
        <w:t xml:space="preserve">          Жилища-хаты казаки строили из местных природных материалов: соломы, камыша, хвороста, глины. Хата представляла собой каркас из прутьев, обмазанный с двух  сторон глиной. Пол – глинобитный. Крыша из соломы  или  камыша. Снаружи хату белили. Она делилась на два жи</w:t>
      </w:r>
      <w:r>
        <w:softHyphen/>
        <w:t xml:space="preserve">лых помещения: великую хату с Русской печью в заднем углу и малую хату. </w:t>
      </w:r>
    </w:p>
    <w:p w:rsidR="00047960" w:rsidRDefault="00047960" w:rsidP="00047960">
      <w:pPr>
        <w:jc w:val="both"/>
      </w:pPr>
      <w:r>
        <w:t xml:space="preserve">         Кубань, в силу особенностей исторического развития, является уникальным регионом, где на протяжении двух веков взаимодействовали, взаимопроникали и формирова</w:t>
      </w:r>
      <w:r>
        <w:softHyphen/>
        <w:t xml:space="preserve">лись в одно целое элементы культур различных народов. </w:t>
      </w:r>
    </w:p>
    <w:p w:rsidR="00047960" w:rsidRDefault="00047960" w:rsidP="00047960">
      <w:pPr>
        <w:jc w:val="both"/>
      </w:pPr>
      <w:r>
        <w:t xml:space="preserve">        Домостроение – важный  элемент традиционной народ</w:t>
      </w:r>
      <w:r>
        <w:softHyphen/>
        <w:t>ной культуры. Это большое событие в жизни каждой ка</w:t>
      </w:r>
      <w:r>
        <w:softHyphen/>
        <w:t>зачьей семьи, дело коллективное. В нем обычно принима</w:t>
      </w:r>
      <w:r>
        <w:softHyphen/>
        <w:t xml:space="preserve">ли участие, если не все, то большая часть жителей «края», «куткa» , станицы. </w:t>
      </w:r>
    </w:p>
    <w:p w:rsidR="00047960" w:rsidRDefault="00047960" w:rsidP="00047960">
      <w:pPr>
        <w:jc w:val="both"/>
      </w:pPr>
      <w:r>
        <w:t xml:space="preserve">        Вот как строились турлучные дома: «По периметру дома казаки закапывали в землю большие и малые столбы - «сохи» и «подсошники», которые переплетались лозой. Когда каркас был готов, созывали родственников и соседей  для  первой мазки «под кулаки» - глину вперемешку с соло</w:t>
      </w:r>
      <w:r>
        <w:softHyphen/>
        <w:t xml:space="preserve">мой забивали кулаками в плетень. Через неделю делали вторую мазку «под пальцы», когда глину, перемешанную с половой, вминали и разглаживали пальцами. Для третьей «гладкой» мазки в глину добавляли полову и кизяк (навоз, тщательно перемешанный с соломенной резкой». </w:t>
      </w:r>
    </w:p>
    <w:p w:rsidR="00047960" w:rsidRDefault="00047960" w:rsidP="00047960">
      <w:pPr>
        <w:jc w:val="both"/>
      </w:pPr>
      <w:r>
        <w:t xml:space="preserve">        Общественные здания - атаманское правление, шко</w:t>
      </w:r>
      <w:r>
        <w:softHyphen/>
        <w:t>лы возводили из кирпича, с железными крышами. Они до сих пор украшают кубанские станицы.</w:t>
      </w:r>
    </w:p>
    <w:p w:rsidR="00047960" w:rsidRDefault="00047960" w:rsidP="00047960">
      <w:pPr>
        <w:jc w:val="center"/>
        <w:rPr>
          <w:i/>
        </w:rPr>
      </w:pPr>
      <w:r>
        <w:rPr>
          <w:i/>
        </w:rPr>
        <w:t>Обряды при строительстве жилья</w:t>
      </w:r>
    </w:p>
    <w:p w:rsidR="00047960" w:rsidRDefault="00047960" w:rsidP="00047960">
      <w:pPr>
        <w:jc w:val="both"/>
      </w:pPr>
      <w:r>
        <w:t xml:space="preserve">         «На место строительства бросали клочки шерсти домашних животных, перья - «чтобы все водилось». Мат</w:t>
      </w:r>
      <w:r>
        <w:softHyphen/>
        <w:t>ку-сволок (деревянные брусья, на которые настилался по</w:t>
      </w:r>
      <w:r>
        <w:softHyphen/>
        <w:t xml:space="preserve">толок) поднимали на полотенцах или цепях, «чтобы в доме не было пусто».  В  передний угол, в стену вмуровывали деревянный крест, призывая этим Божье благословение на обитателей дома. </w:t>
      </w:r>
    </w:p>
    <w:p w:rsidR="00047960" w:rsidRDefault="00047960" w:rsidP="00047960">
      <w:pPr>
        <w:jc w:val="both"/>
      </w:pPr>
      <w:r>
        <w:t xml:space="preserve">         После окончания строительных работ хозяева устраивали угощение вместо платы (ее не полагалось брать за помощь). Большинство участников приглашалось и на новоселье. </w:t>
      </w:r>
    </w:p>
    <w:p w:rsidR="00047960" w:rsidRDefault="00047960" w:rsidP="00047960">
      <w:pPr>
        <w:jc w:val="center"/>
      </w:pPr>
      <w:r>
        <w:rPr>
          <w:i/>
        </w:rPr>
        <w:t xml:space="preserve">Внутреннее убранство казачьей хаты </w:t>
      </w:r>
      <w:r>
        <w:rPr>
          <w:i/>
          <w:u w:val="single"/>
        </w:rPr>
        <w:t>(слайд 30)</w:t>
      </w:r>
    </w:p>
    <w:p w:rsidR="00047960" w:rsidRDefault="00047960" w:rsidP="00047960">
      <w:pPr>
        <w:jc w:val="both"/>
      </w:pPr>
      <w:r>
        <w:t xml:space="preserve">         Интерьер кубанского жилища был в основном одина</w:t>
      </w:r>
      <w:r>
        <w:softHyphen/>
        <w:t>ков для всех районов Кубани. В доме обычно было две комнаты: великая и малая хата. В малой хате находились печь, длинные деревянные лавки, стол. В великой хате сто</w:t>
      </w:r>
      <w:r>
        <w:softHyphen/>
        <w:t>яла изготовленная на заказ мебель: шкаф для посуды: «горка» или «угольник»), комод для белья, сундуки и т.д. Центральным местом в доме бы «красный угол» - «бож</w:t>
      </w:r>
      <w:r>
        <w:softHyphen/>
        <w:t>ница». «Божница» оформлялась в форме большого киота, состоящего из одной или нескольких икон, украшенных рушниками, и стола-угольника. Часто иконы и рушники украшались бумажными цветами. В «божнице» сохраня</w:t>
      </w:r>
      <w:r>
        <w:softHyphen/>
        <w:t>ли предметы, имеющие священное или обрядовое значе</w:t>
      </w:r>
      <w:r>
        <w:softHyphen/>
        <w:t>ние: венчальные свечи, «паски», как их называют на Куба</w:t>
      </w:r>
      <w:r>
        <w:softHyphen/>
        <w:t>ни, пасхальные яйца, просвирки, записи молитв, поминаль</w:t>
      </w:r>
      <w:r>
        <w:softHyphen/>
        <w:t xml:space="preserve">ные книжки. </w:t>
      </w:r>
    </w:p>
    <w:p w:rsidR="00047960" w:rsidRDefault="00047960" w:rsidP="00047960">
      <w:pPr>
        <w:jc w:val="both"/>
      </w:pPr>
      <w:r>
        <w:t xml:space="preserve">         Рушники - традиционный элемент украшения кубан</w:t>
      </w:r>
      <w:r>
        <w:softHyphen/>
        <w:t>ского жилища. Их делали из тканей домашнего  производства, обшивали с двух концов кружевами и вышивали кре</w:t>
      </w:r>
      <w:r>
        <w:softHyphen/>
        <w:t>стом или гладью. Вышивка чаще всего проходила по краю полотенца с преобладанием растительного орнамента, вазона с цветами, геометрических фигур, парного изображе</w:t>
      </w:r>
      <w:r>
        <w:softHyphen/>
        <w:t xml:space="preserve">ния птиц. </w:t>
      </w:r>
    </w:p>
    <w:p w:rsidR="00047960" w:rsidRDefault="00047960" w:rsidP="00047960">
      <w:pPr>
        <w:jc w:val="both"/>
      </w:pPr>
      <w:r>
        <w:t xml:space="preserve">        Одна очень распространенная деталь интерьера казачьей хаты – фотографии на стене – традиционные семейные реликвии. Небольшие фотоателье появились в кубанских станицах уже в 70-х гг. XIX в. Фотографировались по особым случаям: проводы в армию, свадьба, похороны. </w:t>
      </w:r>
    </w:p>
    <w:p w:rsidR="00047960" w:rsidRDefault="00047960" w:rsidP="00047960">
      <w:pPr>
        <w:jc w:val="both"/>
        <w:rPr>
          <w:i/>
        </w:rPr>
      </w:pPr>
      <w:r>
        <w:t>Особенно часто фотографировались в годы Первой ми</w:t>
      </w:r>
      <w:r>
        <w:softHyphen/>
        <w:t>ровой войны. В каждой казачьей семье старались сделать снимок на память или получить фотографию с фронта.</w:t>
      </w:r>
      <w:r>
        <w:rPr>
          <w:i/>
        </w:rPr>
        <w:t xml:space="preserve"> </w:t>
      </w:r>
    </w:p>
    <w:p w:rsidR="00047960" w:rsidRDefault="00047960" w:rsidP="00047960">
      <w:pPr>
        <w:jc w:val="center"/>
      </w:pPr>
      <w:r>
        <w:rPr>
          <w:i/>
        </w:rPr>
        <w:t>Казачий костюм</w:t>
      </w:r>
      <w:r>
        <w:t xml:space="preserve"> </w:t>
      </w:r>
      <w:r>
        <w:rPr>
          <w:i/>
        </w:rPr>
        <w:t>(Слайд 31)</w:t>
      </w:r>
    </w:p>
    <w:p w:rsidR="00047960" w:rsidRDefault="00047960" w:rsidP="00047960">
      <w:pPr>
        <w:jc w:val="center"/>
        <w:rPr>
          <w:u w:val="single"/>
        </w:rPr>
      </w:pPr>
      <w:r>
        <w:rPr>
          <w:u w:val="single"/>
        </w:rPr>
        <w:t>Мужской костюм</w:t>
      </w:r>
    </w:p>
    <w:p w:rsidR="00047960" w:rsidRDefault="00047960" w:rsidP="00047960">
      <w:pPr>
        <w:jc w:val="both"/>
      </w:pPr>
      <w:r>
        <w:lastRenderedPageBreak/>
        <w:t xml:space="preserve">         Старинная казачья одежда очень древняя. Костюм казаков складывался веками, задолго до того, как степня</w:t>
      </w:r>
      <w:r>
        <w:softHyphen/>
        <w:t>ки стали именоваться казаками. В первую очередь это от</w:t>
      </w:r>
      <w:r>
        <w:softHyphen/>
        <w:t>носится к изобретению скифов - штанам, без которых невозможна жизнь кочевника-конника. За столетия по</w:t>
      </w:r>
      <w:r>
        <w:softHyphen/>
        <w:t>крой их не изменился: это широкие шаровары – в узких штанах на коня не сядешь, да и ноги будут стирать, и дви</w:t>
      </w:r>
      <w:r>
        <w:softHyphen/>
        <w:t>жения всадника сковывать. Так что те шаровары, что на</w:t>
      </w:r>
      <w:r>
        <w:softHyphen/>
        <w:t>ходили в древних курганах, были такими же, какие носили казаки и в XVHI, и в XIX вв. Рубахи были двух видов – русская и бешмет. Русскую заправляли в шаровары, беш</w:t>
      </w:r>
      <w:r>
        <w:softHyphen/>
        <w:t>мет носили навыпуск. Шили их из холста или из шелка. Степняки вообще предпочитали шелк другим тканям – на  шелке вошь не живет. Сверху - сукно, а на теле – шелк! Зимой носили нагольные полушубки, которые наде</w:t>
      </w:r>
      <w:r>
        <w:softHyphen/>
        <w:t xml:space="preserve">вались шерстью на голое тело – так народы Севера носят кухлянку. </w:t>
      </w:r>
    </w:p>
    <w:p w:rsidR="00047960" w:rsidRDefault="00047960" w:rsidP="00047960">
      <w:pPr>
        <w:jc w:val="both"/>
      </w:pPr>
      <w:r>
        <w:t xml:space="preserve">         От трения шерсти о тело возникает электрическое поле – так  теплее, а если человек вспотеет – шерсть пот оботрет, он не впитается в одежду и не превратится в лед. </w:t>
      </w:r>
    </w:p>
    <w:p w:rsidR="00047960" w:rsidRDefault="00047960" w:rsidP="00047960">
      <w:pPr>
        <w:jc w:val="both"/>
      </w:pPr>
      <w:r>
        <w:t xml:space="preserve">         Из верхней одежды казаки издавна предпочитали арха</w:t>
      </w:r>
      <w:r>
        <w:softHyphen/>
        <w:t>лук - «спиногрей» - нечто среднее между стеганым та</w:t>
      </w:r>
      <w:r>
        <w:softHyphen/>
        <w:t>тарским халатом и кафтаном. Кроме того, поверх тулупа зимой и в непогоду надевался балахон - валеный из ове</w:t>
      </w:r>
      <w:r>
        <w:softHyphen/>
        <w:t>чьей шерсти плащ с капюшоном. По нему скатывалась вода, в сильные морозы он не лопался, как кожаные вещи. На Кавказе балахон заменила бурка, а капюшон издавна суще</w:t>
      </w:r>
      <w:r>
        <w:softHyphen/>
        <w:t xml:space="preserve">ствовал как самостоятельный головной убор – башлык. </w:t>
      </w:r>
    </w:p>
    <w:p w:rsidR="00047960" w:rsidRDefault="00047960" w:rsidP="00047960">
      <w:pPr>
        <w:jc w:val="both"/>
      </w:pPr>
      <w:r>
        <w:t xml:space="preserve">         Сапог было великое множество - без сапог верховая езда невозможна, да и по сухой степи не пройдешь боси</w:t>
      </w:r>
      <w:r>
        <w:softHyphen/>
        <w:t>ком. Особой любовью пользовались мягкие сапоги без каб</w:t>
      </w:r>
      <w:r>
        <w:softHyphen/>
        <w:t>луков - ичиги и чирики - туфли-галоши, которые наде</w:t>
      </w:r>
      <w:r>
        <w:softHyphen/>
        <w:t>вали либо поверх ичиг, либо поверх толстых чесаных нос</w:t>
      </w:r>
      <w:r>
        <w:softHyphen/>
        <w:t xml:space="preserve">ков, в которые заправлялись шаровары. Носили и башмаки – кожаную обувь с ремнями, названную так потому, что изготовлялась она из телячьей кожи (тюрк. башмак – теленок). </w:t>
      </w:r>
    </w:p>
    <w:p w:rsidR="00047960" w:rsidRDefault="00047960" w:rsidP="00047960">
      <w:pPr>
        <w:jc w:val="both"/>
      </w:pPr>
      <w:r>
        <w:t xml:space="preserve">         Особое значение имели казачьи лампасы. Считалось, что введены они Платовым, но лампасы обнаруживаются и на старинной казачьей одежде, и даже на одежде полов</w:t>
      </w:r>
      <w:r>
        <w:softHyphen/>
        <w:t>цев, и еще раньше - скифов. Так что при Платове ноше</w:t>
      </w:r>
      <w:r>
        <w:softHyphen/>
        <w:t xml:space="preserve">ние лампасов было только узаконено, а существовали они и прежде, знаменуя принадлежность их хозяина к вольному воинству. </w:t>
      </w:r>
    </w:p>
    <w:p w:rsidR="00047960" w:rsidRDefault="00047960" w:rsidP="00047960">
      <w:pPr>
        <w:jc w:val="both"/>
      </w:pPr>
      <w:r>
        <w:t>Но казак более всего ценил одежду не за ее стоимость и даже не за ее удобство, которым славилась казачья «справа», а за тот внутренний духовный смысл, кото</w:t>
      </w:r>
      <w:r>
        <w:softHyphen/>
        <w:t xml:space="preserve">рым были наполнены каждый стежок, каждая деталь казачьего костюма. </w:t>
      </w:r>
    </w:p>
    <w:p w:rsidR="00047960" w:rsidRDefault="00047960" w:rsidP="00047960">
      <w:pPr>
        <w:jc w:val="both"/>
      </w:pPr>
      <w:r>
        <w:t xml:space="preserve">         Мужской костюм состоял из военной формы и повседневной одежды. Форменный костюм прошел сложный  путь  развития, и на нем больше всего сказалось влияние культу</w:t>
      </w:r>
      <w:r>
        <w:softHyphen/>
        <w:t>ры кавказских народов. Славяне и горцы жили по сосед</w:t>
      </w:r>
      <w:r>
        <w:softHyphen/>
        <w:t>ству. Враждовали они не всегда, чаще стремились к взаимо</w:t>
      </w:r>
      <w:r>
        <w:softHyphen/>
        <w:t>пониманию, торговле и обмену, в том числе и культурно</w:t>
      </w:r>
      <w:r>
        <w:softHyphen/>
        <w:t xml:space="preserve"> – бытовому. Казачья форма утвердилась к середине XIX в.: черкеска из черного сукна, темные шаровары, бешмет, баш</w:t>
      </w:r>
      <w:r>
        <w:softHyphen/>
        <w:t xml:space="preserve">лык, зимняя бурка, папаха, сапоги или ноговицы. </w:t>
      </w:r>
    </w:p>
    <w:p w:rsidR="00047960" w:rsidRDefault="00047960" w:rsidP="00047960">
      <w:pPr>
        <w:jc w:val="both"/>
      </w:pPr>
      <w:r>
        <w:t xml:space="preserve">         Форменная одежда, конь, оружие были составной частью казачьей «справы», Т.е. снаряжения за свой счет. Ка</w:t>
      </w:r>
      <w:r>
        <w:softHyphen/>
        <w:t>зака «справляли» задолго до того, как он шел  служить.  Это было связано не только с материальными затратами на амуницию и оружие, но и с вхождением казака в но</w:t>
      </w:r>
      <w:r>
        <w:softHyphen/>
        <w:t>вый для него мир предметов, окружавший мужчину-вои</w:t>
      </w:r>
      <w:r>
        <w:softHyphen/>
        <w:t>на.</w:t>
      </w:r>
    </w:p>
    <w:p w:rsidR="00047960" w:rsidRDefault="00047960" w:rsidP="00047960">
      <w:pPr>
        <w:jc w:val="both"/>
      </w:pPr>
      <w:r>
        <w:t xml:space="preserve">         Обыкновенно отец говорил ему: «Ну вот, сынок, я тебя женил и справил. Теперь живи своим умом - я боле перед богом за тебя не ответчик». </w:t>
      </w:r>
    </w:p>
    <w:p w:rsidR="00047960" w:rsidRDefault="00047960" w:rsidP="00047960">
      <w:pPr>
        <w:jc w:val="both"/>
      </w:pPr>
      <w:r>
        <w:t xml:space="preserve">         Кровопролитные войны начала ХХ в. показали неудоб</w:t>
      </w:r>
      <w:r>
        <w:softHyphen/>
        <w:t>ство и непрактичность традиционной казачьей формы на поле боя, но с ними мирились, пока казак нес сторожевую службу. Уже в 1915 г. в ходе Первой мировой войны, кото</w:t>
      </w:r>
      <w:r>
        <w:softHyphen/>
        <w:t>рая остро обнаружила эту проблему, казакам разрешили черкеску и бешмет заменить на гимнастерку пехотного об</w:t>
      </w:r>
      <w:r>
        <w:softHyphen/>
        <w:t xml:space="preserve">разца, бурку - на шинель, а папаху заменить фуражкой. Традиционная казачья форма была оставлена как парадная. </w:t>
      </w:r>
    </w:p>
    <w:p w:rsidR="00047960" w:rsidRDefault="00047960" w:rsidP="00047960">
      <w:pPr>
        <w:jc w:val="center"/>
        <w:rPr>
          <w:i/>
        </w:rPr>
      </w:pPr>
      <w:r>
        <w:rPr>
          <w:i/>
        </w:rPr>
        <w:t xml:space="preserve">Женскuй косmюм </w:t>
      </w:r>
      <w:r>
        <w:rPr>
          <w:i/>
          <w:u w:val="single"/>
        </w:rPr>
        <w:t>(Слайд 31)</w:t>
      </w:r>
    </w:p>
    <w:p w:rsidR="00047960" w:rsidRDefault="00047960" w:rsidP="00047960">
      <w:pPr>
        <w:jc w:val="both"/>
      </w:pPr>
      <w:r>
        <w:lastRenderedPageBreak/>
        <w:t xml:space="preserve">             Традиционный женский костюм сформировался к се</w:t>
      </w:r>
      <w:r>
        <w:softHyphen/>
        <w:t>редине XIX в. Он состоял из юбки и кофточки (блузки), назывался «парочка». Блузка могла быть приталенной или с басочкой, но обязательно с длинным рукавом, отделыва</w:t>
      </w:r>
      <w:r>
        <w:softHyphen/>
        <w:t>лась нарядными пуговицами, тесьмой, самодельными кру</w:t>
      </w:r>
      <w:r>
        <w:softHyphen/>
        <w:t xml:space="preserve">жевами, гарусом, бисером. </w:t>
      </w:r>
    </w:p>
    <w:p w:rsidR="00047960" w:rsidRDefault="00047960" w:rsidP="00047960">
      <w:pPr>
        <w:jc w:val="both"/>
      </w:pPr>
      <w:r>
        <w:t xml:space="preserve">             Юбки шили из ситца или шерсти, широкие, в пять-шесть полотнищ (полок) на вздернутом шнуре – учкуре, для пышности присобранные у пояса. Внизу юбка украшалась кружевами, оборками, мелкими складочками. Холщовые юбки на Кубани носили, как правило, в качестве нижних, и назывались они по – русски - «подол», по – украински </w:t>
      </w:r>
      <w:r>
        <w:softHyphen/>
        <w:t>«спидница». Нижние юбки надевали под ситцевые, сати</w:t>
      </w:r>
      <w:r>
        <w:softHyphen/>
        <w:t>новые и другие юбки, иногда даже по  две-три, одна на дру</w:t>
      </w:r>
      <w:r>
        <w:softHyphen/>
        <w:t xml:space="preserve">гую. Самая нижняя была обязательно белой. </w:t>
      </w:r>
    </w:p>
    <w:p w:rsidR="00047960" w:rsidRDefault="00047960" w:rsidP="00047960">
      <w:pPr>
        <w:jc w:val="both"/>
      </w:pPr>
      <w:r>
        <w:t xml:space="preserve">            Праздничную одежду шили из шелка или бархата. 3начение одежды в системе материальных ценностей казачьей семьи было весьма велико, красивая одежда под</w:t>
      </w:r>
      <w:r>
        <w:softHyphen/>
        <w:t>нимала престиж, подчеркивала достаток, отличала от иногородних. Одежда, даже праздничная, в прошлом обходи</w:t>
      </w:r>
      <w:r>
        <w:softHyphen/>
        <w:t xml:space="preserve">лась семье относительно дешево: каждая женщина умела прясть, ткать, кроить, шить, вышивать, плести кружева. </w:t>
      </w:r>
    </w:p>
    <w:p w:rsidR="00047960" w:rsidRDefault="00047960" w:rsidP="00047960">
      <w:pPr>
        <w:jc w:val="both"/>
      </w:pPr>
      <w:r>
        <w:t xml:space="preserve">            Женский костюм – это  целый мир. Не только каждое войско, каждая станица и даже каждый казачий род име</w:t>
      </w:r>
      <w:r>
        <w:softHyphen/>
        <w:t>ли особый наряд, который отличался от иных если не со</w:t>
      </w:r>
      <w:r>
        <w:softHyphen/>
        <w:t>вершенно, то деталями. Замужняя женщина или девушка, вдова или невеста, какого она рода и  сколько у жен</w:t>
      </w:r>
      <w:r>
        <w:softHyphen/>
        <w:t xml:space="preserve">щины детей – это определялось по одежде. </w:t>
      </w:r>
    </w:p>
    <w:p w:rsidR="00047960" w:rsidRDefault="00047960" w:rsidP="00047960">
      <w:pPr>
        <w:jc w:val="both"/>
      </w:pPr>
      <w:r>
        <w:t xml:space="preserve">            Особенностью казачьего женского костюма были голов</w:t>
      </w:r>
      <w:r>
        <w:softHyphen/>
        <w:t>ные накидки. Женщинам не положено ходить в храм с непокрытой головой. Казачки носили кружевные платки, а в XIX в. - колпаки, файшонки от немецкого слова «файн» - прекрасный), наколки и токи. Носились они в полном соответствии с семейным положением - замуж</w:t>
      </w:r>
      <w:r>
        <w:softHyphen/>
        <w:t>няя женщина никогда не показывалась без файшонки или наколки. Девушка же покрывала голову и обязательно заплетала косу с лентой. Все носили кружевные платоч</w:t>
      </w:r>
      <w:r>
        <w:softHyphen/>
        <w:t xml:space="preserve">ки. Без него появление женщины на людях было так же немыслимо, как появление строевого казака без фуражки или папахи. </w:t>
      </w:r>
    </w:p>
    <w:p w:rsidR="00047960" w:rsidRDefault="00047960" w:rsidP="00047960">
      <w:pPr>
        <w:jc w:val="both"/>
      </w:pPr>
      <w:r>
        <w:t xml:space="preserve">            Необходимо отметить возрастные различия в одежде. </w:t>
      </w:r>
    </w:p>
    <w:p w:rsidR="00047960" w:rsidRDefault="00047960" w:rsidP="00047960">
      <w:pPr>
        <w:jc w:val="both"/>
      </w:pPr>
      <w:r>
        <w:t>Самым красочным и лучшим по качеству материала был костюм девушек – невест – молодых женщин. Рукава ру</w:t>
      </w:r>
      <w:r>
        <w:softHyphen/>
        <w:t>бах в них богато украшались растительным и геометри</w:t>
      </w:r>
      <w:r>
        <w:softHyphen/>
        <w:t>ческим орнаментом. Свадебный костюм полагалось береж</w:t>
      </w:r>
      <w:r>
        <w:softHyphen/>
        <w:t>но хранить в сундуке: очень часто его использовали в ка</w:t>
      </w:r>
      <w:r>
        <w:softHyphen/>
        <w:t>честве погребального костюма «одежда на смерть»), а в случае надобности – как средство лечебной магии. На Ку</w:t>
      </w:r>
      <w:r>
        <w:softHyphen/>
        <w:t>бани существует поверье, что если завернуть в него боль</w:t>
      </w:r>
      <w:r>
        <w:softHyphen/>
        <w:t xml:space="preserve">ного ребенка, он выздоровеет. </w:t>
      </w:r>
    </w:p>
    <w:p w:rsidR="00047960" w:rsidRDefault="00047960" w:rsidP="00047960">
      <w:pPr>
        <w:jc w:val="both"/>
      </w:pPr>
      <w:r>
        <w:t xml:space="preserve">           К 35 годам женщины предпочитали одеваться в более темную, однотонную одежду упрощенного покроя. </w:t>
      </w:r>
    </w:p>
    <w:p w:rsidR="00047960" w:rsidRDefault="00047960" w:rsidP="00047960">
      <w:pPr>
        <w:jc w:val="both"/>
      </w:pPr>
      <w:r>
        <w:t xml:space="preserve">           Дети получали минимум одежды, часто донашивали старую. Рубаха считалась домашней одеждой. В бедных семьях рубаха с юбкой могли быть и свадебным костю</w:t>
      </w:r>
      <w:r>
        <w:softHyphen/>
        <w:t>мом.</w:t>
      </w:r>
    </w:p>
    <w:p w:rsidR="00047960" w:rsidRDefault="00047960" w:rsidP="00047960">
      <w:pPr>
        <w:jc w:val="both"/>
      </w:pPr>
      <w:r>
        <w:t xml:space="preserve">           Шилась она из домотканого конопляного холста. Основным материалом для изготовления домотканого полотна служила конопля, реже шерсть. Изготовленное полотно отбеливалось в специальных долбленных бочках – буках подсолнечной или древесной золой. В кубанских станицах изготовлялись из конопляного полотна предме</w:t>
      </w:r>
      <w:r>
        <w:softHyphen/>
        <w:t>ты убранства жилища. Изделия из домотканого полотна входили в девичье приданое, которые украшались вышив</w:t>
      </w:r>
      <w:r>
        <w:softHyphen/>
        <w:t>кой. Это рубахи, подзоры, юбки – спидницы. По поверью, вышивка обладала магической способностью сохранять и оберегать от дурного глаза, болезней, способствовала благополучию, счастью и богатству.</w:t>
      </w:r>
    </w:p>
    <w:p w:rsidR="00047960" w:rsidRDefault="00047960" w:rsidP="00047960">
      <w:pPr>
        <w:jc w:val="center"/>
        <w:rPr>
          <w:i/>
        </w:rPr>
      </w:pPr>
      <w:r>
        <w:rPr>
          <w:i/>
        </w:rPr>
        <w:t xml:space="preserve">Казачья пища </w:t>
      </w:r>
      <w:r>
        <w:rPr>
          <w:i/>
          <w:u w:val="single"/>
        </w:rPr>
        <w:t>(Слайд 32)</w:t>
      </w:r>
    </w:p>
    <w:p w:rsidR="00047960" w:rsidRDefault="00047960" w:rsidP="00047960">
      <w:pPr>
        <w:jc w:val="both"/>
      </w:pPr>
      <w:r>
        <w:t xml:space="preserve">          Основой питания кубанской семьи являлись пшенич</w:t>
      </w:r>
      <w:r>
        <w:softHyphen/>
        <w:t>ный хлеб, мясо, рыба, овощи и фрукты. Наиболее популяр</w:t>
      </w:r>
      <w:r>
        <w:softHyphen/>
        <w:t>ным считался борщ, который варился с кислой капустой, с фасолью, с мясом, салом, в постные дни – с  растительным маслом. У  каждой хозяйки борщ имел свой неповторимый вкус. Любили казаки вареники, галушки. Понимали толк в рыбе: они ее солили, вялили, варили. Солили и су</w:t>
      </w:r>
      <w:r>
        <w:softHyphen/>
        <w:t xml:space="preserve">шили на зиму фрукты, варили компоты </w:t>
      </w:r>
      <w:r>
        <w:lastRenderedPageBreak/>
        <w:t>(узвары), варенье, готовили арбузный мед, делали фруктовую пастилу; ши</w:t>
      </w:r>
      <w:r>
        <w:softHyphen/>
        <w:t xml:space="preserve">роко употребляли мед, из винограда делали вино. </w:t>
      </w:r>
    </w:p>
    <w:p w:rsidR="00047960" w:rsidRDefault="00047960" w:rsidP="00047960">
      <w:pPr>
        <w:jc w:val="both"/>
      </w:pPr>
      <w:r>
        <w:t xml:space="preserve">           На Кубани ели больше мяса и мясных блюд (особенно птицу, свинину и баранину), чем в других местах России. Однако и здесь очень ценились сало и жир, так как часто мясные продукты употреблялись как приправа к кушаньям. </w:t>
      </w:r>
    </w:p>
    <w:p w:rsidR="00047960" w:rsidRDefault="00047960" w:rsidP="00047960">
      <w:pPr>
        <w:jc w:val="both"/>
      </w:pPr>
      <w:r>
        <w:t>Пищу варили, как правило, в печи (зимой в доме, в кух</w:t>
      </w:r>
      <w:r>
        <w:softHyphen/>
        <w:t>не, летом – в  летней кухне или в летней печи во дворе). В каждой семье была необходимая простейшая утварь: чугуны, плошки, миски, сковороды, ухваты – рогачи, чаплей</w:t>
      </w:r>
      <w:r>
        <w:softHyphen/>
        <w:t xml:space="preserve">ки, кочерги. </w:t>
      </w:r>
    </w:p>
    <w:p w:rsidR="00047960" w:rsidRDefault="00047960" w:rsidP="00047960">
      <w:pPr>
        <w:jc w:val="both"/>
      </w:pPr>
      <w:r>
        <w:t xml:space="preserve">            Казаки верно и честно сражались за свою землю. </w:t>
      </w:r>
      <w:r>
        <w:rPr>
          <w:i/>
          <w:u w:val="single"/>
        </w:rPr>
        <w:t xml:space="preserve">(Слайд 33) </w:t>
      </w:r>
      <w:r>
        <w:t xml:space="preserve">Среди них была и казачка Елена Чоба. В 1916 году газета «Кубанские областные ведомости» напечатала заметку «Доброволец-казачка»: «Казачка Елена Чоба, снарядивши за свой счёт полное казачье обмундирование, отправилась добровольцем в действующую армию». О подвигах Елены писали журналисты и газеты того времени: «Глядя на молодую, безусую и неустрашимую фигуру своего храброго соратника, неутомимо шли на врага его товарищи. Шли, не подозревая, что за черкеской кроется роговская казачка Елена Чоба. </w:t>
      </w:r>
      <w:r>
        <w:rPr>
          <w:i/>
          <w:u w:val="single"/>
        </w:rPr>
        <w:t>(Слайд 34)</w:t>
      </w:r>
    </w:p>
    <w:p w:rsidR="00047960" w:rsidRDefault="00047960" w:rsidP="00047960">
      <w:pPr>
        <w:jc w:val="both"/>
      </w:pPr>
      <w:r>
        <w:t>4 станция «Традиции казаков»</w:t>
      </w:r>
    </w:p>
    <w:p w:rsidR="00047960" w:rsidRDefault="00047960" w:rsidP="00047960">
      <w:pPr>
        <w:jc w:val="both"/>
      </w:pPr>
      <w:r>
        <w:t xml:space="preserve">            В марте 1894 года на сходе казаков станицы Таманской атаман В. И. Толстопят предложил станичникам построить памятник в честь 100-летия высадки на берегу Тамани первых переселенцев. Но денег не хватало. Лишь спустя 11 лет, 20 марта 1908 года, в войсковом штабе набралось достаточно денег, тогда приступили к исполнению замысла. В 1911 году памятник был открыт. На лицевой стороне памятника сделана надпись: «Первым запорожцам, высадившимся у Тамани 25 августа 1792 года». </w:t>
      </w:r>
      <w:r>
        <w:rPr>
          <w:i/>
          <w:u w:val="single"/>
        </w:rPr>
        <w:t>(Слайд 35)</w:t>
      </w:r>
    </w:p>
    <w:p w:rsidR="00047960" w:rsidRDefault="00047960" w:rsidP="00047960">
      <w:pPr>
        <w:jc w:val="both"/>
      </w:pPr>
      <w:r>
        <w:t xml:space="preserve">           На Кубани казаки  традиции не забывают. Проводятся казачьи съезды. </w:t>
      </w:r>
      <w:r>
        <w:rPr>
          <w:i/>
          <w:u w:val="single"/>
        </w:rPr>
        <w:t>(Слайд 36)</w:t>
      </w:r>
    </w:p>
    <w:p w:rsidR="00047960" w:rsidRDefault="00047960" w:rsidP="00047960">
      <w:pPr>
        <w:jc w:val="both"/>
      </w:pPr>
      <w:r>
        <w:t xml:space="preserve">А какой казак не знает песен? Казачий хор своими выступлениями показывает единство и дружбу между казаками. </w:t>
      </w:r>
      <w:r>
        <w:rPr>
          <w:i/>
          <w:u w:val="single"/>
        </w:rPr>
        <w:t>(Слайд 37)</w:t>
      </w:r>
    </w:p>
    <w:p w:rsidR="00047960" w:rsidRDefault="00047960" w:rsidP="00047960">
      <w:r>
        <w:t xml:space="preserve">           Казачество и православная вера неразделимы. </w:t>
      </w:r>
      <w:r>
        <w:rPr>
          <w:i/>
          <w:u w:val="single"/>
        </w:rPr>
        <w:t>( Слайды 38-40)</w:t>
      </w:r>
    </w:p>
    <w:p w:rsidR="00047960" w:rsidRDefault="00047960" w:rsidP="00047960">
      <w:pPr>
        <w:ind w:left="2340"/>
      </w:pPr>
      <w:r>
        <w:t>В мире, полном бед, страданий,</w:t>
      </w:r>
    </w:p>
    <w:p w:rsidR="00047960" w:rsidRDefault="00047960" w:rsidP="00047960">
      <w:pPr>
        <w:ind w:left="2340"/>
      </w:pPr>
      <w:r>
        <w:t>В повседневной суете</w:t>
      </w:r>
    </w:p>
    <w:p w:rsidR="00047960" w:rsidRDefault="00047960" w:rsidP="00047960">
      <w:pPr>
        <w:ind w:left="2340"/>
      </w:pPr>
      <w:r>
        <w:t>Среди серых скучных зданий</w:t>
      </w:r>
    </w:p>
    <w:p w:rsidR="00047960" w:rsidRDefault="00047960" w:rsidP="00047960">
      <w:pPr>
        <w:ind w:left="2340"/>
      </w:pPr>
      <w:r>
        <w:t>Храмы встретятся тебе.</w:t>
      </w:r>
    </w:p>
    <w:p w:rsidR="00047960" w:rsidRDefault="00047960" w:rsidP="00047960">
      <w:pPr>
        <w:ind w:left="2340"/>
      </w:pPr>
      <w:r>
        <w:t>Ярким отблеском сияют</w:t>
      </w:r>
    </w:p>
    <w:p w:rsidR="00047960" w:rsidRDefault="00047960" w:rsidP="00047960">
      <w:pPr>
        <w:ind w:left="2340"/>
      </w:pPr>
      <w:r>
        <w:t>Нам они  сквозь тьму времён.</w:t>
      </w:r>
    </w:p>
    <w:p w:rsidR="00047960" w:rsidRDefault="00047960" w:rsidP="00047960">
      <w:pPr>
        <w:ind w:left="2340"/>
      </w:pPr>
      <w:r>
        <w:t>Светом истин озаряют</w:t>
      </w:r>
    </w:p>
    <w:p w:rsidR="00047960" w:rsidRDefault="00047960" w:rsidP="00047960">
      <w:pPr>
        <w:ind w:left="2340"/>
      </w:pPr>
      <w:r>
        <w:t>Нашу жизнь, покой и сон.</w:t>
      </w:r>
    </w:p>
    <w:p w:rsidR="00047960" w:rsidRDefault="00047960" w:rsidP="00047960">
      <w:pPr>
        <w:jc w:val="center"/>
      </w:pPr>
    </w:p>
    <w:p w:rsidR="00047960" w:rsidRDefault="00047960" w:rsidP="00047960">
      <w:pPr>
        <w:jc w:val="center"/>
        <w:rPr>
          <w:i/>
          <w:u w:val="single"/>
        </w:rPr>
      </w:pPr>
      <w:r>
        <w:rPr>
          <w:b/>
          <w:i/>
        </w:rPr>
        <w:t xml:space="preserve">●Минутка отдыха «Времена года в Краснодаре» </w:t>
      </w:r>
      <w:r>
        <w:rPr>
          <w:i/>
          <w:u w:val="single"/>
        </w:rPr>
        <w:t>(Слайд 41-46)</w:t>
      </w:r>
    </w:p>
    <w:p w:rsidR="00047960" w:rsidRDefault="00047960" w:rsidP="00047960">
      <w:pPr>
        <w:jc w:val="center"/>
      </w:pPr>
      <w:r>
        <w:t>Дети по лесу гуляли, (маршировать на месте)</w:t>
      </w:r>
    </w:p>
    <w:p w:rsidR="00047960" w:rsidRDefault="00047960" w:rsidP="00047960">
      <w:r>
        <w:t xml:space="preserve">                                       За природой наблюдали. (ладонь прикладывается к глазам)</w:t>
      </w:r>
    </w:p>
    <w:p w:rsidR="00047960" w:rsidRDefault="00047960" w:rsidP="00047960">
      <w:r>
        <w:t xml:space="preserve">                                       Вверх на солнце посмотрели (поднимают головы вверх)</w:t>
      </w:r>
    </w:p>
    <w:p w:rsidR="00047960" w:rsidRDefault="00047960" w:rsidP="00047960">
      <w:r>
        <w:t xml:space="preserve">                                       И их лучики согрели.</w:t>
      </w:r>
    </w:p>
    <w:p w:rsidR="00047960" w:rsidRDefault="00047960" w:rsidP="00047960">
      <w:r>
        <w:t xml:space="preserve">                                       Бабочки летали,</w:t>
      </w:r>
    </w:p>
    <w:p w:rsidR="00047960" w:rsidRDefault="00047960" w:rsidP="00047960">
      <w:r>
        <w:t xml:space="preserve">                                       Крыльями махали (машут руками)</w:t>
      </w:r>
    </w:p>
    <w:p w:rsidR="00047960" w:rsidRDefault="00047960" w:rsidP="00047960">
      <w:r>
        <w:t xml:space="preserve">                                       Дружно хлопаем, (хлопают в ладоши)</w:t>
      </w:r>
    </w:p>
    <w:p w:rsidR="00047960" w:rsidRDefault="00047960" w:rsidP="00047960">
      <w:r>
        <w:t xml:space="preserve">                                       Ногами топаем! (топают ногами)</w:t>
      </w:r>
    </w:p>
    <w:p w:rsidR="00047960" w:rsidRDefault="00047960" w:rsidP="00047960">
      <w:r>
        <w:t xml:space="preserve">                                       Хорошо мы погуляли, (маршируют вдох-выдох),</w:t>
      </w:r>
    </w:p>
    <w:p w:rsidR="00047960" w:rsidRDefault="00047960" w:rsidP="00047960">
      <w:r>
        <w:t xml:space="preserve">                                       И немножечко устали! (Дети садятся на свои места)</w:t>
      </w:r>
    </w:p>
    <w:p w:rsidR="00047960" w:rsidRDefault="00047960" w:rsidP="00047960"/>
    <w:p w:rsidR="00047960" w:rsidRDefault="00047960" w:rsidP="00047960">
      <w:pPr>
        <w:jc w:val="center"/>
      </w:pPr>
    </w:p>
    <w:p w:rsidR="00047960" w:rsidRDefault="00047960" w:rsidP="00047960">
      <w:pPr>
        <w:jc w:val="center"/>
        <w:rPr>
          <w:b/>
          <w:i/>
        </w:rPr>
      </w:pPr>
      <w:r>
        <w:rPr>
          <w:b/>
          <w:i/>
        </w:rPr>
        <w:t>5 станция. Викторина «Как я знаю свой край?»</w:t>
      </w:r>
    </w:p>
    <w:p w:rsidR="00047960" w:rsidRDefault="00047960" w:rsidP="00047960">
      <w:r>
        <w:rPr>
          <w:u w:val="single"/>
        </w:rPr>
        <w:t>Учитель:</w:t>
      </w:r>
      <w:r>
        <w:t xml:space="preserve"> Назови, кто изображён возле Екатерины ІІ? </w:t>
      </w:r>
      <w:r>
        <w:rPr>
          <w:i/>
          <w:u w:val="single"/>
        </w:rPr>
        <w:t>(Слайд 47)</w:t>
      </w:r>
    </w:p>
    <w:p w:rsidR="00047960" w:rsidRDefault="00047960" w:rsidP="00047960">
      <w:r>
        <w:t xml:space="preserve">- Назови край, в котором мы живём? </w:t>
      </w:r>
      <w:r>
        <w:rPr>
          <w:i/>
          <w:u w:val="single"/>
        </w:rPr>
        <w:t>(Слайд 48)</w:t>
      </w:r>
    </w:p>
    <w:p w:rsidR="00047960" w:rsidRDefault="00047960" w:rsidP="00047960">
      <w:r>
        <w:t xml:space="preserve">- Назови столицу Кубани. </w:t>
      </w:r>
      <w:r>
        <w:rPr>
          <w:i/>
          <w:u w:val="single"/>
        </w:rPr>
        <w:t>(Слайд 49)</w:t>
      </w:r>
    </w:p>
    <w:p w:rsidR="00047960" w:rsidRDefault="00047960" w:rsidP="00047960">
      <w:r>
        <w:lastRenderedPageBreak/>
        <w:t xml:space="preserve">- Укажи герб Екатеринодара. </w:t>
      </w:r>
      <w:r>
        <w:rPr>
          <w:i/>
          <w:u w:val="single"/>
        </w:rPr>
        <w:t>(Слайд 50)</w:t>
      </w:r>
    </w:p>
    <w:p w:rsidR="00047960" w:rsidRDefault="00047960" w:rsidP="00047960">
      <w:r>
        <w:t>- Покажи герб Краснодара</w:t>
      </w:r>
      <w:r>
        <w:rPr>
          <w:i/>
          <w:u w:val="single"/>
        </w:rPr>
        <w:t>. (Слайд 51)</w:t>
      </w:r>
    </w:p>
    <w:p w:rsidR="00047960" w:rsidRDefault="00047960" w:rsidP="00047960">
      <w:r>
        <w:t xml:space="preserve">- Откуда эти строки? </w:t>
      </w:r>
      <w:r>
        <w:rPr>
          <w:i/>
          <w:u w:val="single"/>
        </w:rPr>
        <w:t>(Слайд 52)</w:t>
      </w:r>
    </w:p>
    <w:p w:rsidR="00047960" w:rsidRDefault="00047960" w:rsidP="00047960">
      <w:pPr>
        <w:rPr>
          <w:i/>
        </w:rPr>
      </w:pPr>
      <w:r>
        <w:rPr>
          <w:i/>
        </w:rPr>
        <w:t xml:space="preserve">Ты, Кубань, ты наша Родина, </w:t>
      </w:r>
    </w:p>
    <w:p w:rsidR="00047960" w:rsidRDefault="00047960" w:rsidP="00047960">
      <w:pPr>
        <w:rPr>
          <w:i/>
        </w:rPr>
      </w:pPr>
      <w:r>
        <w:rPr>
          <w:i/>
        </w:rPr>
        <w:t>Вековой наш богатырь!</w:t>
      </w:r>
    </w:p>
    <w:p w:rsidR="00047960" w:rsidRDefault="00047960" w:rsidP="00047960">
      <w:pPr>
        <w:rPr>
          <w:i/>
        </w:rPr>
      </w:pPr>
      <w:r>
        <w:rPr>
          <w:i/>
        </w:rPr>
        <w:t>Многоводная, раздольная,</w:t>
      </w:r>
    </w:p>
    <w:p w:rsidR="00047960" w:rsidRDefault="00047960" w:rsidP="00047960">
      <w:pPr>
        <w:rPr>
          <w:i/>
        </w:rPr>
      </w:pPr>
      <w:r>
        <w:rPr>
          <w:i/>
        </w:rPr>
        <w:t>Разлилась ты вдаль и вширь.</w:t>
      </w:r>
    </w:p>
    <w:p w:rsidR="00047960" w:rsidRDefault="00047960" w:rsidP="00047960">
      <w:pPr>
        <w:rPr>
          <w:i/>
        </w:rPr>
      </w:pPr>
      <w:r>
        <w:t xml:space="preserve">- Как раньше назывался Краснодар? </w:t>
      </w:r>
      <w:r>
        <w:rPr>
          <w:i/>
          <w:u w:val="single"/>
        </w:rPr>
        <w:t>(Слайд 53)</w:t>
      </w:r>
    </w:p>
    <w:p w:rsidR="00047960" w:rsidRDefault="00047960" w:rsidP="00047960">
      <w:r>
        <w:t xml:space="preserve">- Каких птиц на Кубани называют так? </w:t>
      </w:r>
      <w:r>
        <w:rPr>
          <w:i/>
          <w:u w:val="single"/>
        </w:rPr>
        <w:t>(Слайд 54)</w:t>
      </w:r>
    </w:p>
    <w:p w:rsidR="00047960" w:rsidRDefault="00047960" w:rsidP="00047960">
      <w:pPr>
        <w:rPr>
          <w:i/>
        </w:rPr>
      </w:pPr>
      <w:r>
        <w:rPr>
          <w:i/>
        </w:rPr>
        <w:t>Пивень – (петух)</w:t>
      </w:r>
    </w:p>
    <w:p w:rsidR="00047960" w:rsidRDefault="00047960" w:rsidP="00047960">
      <w:pPr>
        <w:rPr>
          <w:i/>
        </w:rPr>
      </w:pPr>
      <w:r>
        <w:rPr>
          <w:i/>
        </w:rPr>
        <w:t>Горобець – (воробей)</w:t>
      </w:r>
    </w:p>
    <w:p w:rsidR="00047960" w:rsidRDefault="00047960" w:rsidP="00047960">
      <w:pPr>
        <w:rPr>
          <w:i/>
        </w:rPr>
      </w:pPr>
      <w:r>
        <w:rPr>
          <w:i/>
        </w:rPr>
        <w:t>Зозуля – (кукушка)</w:t>
      </w:r>
    </w:p>
    <w:p w:rsidR="00047960" w:rsidRDefault="00047960" w:rsidP="00047960">
      <w:pPr>
        <w:jc w:val="center"/>
        <w:rPr>
          <w:b/>
          <w:i/>
        </w:rPr>
      </w:pPr>
    </w:p>
    <w:p w:rsidR="00047960" w:rsidRDefault="00047960" w:rsidP="00047960">
      <w:pPr>
        <w:jc w:val="center"/>
        <w:rPr>
          <w:b/>
          <w:i/>
        </w:rPr>
      </w:pPr>
      <w:r w:rsidRPr="00047960">
        <w:rPr>
          <w:b/>
          <w:i/>
        </w:rPr>
        <w:t xml:space="preserve">6 </w:t>
      </w:r>
      <w:r>
        <w:rPr>
          <w:b/>
          <w:i/>
        </w:rPr>
        <w:t>станция «Игра»</w:t>
      </w:r>
    </w:p>
    <w:p w:rsidR="00047960" w:rsidRDefault="00047960" w:rsidP="00047960">
      <w:r>
        <w:t xml:space="preserve">- Чтение правил игры </w:t>
      </w:r>
      <w:r>
        <w:rPr>
          <w:i/>
          <w:u w:val="single"/>
        </w:rPr>
        <w:t>(Слайд 55)</w:t>
      </w:r>
    </w:p>
    <w:p w:rsidR="00047960" w:rsidRDefault="00047960" w:rsidP="00047960">
      <w:pPr>
        <w:rPr>
          <w:i/>
          <w:u w:val="single"/>
        </w:rPr>
      </w:pPr>
      <w:r>
        <w:t xml:space="preserve">- Назови животных и скажи какое животное лишнее, объясни свой выбор. </w:t>
      </w:r>
      <w:r>
        <w:rPr>
          <w:i/>
          <w:u w:val="single"/>
        </w:rPr>
        <w:t>(Слайд 56)</w:t>
      </w:r>
    </w:p>
    <w:p w:rsidR="00047960" w:rsidRDefault="00047960" w:rsidP="00047960">
      <w:pPr>
        <w:rPr>
          <w:i/>
        </w:rPr>
      </w:pPr>
      <w:r>
        <w:rPr>
          <w:i/>
        </w:rPr>
        <w:t xml:space="preserve">Медведь, ёж, волк, </w:t>
      </w:r>
      <w:r>
        <w:rPr>
          <w:i/>
          <w:u w:val="single"/>
        </w:rPr>
        <w:t>бегемот</w:t>
      </w:r>
      <w:r>
        <w:rPr>
          <w:i/>
        </w:rPr>
        <w:t>.</w:t>
      </w:r>
    </w:p>
    <w:p w:rsidR="00047960" w:rsidRDefault="00047960" w:rsidP="00047960">
      <w:r>
        <w:t>- Разгадывание анаграмм (Слайд 57)</w:t>
      </w:r>
    </w:p>
    <w:p w:rsidR="00047960" w:rsidRDefault="00047960" w:rsidP="00047960">
      <w:pPr>
        <w:rPr>
          <w:i/>
        </w:rPr>
      </w:pPr>
      <w:r>
        <w:rPr>
          <w:i/>
        </w:rPr>
        <w:t>Такс – скат</w:t>
      </w:r>
    </w:p>
    <w:p w:rsidR="00047960" w:rsidRDefault="00047960" w:rsidP="00047960">
      <w:pPr>
        <w:rPr>
          <w:i/>
        </w:rPr>
      </w:pPr>
      <w:r>
        <w:rPr>
          <w:i/>
        </w:rPr>
        <w:t>Калуа – акула</w:t>
      </w:r>
    </w:p>
    <w:p w:rsidR="00047960" w:rsidRDefault="00047960" w:rsidP="00047960">
      <w:pPr>
        <w:rPr>
          <w:i/>
        </w:rPr>
      </w:pPr>
      <w:r>
        <w:rPr>
          <w:i/>
        </w:rPr>
        <w:t>Брак – краб</w:t>
      </w:r>
    </w:p>
    <w:p w:rsidR="00047960" w:rsidRDefault="00047960" w:rsidP="00047960">
      <w:pPr>
        <w:rPr>
          <w:i/>
        </w:rPr>
      </w:pPr>
      <w:r>
        <w:rPr>
          <w:i/>
        </w:rPr>
        <w:t>Медзау – медуза</w:t>
      </w:r>
    </w:p>
    <w:p w:rsidR="00047960" w:rsidRDefault="00047960" w:rsidP="00047960">
      <w:pPr>
        <w:rPr>
          <w:i/>
        </w:rPr>
      </w:pPr>
      <w:r>
        <w:rPr>
          <w:i/>
        </w:rPr>
        <w:t>Шкогербе – гребешок</w:t>
      </w:r>
    </w:p>
    <w:p w:rsidR="00047960" w:rsidRDefault="00047960" w:rsidP="00047960">
      <w:pPr>
        <w:rPr>
          <w:i/>
        </w:rPr>
      </w:pPr>
      <w:r>
        <w:rPr>
          <w:i/>
        </w:rPr>
        <w:t>Финдель – дельфин</w:t>
      </w:r>
    </w:p>
    <w:p w:rsidR="00047960" w:rsidRDefault="00047960" w:rsidP="00047960">
      <w:pPr>
        <w:rPr>
          <w:i/>
        </w:rPr>
      </w:pPr>
      <w:r>
        <w:rPr>
          <w:i/>
        </w:rPr>
        <w:t>Лубега – белуга</w:t>
      </w:r>
    </w:p>
    <w:p w:rsidR="00047960" w:rsidRDefault="00047960" w:rsidP="00047960">
      <w:r>
        <w:rPr>
          <w:i/>
        </w:rPr>
        <w:t>Кёнок – конёк</w:t>
      </w:r>
    </w:p>
    <w:p w:rsidR="00047960" w:rsidRDefault="00047960" w:rsidP="00047960">
      <w:r>
        <w:t xml:space="preserve">- Назови животных и определи, кто лишний. </w:t>
      </w:r>
      <w:r>
        <w:rPr>
          <w:u w:val="single"/>
        </w:rPr>
        <w:t>(Слайд 58)</w:t>
      </w:r>
    </w:p>
    <w:p w:rsidR="00047960" w:rsidRDefault="00047960" w:rsidP="00047960">
      <w:pPr>
        <w:rPr>
          <w:i/>
        </w:rPr>
      </w:pPr>
      <w:r>
        <w:rPr>
          <w:i/>
        </w:rPr>
        <w:t xml:space="preserve">Собака, кролик, </w:t>
      </w:r>
      <w:r>
        <w:rPr>
          <w:i/>
          <w:u w:val="single"/>
        </w:rPr>
        <w:t>сова</w:t>
      </w:r>
      <w:r>
        <w:rPr>
          <w:i/>
        </w:rPr>
        <w:t>, корова.</w:t>
      </w:r>
    </w:p>
    <w:p w:rsidR="00047960" w:rsidRDefault="00047960" w:rsidP="00047960"/>
    <w:p w:rsidR="00047960" w:rsidRDefault="00047960" w:rsidP="00047960">
      <w:r>
        <w:t xml:space="preserve">- Назови растения края </w:t>
      </w:r>
      <w:r>
        <w:rPr>
          <w:i/>
        </w:rPr>
        <w:t>(Слайд 60)</w:t>
      </w:r>
    </w:p>
    <w:p w:rsidR="00047960" w:rsidRDefault="00047960" w:rsidP="00047960">
      <w:r>
        <w:t xml:space="preserve">- Назови животных края </w:t>
      </w:r>
      <w:r>
        <w:rPr>
          <w:i/>
          <w:u w:val="single"/>
        </w:rPr>
        <w:t>(Слайд 61)</w:t>
      </w:r>
    </w:p>
    <w:p w:rsidR="00047960" w:rsidRDefault="00047960" w:rsidP="00047960">
      <w:r>
        <w:t>Расскажи с помощью картинок, чем занимаются люди на Кубани</w:t>
      </w:r>
      <w:r>
        <w:rPr>
          <w:i/>
          <w:u w:val="single"/>
        </w:rPr>
        <w:t>. (Слайд 62)</w:t>
      </w:r>
    </w:p>
    <w:p w:rsidR="00047960" w:rsidRDefault="00047960" w:rsidP="00047960">
      <w:pPr>
        <w:jc w:val="center"/>
        <w:rPr>
          <w:b/>
          <w:i/>
        </w:rPr>
      </w:pPr>
    </w:p>
    <w:p w:rsidR="00047960" w:rsidRDefault="00047960" w:rsidP="00047960">
      <w:pPr>
        <w:jc w:val="center"/>
        <w:rPr>
          <w:b/>
          <w:i/>
        </w:rPr>
      </w:pPr>
      <w:r w:rsidRPr="00047960">
        <w:rPr>
          <w:b/>
          <w:i/>
        </w:rPr>
        <w:t>7</w:t>
      </w:r>
      <w:r>
        <w:rPr>
          <w:b/>
          <w:i/>
        </w:rPr>
        <w:t xml:space="preserve"> станция «Загадки»</w:t>
      </w:r>
    </w:p>
    <w:p w:rsidR="00047960" w:rsidRDefault="00047960" w:rsidP="00047960">
      <w:r>
        <w:t>На зелёной хрупкой ножке</w:t>
      </w:r>
    </w:p>
    <w:p w:rsidR="00047960" w:rsidRDefault="00047960" w:rsidP="00047960">
      <w:r>
        <w:t>Вырос шарик на дорожке.</w:t>
      </w:r>
    </w:p>
    <w:p w:rsidR="00047960" w:rsidRDefault="00047960" w:rsidP="00047960">
      <w:r>
        <w:t>Ветерочек прошуршал</w:t>
      </w:r>
    </w:p>
    <w:p w:rsidR="00047960" w:rsidRDefault="00047960" w:rsidP="00047960">
      <w:r>
        <w:t xml:space="preserve">И развеял этот шар. (Одуванчик) </w:t>
      </w:r>
      <w:r>
        <w:rPr>
          <w:i/>
          <w:u w:val="single"/>
        </w:rPr>
        <w:t>(Слайд 63)</w:t>
      </w:r>
    </w:p>
    <w:p w:rsidR="00047960" w:rsidRDefault="00047960" w:rsidP="00047960"/>
    <w:p w:rsidR="00047960" w:rsidRDefault="00047960" w:rsidP="00047960">
      <w:r>
        <w:t>Солнце жжёт мою макушку,</w:t>
      </w:r>
    </w:p>
    <w:p w:rsidR="00047960" w:rsidRDefault="00047960" w:rsidP="00047960">
      <w:r>
        <w:t>Хочет сделать погремушку. (Мак)</w:t>
      </w:r>
    </w:p>
    <w:p w:rsidR="00047960" w:rsidRDefault="00047960" w:rsidP="00047960">
      <w:r>
        <w:t>Колосится в поле рожь,</w:t>
      </w:r>
    </w:p>
    <w:p w:rsidR="00047960" w:rsidRDefault="00047960" w:rsidP="00047960">
      <w:r>
        <w:t>Там, во ржи, цветок найдётся</w:t>
      </w:r>
    </w:p>
    <w:p w:rsidR="00047960" w:rsidRDefault="00047960" w:rsidP="00047960">
      <w:r>
        <w:t>Ярко-синий и пушистый</w:t>
      </w:r>
    </w:p>
    <w:p w:rsidR="00047960" w:rsidRDefault="00047960" w:rsidP="00047960">
      <w:r>
        <w:t xml:space="preserve">Только жаль, что не душистый. (Василёк) </w:t>
      </w:r>
      <w:r>
        <w:rPr>
          <w:i/>
          <w:u w:val="single"/>
        </w:rPr>
        <w:t>(Слайд 64)</w:t>
      </w:r>
    </w:p>
    <w:p w:rsidR="00047960" w:rsidRDefault="00047960" w:rsidP="00047960"/>
    <w:p w:rsidR="00047960" w:rsidRDefault="00047960" w:rsidP="00047960">
      <w:r>
        <w:t>Белая корзинка</w:t>
      </w:r>
    </w:p>
    <w:p w:rsidR="00047960" w:rsidRDefault="00047960" w:rsidP="00047960">
      <w:r>
        <w:t>В ней лежит росинка,</w:t>
      </w:r>
    </w:p>
    <w:p w:rsidR="00047960" w:rsidRDefault="00047960" w:rsidP="00047960">
      <w:r>
        <w:t xml:space="preserve">И сверкает солнце. (Ромашка) </w:t>
      </w:r>
      <w:r>
        <w:rPr>
          <w:i/>
          <w:u w:val="single"/>
        </w:rPr>
        <w:t>(Слайд 65)</w:t>
      </w:r>
    </w:p>
    <w:p w:rsidR="00047960" w:rsidRDefault="00047960" w:rsidP="00047960"/>
    <w:p w:rsidR="00047960" w:rsidRDefault="00047960" w:rsidP="00047960">
      <w:r>
        <w:t>Злая, как волчица,</w:t>
      </w:r>
    </w:p>
    <w:p w:rsidR="00047960" w:rsidRDefault="00047960" w:rsidP="00047960">
      <w:r>
        <w:t>Жжётся, как горчица,</w:t>
      </w:r>
    </w:p>
    <w:p w:rsidR="00047960" w:rsidRDefault="00047960" w:rsidP="00047960">
      <w:r>
        <w:lastRenderedPageBreak/>
        <w:t>Что это за диво?</w:t>
      </w:r>
    </w:p>
    <w:p w:rsidR="00047960" w:rsidRDefault="00047960" w:rsidP="00047960">
      <w:r>
        <w:t xml:space="preserve">Это же … (Крапива) </w:t>
      </w:r>
      <w:r>
        <w:rPr>
          <w:i/>
          <w:u w:val="single"/>
        </w:rPr>
        <w:t>(Слайд 66)</w:t>
      </w:r>
    </w:p>
    <w:p w:rsidR="00047960" w:rsidRDefault="00047960" w:rsidP="00047960"/>
    <w:p w:rsidR="00047960" w:rsidRDefault="00047960" w:rsidP="00047960">
      <w:r>
        <w:t>Не заботясь о погоде,</w:t>
      </w:r>
    </w:p>
    <w:p w:rsidR="00047960" w:rsidRDefault="00047960" w:rsidP="00047960">
      <w:r>
        <w:t>В сарафане белом ходит,</w:t>
      </w:r>
    </w:p>
    <w:p w:rsidR="00047960" w:rsidRDefault="00047960" w:rsidP="00047960">
      <w:r>
        <w:t>А в один из тёплых дней</w:t>
      </w:r>
    </w:p>
    <w:p w:rsidR="00047960" w:rsidRDefault="00047960" w:rsidP="00047960">
      <w:r>
        <w:t xml:space="preserve">Май серёжки дарит ей. (Берёза) </w:t>
      </w:r>
      <w:r>
        <w:rPr>
          <w:i/>
          <w:u w:val="single"/>
        </w:rPr>
        <w:t>(Слайд 67)</w:t>
      </w:r>
    </w:p>
    <w:p w:rsidR="00047960" w:rsidRDefault="00047960" w:rsidP="00047960">
      <w:pPr>
        <w:jc w:val="center"/>
        <w:rPr>
          <w:b/>
          <w:i/>
          <w:u w:val="single"/>
        </w:rPr>
      </w:pPr>
    </w:p>
    <w:p w:rsidR="00047960" w:rsidRDefault="00047960" w:rsidP="0004796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3. Итог урока</w:t>
      </w:r>
    </w:p>
    <w:p w:rsidR="00047960" w:rsidRDefault="00047960" w:rsidP="00047960">
      <w:r>
        <w:t>Путешествие наше подошло к концу. Посчитайте свои жетоны. Награждение медалями «Лучший знаток края».</w:t>
      </w:r>
    </w:p>
    <w:p w:rsidR="00047960" w:rsidRDefault="00047960" w:rsidP="00047960">
      <w:r>
        <w:t>А теперь посмотрите на карту Краснодарского края и прикрепите жетон к любому из населённых  пунктов на карте выбранного вами цвета:</w:t>
      </w:r>
    </w:p>
    <w:p w:rsidR="00047960" w:rsidRDefault="00047960" w:rsidP="00047960">
      <w:r>
        <w:t>Красный – вам понравился урок.</w:t>
      </w:r>
    </w:p>
    <w:p w:rsidR="00047960" w:rsidRDefault="00047960" w:rsidP="00047960">
      <w:r>
        <w:t>Синий – хороший урок, но что-то не понравилось.</w:t>
      </w:r>
    </w:p>
    <w:p w:rsidR="00047960" w:rsidRDefault="00047960" w:rsidP="00047960">
      <w:r>
        <w:t>Чёрный – урок не понравился.</w:t>
      </w:r>
    </w:p>
    <w:p w:rsidR="00047960" w:rsidRDefault="00047960" w:rsidP="00047960">
      <w:pPr>
        <w:jc w:val="center"/>
        <w:rPr>
          <w:b/>
          <w:i/>
          <w:u w:val="single"/>
        </w:rPr>
      </w:pPr>
    </w:p>
    <w:p w:rsidR="00047960" w:rsidRDefault="00047960" w:rsidP="0004796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4.Домашнее задание</w:t>
      </w:r>
    </w:p>
    <w:p w:rsidR="00047960" w:rsidRDefault="00047960" w:rsidP="00047960">
      <w:pPr>
        <w:jc w:val="center"/>
      </w:pPr>
      <w:r>
        <w:t>Нарисовать рисунок «Краснодарскому краю-70 лет» или сочинить стихотворение о Кубани.</w:t>
      </w:r>
    </w:p>
    <w:p w:rsidR="00047960" w:rsidRDefault="00047960" w:rsidP="00047960"/>
    <w:p w:rsidR="00047960" w:rsidRDefault="00047960" w:rsidP="00047960">
      <w:pPr>
        <w:jc w:val="center"/>
        <w:rPr>
          <w:rStyle w:val="a3"/>
        </w:rPr>
      </w:pPr>
    </w:p>
    <w:p w:rsidR="00047960" w:rsidRDefault="00047960" w:rsidP="00047960">
      <w:pPr>
        <w:jc w:val="center"/>
        <w:rPr>
          <w:rStyle w:val="a3"/>
        </w:rPr>
      </w:pPr>
    </w:p>
    <w:p w:rsidR="00047960" w:rsidRDefault="00047960" w:rsidP="00047960">
      <w:pPr>
        <w:jc w:val="center"/>
        <w:rPr>
          <w:rStyle w:val="a3"/>
        </w:rPr>
      </w:pPr>
      <w:r>
        <w:rPr>
          <w:rStyle w:val="a3"/>
        </w:rPr>
        <w:t>Литература, используемая для подготовки урока:</w:t>
      </w:r>
    </w:p>
    <w:p w:rsidR="00047960" w:rsidRDefault="00047960" w:rsidP="00047960">
      <w:r>
        <w:rPr>
          <w:rStyle w:val="a3"/>
          <w:b w:val="0"/>
        </w:rPr>
        <w:t xml:space="preserve">Бодяев Ю. М. История Кубани. – Краснодар, 1997. </w:t>
      </w:r>
    </w:p>
    <w:p w:rsidR="00047960" w:rsidRDefault="00047960" w:rsidP="00047960">
      <w:r>
        <w:t xml:space="preserve">Бондарева. Н.А. Отчий дом – начало начал. Традиции и обряды кубанского казачества о жилье. – Армавир, 2006. </w:t>
      </w:r>
    </w:p>
    <w:p w:rsidR="00047960" w:rsidRDefault="00047960" w:rsidP="00047960">
      <w:r>
        <w:t>Гринь Л. Природа родного края.-Краснодар, 2005.</w:t>
      </w:r>
    </w:p>
    <w:p w:rsidR="00047960" w:rsidRDefault="00047960" w:rsidP="00047960">
      <w:r>
        <w:t>Лотышев И. П. Путешествие по родному краю.- Краснодар, 1999.</w:t>
      </w:r>
    </w:p>
    <w:p w:rsidR="00047960" w:rsidRDefault="00047960" w:rsidP="00047960">
      <w:r>
        <w:t xml:space="preserve">Маслов. А.В. Кубанская старина. Жизнь и быт казаков: Элективный курс.- Краснодар: ОИПЦ “Перспективы образования”, 2006. </w:t>
      </w:r>
    </w:p>
    <w:p w:rsidR="00047960" w:rsidRDefault="00047960" w:rsidP="00047960">
      <w:r>
        <w:t>Мирук М. В. Введение в историю Кубани. – Краснодар, 2000.</w:t>
      </w:r>
    </w:p>
    <w:p w:rsidR="00047960" w:rsidRDefault="00047960" w:rsidP="00047960">
      <w:r>
        <w:t xml:space="preserve">Очерки традиционной культуры казачеств России. /Под общей ред. Н.И. Бондаря. Т. 1. – Москва-Краснодар, 2002. </w:t>
      </w:r>
    </w:p>
    <w:p w:rsidR="00047960" w:rsidRDefault="00047960" w:rsidP="00047960">
      <w:r>
        <w:t xml:space="preserve">Паскевич Н. Я. Любимый уголок земли.- Кранодар, 2005. </w:t>
      </w:r>
    </w:p>
    <w:p w:rsidR="00047960" w:rsidRDefault="00047960" w:rsidP="00047960">
      <w:r>
        <w:t xml:space="preserve">Прошлое и настоящее Кубани в курсе Отечественной истории. – Краснодар, 1994. </w:t>
      </w:r>
    </w:p>
    <w:p w:rsidR="00047960" w:rsidRDefault="00047960" w:rsidP="00047960">
      <w:r>
        <w:t>Родная Кубань. Страницы истории. /Под редакцией В. Н. Ратушняка/.- Краснодар, 2003.</w:t>
      </w:r>
      <w:r>
        <w:rPr>
          <w:i/>
          <w:iCs/>
        </w:rPr>
        <w:t xml:space="preserve"> </w:t>
      </w:r>
    </w:p>
    <w:p w:rsidR="00047960" w:rsidRDefault="00047960" w:rsidP="00047960">
      <w:r>
        <w:t xml:space="preserve">Б.А. Трехбратов. Новая история Кубани. – Краснодар, 2001. </w:t>
      </w:r>
    </w:p>
    <w:p w:rsidR="00047960" w:rsidRDefault="00047960" w:rsidP="00047960">
      <w:r>
        <w:t>Хачатурова Е. А. История Кубани в рассказах и картинках.- Краснодар, 2002.</w:t>
      </w:r>
    </w:p>
    <w:p w:rsidR="00047960" w:rsidRDefault="00047960" w:rsidP="0004796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47960" w:rsidRDefault="00047960" w:rsidP="00047960"/>
    <w:p w:rsidR="00047960" w:rsidRDefault="00047960" w:rsidP="00047960"/>
    <w:p w:rsidR="00047960" w:rsidRDefault="00047960" w:rsidP="00047960"/>
    <w:p w:rsidR="00047960" w:rsidRDefault="00047960" w:rsidP="00047960"/>
    <w:p w:rsidR="00047960" w:rsidRDefault="00047960" w:rsidP="00047960"/>
    <w:p w:rsidR="00047960" w:rsidRDefault="00047960" w:rsidP="00047960">
      <w:r>
        <w:t xml:space="preserve">                 </w:t>
      </w:r>
    </w:p>
    <w:p w:rsidR="00047960" w:rsidRDefault="00047960" w:rsidP="00047960"/>
    <w:p w:rsidR="00047960" w:rsidRDefault="00047960" w:rsidP="00047960"/>
    <w:p w:rsidR="00047960" w:rsidRDefault="00047960" w:rsidP="00047960">
      <w:r>
        <w:t xml:space="preserve">   </w:t>
      </w:r>
    </w:p>
    <w:p w:rsidR="00B76275" w:rsidRDefault="00B76275"/>
    <w:sectPr w:rsidR="00B76275" w:rsidSect="009E04D7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10" w:rsidRDefault="000F7610" w:rsidP="009E04D7">
      <w:r>
        <w:separator/>
      </w:r>
    </w:p>
  </w:endnote>
  <w:endnote w:type="continuationSeparator" w:id="1">
    <w:p w:rsidR="000F7610" w:rsidRDefault="000F7610" w:rsidP="009E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19"/>
      <w:docPartObj>
        <w:docPartGallery w:val="Page Numbers (Bottom of Page)"/>
        <w:docPartUnique/>
      </w:docPartObj>
    </w:sdtPr>
    <w:sdtContent>
      <w:p w:rsidR="009E04D7" w:rsidRDefault="009E04D7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E04D7" w:rsidRDefault="009E04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10" w:rsidRDefault="000F7610" w:rsidP="009E04D7">
      <w:r>
        <w:separator/>
      </w:r>
    </w:p>
  </w:footnote>
  <w:footnote w:type="continuationSeparator" w:id="1">
    <w:p w:rsidR="000F7610" w:rsidRDefault="000F7610" w:rsidP="009E0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960"/>
    <w:rsid w:val="00047960"/>
    <w:rsid w:val="000F7610"/>
    <w:rsid w:val="002E5D51"/>
    <w:rsid w:val="00747F11"/>
    <w:rsid w:val="009E04D7"/>
    <w:rsid w:val="00B76275"/>
    <w:rsid w:val="00DC5B42"/>
    <w:rsid w:val="00E4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E0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796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E0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04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0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0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4475</Words>
  <Characters>25512</Characters>
  <Application>Microsoft Office Word</Application>
  <DocSecurity>0</DocSecurity>
  <Lines>212</Lines>
  <Paragraphs>59</Paragraphs>
  <ScaleCrop>false</ScaleCrop>
  <Company/>
  <LinksUpToDate>false</LinksUpToDate>
  <CharactersWithSpaces>29928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2009-03-03T11:54:00Z</dcterms:created>
  <dcterms:modified xsi:type="dcterms:W3CDTF">2009-03-03T12:00:00Z</dcterms:modified>
</cp:coreProperties>
</file>