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79" w:rsidRPr="001F589B" w:rsidRDefault="00AB1124" w:rsidP="008878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589B">
        <w:rPr>
          <w:rFonts w:ascii="Times New Roman" w:hAnsi="Times New Roman" w:cs="Times New Roman"/>
          <w:b/>
          <w:sz w:val="24"/>
          <w:szCs w:val="28"/>
        </w:rPr>
        <w:t>Каков ваш ребенок?</w:t>
      </w:r>
    </w:p>
    <w:p w:rsidR="00AB1124" w:rsidRPr="00887813" w:rsidRDefault="00AB1124" w:rsidP="0088781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Тест.</w:t>
      </w:r>
    </w:p>
    <w:p w:rsidR="00AB1124" w:rsidRPr="00887813" w:rsidRDefault="00AB1124" w:rsidP="0088781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Предлагаю тест для родителей детей 7-13 лет.  Он поможет определить, в чем именно талантлив ваш ребенок от рождения, к какой области деятельности его тянет. Не чувствуйте себя разочарованными, если результаты тестирования не соответствуют вашим ожиданиям: ведь ребенок меняется, у него все еще впереди. И тем более не стоит считать его каким-то особенным, выдающимся, если результаты окажутся превосходными. Помните этот тест не серьез</w:t>
      </w:r>
      <w:r w:rsidR="00BB29B2" w:rsidRPr="00887813">
        <w:rPr>
          <w:rFonts w:ascii="Times New Roman" w:hAnsi="Times New Roman" w:cs="Times New Roman"/>
          <w:sz w:val="24"/>
          <w:szCs w:val="28"/>
        </w:rPr>
        <w:t>ное научное исследование. Итак, о</w:t>
      </w:r>
      <w:r w:rsidRPr="00887813">
        <w:rPr>
          <w:rFonts w:ascii="Times New Roman" w:hAnsi="Times New Roman" w:cs="Times New Roman"/>
          <w:sz w:val="24"/>
          <w:szCs w:val="28"/>
        </w:rPr>
        <w:t>тветьте «да» или «нет» на следующие вопросы</w:t>
      </w:r>
      <w:r w:rsidR="00BC498B" w:rsidRPr="00887813">
        <w:rPr>
          <w:rFonts w:ascii="Times New Roman" w:hAnsi="Times New Roman" w:cs="Times New Roman"/>
          <w:sz w:val="24"/>
          <w:szCs w:val="28"/>
        </w:rPr>
        <w:t>. За каждое «да» - одно очко.</w:t>
      </w:r>
    </w:p>
    <w:p w:rsidR="00BC498B" w:rsidRPr="00887813" w:rsidRDefault="00BC498B" w:rsidP="00887813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Случается ли ребенку находить необычное применение какому-либо предмету?</w:t>
      </w:r>
    </w:p>
    <w:p w:rsidR="00BC498B" w:rsidRPr="00887813" w:rsidRDefault="00BC498B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Меняет ли он свои наклонности?</w:t>
      </w:r>
    </w:p>
    <w:p w:rsidR="00BC498B" w:rsidRPr="00887813" w:rsidRDefault="00BC498B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Любит ли рисовать абстрактные картинки?</w:t>
      </w:r>
    </w:p>
    <w:p w:rsidR="00BC498B" w:rsidRPr="00887813" w:rsidRDefault="00BC498B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Любит ли рисовать воображаемые предметы?</w:t>
      </w:r>
    </w:p>
    <w:p w:rsidR="00BC498B" w:rsidRPr="00887813" w:rsidRDefault="00BC498B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Любит ли фантастические истории?</w:t>
      </w:r>
    </w:p>
    <w:p w:rsidR="00BC498B" w:rsidRPr="00887813" w:rsidRDefault="00BC498B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Сочиняет ли рассказы или стихи?</w:t>
      </w:r>
    </w:p>
    <w:p w:rsidR="00BC498B" w:rsidRPr="00887813" w:rsidRDefault="00BC498B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Любит ли вырезать затейливые фигуры?</w:t>
      </w:r>
    </w:p>
    <w:p w:rsidR="00BC498B" w:rsidRPr="00887813" w:rsidRDefault="00BC498B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Сделал ли когда-нибудь то, чего не знал, или то, чего не существует?</w:t>
      </w:r>
    </w:p>
    <w:p w:rsidR="00BC498B" w:rsidRPr="00887813" w:rsidRDefault="00BC498B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Бывает ли у ребенка желание что-то переделать на свой вкус?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Боится ли он темноты?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Изобрел ли когда-нибудь новое слово?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Считал ли это слово понятным без разъяснений?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Пробовал ли переставлять мебель по своему разумению?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Был ли удачен этот замысел?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Использовал ли когда-либо вещь не по назначению?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Мог ли ребенок, будучи совсем маленьким, отгадывать назначение разных предметов?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Предпочитает ли он в выборе одежды собственный вкус вашему?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Есть ли у него свой внутренний мир, недоступный окружающим?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Ищет ли ребенок объяснения тому, чего еще не понимает?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Часто ли просит объяснить окружающие его явления?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Любит ли читать книги без иллюстраций?</w:t>
      </w:r>
    </w:p>
    <w:p w:rsidR="00427DB1" w:rsidRPr="00887813" w:rsidRDefault="00427DB1" w:rsidP="00887813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Изобретает ли собственные игры или развлечения?</w:t>
      </w:r>
    </w:p>
    <w:p w:rsidR="001F589B" w:rsidRDefault="00427DB1" w:rsidP="001F589B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sz w:val="24"/>
          <w:szCs w:val="28"/>
        </w:rPr>
        <w:t>Помнит ли и рассказывает ли свои сны или пережитые впечатления?</w:t>
      </w:r>
    </w:p>
    <w:p w:rsidR="00427DB1" w:rsidRPr="001F589B" w:rsidRDefault="00427DB1" w:rsidP="001F589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1F589B">
        <w:rPr>
          <w:rFonts w:ascii="Times New Roman" w:hAnsi="Times New Roman" w:cs="Times New Roman"/>
          <w:b/>
          <w:sz w:val="24"/>
          <w:szCs w:val="28"/>
        </w:rPr>
        <w:t>Результаты.</w:t>
      </w:r>
    </w:p>
    <w:p w:rsidR="00427DB1" w:rsidRPr="00887813" w:rsidRDefault="00427DB1" w:rsidP="00887813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b/>
          <w:sz w:val="24"/>
          <w:szCs w:val="28"/>
        </w:rPr>
        <w:t>От 20</w:t>
      </w:r>
      <w:r w:rsidR="0088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87813">
        <w:rPr>
          <w:rFonts w:ascii="Times New Roman" w:hAnsi="Times New Roman" w:cs="Times New Roman"/>
          <w:b/>
          <w:sz w:val="24"/>
          <w:szCs w:val="28"/>
        </w:rPr>
        <w:t>до 23 очков:</w:t>
      </w:r>
      <w:r w:rsidRPr="00887813">
        <w:rPr>
          <w:rFonts w:ascii="Times New Roman" w:hAnsi="Times New Roman" w:cs="Times New Roman"/>
          <w:sz w:val="24"/>
          <w:szCs w:val="28"/>
        </w:rPr>
        <w:t xml:space="preserve"> ваш ребенок очень сообразителен, с</w:t>
      </w:r>
      <w:r w:rsidR="003521FD" w:rsidRPr="00887813">
        <w:rPr>
          <w:rFonts w:ascii="Times New Roman" w:hAnsi="Times New Roman" w:cs="Times New Roman"/>
          <w:sz w:val="24"/>
          <w:szCs w:val="28"/>
        </w:rPr>
        <w:t>пособен иметь собственную точку зр</w:t>
      </w:r>
      <w:r w:rsidR="00BB29B2" w:rsidRPr="00887813">
        <w:rPr>
          <w:rFonts w:ascii="Times New Roman" w:hAnsi="Times New Roman" w:cs="Times New Roman"/>
          <w:sz w:val="24"/>
          <w:szCs w:val="28"/>
        </w:rPr>
        <w:t>ения на окружающее. Ели вы будете развивать его способности, он вырастет творческой личностью и добьется в жизни больших результатов. Обычно такие дети посещают несколько</w:t>
      </w:r>
      <w:r w:rsidR="00887813" w:rsidRPr="00887813">
        <w:rPr>
          <w:rFonts w:ascii="Times New Roman" w:hAnsi="Times New Roman" w:cs="Times New Roman"/>
          <w:sz w:val="24"/>
          <w:szCs w:val="28"/>
        </w:rPr>
        <w:t xml:space="preserve"> различных </w:t>
      </w:r>
      <w:r w:rsidR="00BB29B2" w:rsidRPr="00887813">
        <w:rPr>
          <w:rFonts w:ascii="Times New Roman" w:hAnsi="Times New Roman" w:cs="Times New Roman"/>
          <w:sz w:val="24"/>
          <w:szCs w:val="28"/>
        </w:rPr>
        <w:t xml:space="preserve"> кружков и секций и везде им интересно</w:t>
      </w:r>
      <w:r w:rsidR="00887813" w:rsidRPr="00887813">
        <w:rPr>
          <w:rFonts w:ascii="Times New Roman" w:hAnsi="Times New Roman" w:cs="Times New Roman"/>
          <w:sz w:val="24"/>
          <w:szCs w:val="28"/>
        </w:rPr>
        <w:t>, не запрещайте им это, с возрастом они остановятся на тех увлечениях, которые им действительно близки и важны.</w:t>
      </w:r>
    </w:p>
    <w:p w:rsidR="003521FD" w:rsidRPr="00887813" w:rsidRDefault="003521FD" w:rsidP="00887813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b/>
          <w:sz w:val="24"/>
          <w:szCs w:val="28"/>
        </w:rPr>
        <w:t>От 15 до 19 очков</w:t>
      </w:r>
      <w:r w:rsidRPr="00887813">
        <w:rPr>
          <w:rFonts w:ascii="Times New Roman" w:hAnsi="Times New Roman" w:cs="Times New Roman"/>
          <w:sz w:val="24"/>
          <w:szCs w:val="28"/>
        </w:rPr>
        <w:t>: ребенок не всегда обнаруживает свои способности, он находчив и сообразителен, лишь когда чем-то заинтересован.</w:t>
      </w:r>
      <w:r w:rsidR="00BB29B2" w:rsidRPr="00887813">
        <w:rPr>
          <w:rFonts w:ascii="Times New Roman" w:hAnsi="Times New Roman" w:cs="Times New Roman"/>
          <w:sz w:val="24"/>
          <w:szCs w:val="28"/>
        </w:rPr>
        <w:t xml:space="preserve">  Предлагайте ребенку кружки и секции только те, которые ему интересны  и он добьется успеха.</w:t>
      </w:r>
    </w:p>
    <w:p w:rsidR="003521FD" w:rsidRPr="00887813" w:rsidRDefault="003521FD" w:rsidP="00887813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b/>
          <w:sz w:val="24"/>
          <w:szCs w:val="28"/>
        </w:rPr>
        <w:t>От 9</w:t>
      </w:r>
      <w:r w:rsidR="0088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87813">
        <w:rPr>
          <w:rFonts w:ascii="Times New Roman" w:hAnsi="Times New Roman" w:cs="Times New Roman"/>
          <w:b/>
          <w:sz w:val="24"/>
          <w:szCs w:val="28"/>
        </w:rPr>
        <w:t xml:space="preserve">до 14 очков: </w:t>
      </w:r>
      <w:r w:rsidRPr="00887813">
        <w:rPr>
          <w:rFonts w:ascii="Times New Roman" w:hAnsi="Times New Roman" w:cs="Times New Roman"/>
          <w:sz w:val="24"/>
          <w:szCs w:val="28"/>
        </w:rPr>
        <w:t>ребенок отличается достаточной сообразительностью, необходимой для многих областей знаний, где не обязателен собственный взгляд на вещи. Однако для занятий творческой деятельностью ему многого не хватает.</w:t>
      </w:r>
      <w:r w:rsidR="00887813" w:rsidRPr="00887813">
        <w:rPr>
          <w:rFonts w:ascii="Times New Roman" w:hAnsi="Times New Roman" w:cs="Times New Roman"/>
          <w:sz w:val="24"/>
          <w:szCs w:val="28"/>
        </w:rPr>
        <w:t xml:space="preserve"> Таким детям больше подходят кружки технического направления, моделирования, где необходимо действовать по инструкции.</w:t>
      </w:r>
    </w:p>
    <w:p w:rsidR="003521FD" w:rsidRPr="00887813" w:rsidRDefault="003521FD" w:rsidP="00887813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b/>
          <w:sz w:val="24"/>
          <w:szCs w:val="28"/>
        </w:rPr>
        <w:t>От</w:t>
      </w:r>
      <w:r w:rsidR="00BB29B2" w:rsidRPr="0088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87813">
        <w:rPr>
          <w:rFonts w:ascii="Times New Roman" w:hAnsi="Times New Roman" w:cs="Times New Roman"/>
          <w:b/>
          <w:sz w:val="24"/>
          <w:szCs w:val="28"/>
        </w:rPr>
        <w:t>4 до 8 очков:</w:t>
      </w:r>
      <w:r w:rsidRPr="00887813">
        <w:rPr>
          <w:rFonts w:ascii="Times New Roman" w:hAnsi="Times New Roman" w:cs="Times New Roman"/>
          <w:sz w:val="24"/>
          <w:szCs w:val="28"/>
        </w:rPr>
        <w:t xml:space="preserve"> у ребенка проявляется творческое мышление лишь при достижении важной для него цели, он более склонен к практической деятельности.</w:t>
      </w:r>
      <w:r w:rsidR="00887813" w:rsidRPr="00887813">
        <w:rPr>
          <w:rFonts w:ascii="Times New Roman" w:hAnsi="Times New Roman" w:cs="Times New Roman"/>
          <w:sz w:val="24"/>
          <w:szCs w:val="28"/>
        </w:rPr>
        <w:t xml:space="preserve"> Больше занимайтесь с ребенком творчеством, он должен видеть результат и пользу своей деятельности.</w:t>
      </w:r>
    </w:p>
    <w:p w:rsidR="001F589B" w:rsidRPr="001F589B" w:rsidRDefault="003521FD" w:rsidP="001F589B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887813">
        <w:rPr>
          <w:rFonts w:ascii="Times New Roman" w:hAnsi="Times New Roman" w:cs="Times New Roman"/>
          <w:b/>
          <w:sz w:val="24"/>
          <w:szCs w:val="28"/>
        </w:rPr>
        <w:t>Менее 4 очков:</w:t>
      </w:r>
      <w:r w:rsidRPr="00887813">
        <w:rPr>
          <w:rFonts w:ascii="Times New Roman" w:hAnsi="Times New Roman" w:cs="Times New Roman"/>
          <w:sz w:val="24"/>
          <w:szCs w:val="28"/>
        </w:rPr>
        <w:t xml:space="preserve"> ребенку н</w:t>
      </w:r>
      <w:r w:rsidR="00BB29B2" w:rsidRPr="00887813">
        <w:rPr>
          <w:rFonts w:ascii="Times New Roman" w:hAnsi="Times New Roman" w:cs="Times New Roman"/>
          <w:sz w:val="24"/>
          <w:szCs w:val="28"/>
        </w:rPr>
        <w:t>е хватает изобретательности, но он может достичь успеха как хороший исполн</w:t>
      </w:r>
      <w:r w:rsidR="001F589B">
        <w:rPr>
          <w:rFonts w:ascii="Times New Roman" w:hAnsi="Times New Roman" w:cs="Times New Roman"/>
          <w:sz w:val="24"/>
          <w:szCs w:val="28"/>
        </w:rPr>
        <w:t>итель даже в сложных профессиях.</w:t>
      </w:r>
    </w:p>
    <w:sectPr w:rsidR="001F589B" w:rsidRPr="001F589B" w:rsidSect="001F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F0D"/>
    <w:multiLevelType w:val="hybridMultilevel"/>
    <w:tmpl w:val="9EA2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124"/>
    <w:rsid w:val="00102088"/>
    <w:rsid w:val="001F1167"/>
    <w:rsid w:val="001F589B"/>
    <w:rsid w:val="003521FD"/>
    <w:rsid w:val="00427DB1"/>
    <w:rsid w:val="00877BDF"/>
    <w:rsid w:val="00887813"/>
    <w:rsid w:val="00A851BD"/>
    <w:rsid w:val="00AB1124"/>
    <w:rsid w:val="00BB29B2"/>
    <w:rsid w:val="00BC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2012-02-04T09:04:00Z</dcterms:created>
  <dcterms:modified xsi:type="dcterms:W3CDTF">2012-02-04T11:46:00Z</dcterms:modified>
</cp:coreProperties>
</file>