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5D" w:rsidRDefault="0021525D" w:rsidP="0021525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Мөрәле төп гомуми белем мәктәбе</w:t>
      </w:r>
    </w:p>
    <w:p w:rsidR="0021525D" w:rsidRDefault="0021525D" w:rsidP="0021525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525D" w:rsidRDefault="0021525D" w:rsidP="0021525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525D" w:rsidRDefault="0021525D" w:rsidP="0021525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525D" w:rsidRDefault="0021525D" w:rsidP="0021525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525D" w:rsidRDefault="0021525D" w:rsidP="0021525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525D" w:rsidRDefault="0021525D" w:rsidP="0021525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525D" w:rsidRPr="0021525D" w:rsidRDefault="0021525D" w:rsidP="0021525D">
      <w:pPr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 w:rsidRPr="0021525D">
        <w:rPr>
          <w:rFonts w:ascii="Times New Roman" w:hAnsi="Times New Roman" w:cs="Times New Roman"/>
          <w:sz w:val="40"/>
          <w:szCs w:val="40"/>
          <w:lang w:val="tt-RU"/>
        </w:rPr>
        <w:t>Тема:</w:t>
      </w:r>
    </w:p>
    <w:p w:rsidR="008A7646" w:rsidRPr="0021525D" w:rsidRDefault="00603663" w:rsidP="0021525D">
      <w:pPr>
        <w:jc w:val="center"/>
        <w:rPr>
          <w:rFonts w:ascii="Times New Roman" w:hAnsi="Times New Roman" w:cs="Times New Roman"/>
          <w:b/>
          <w:sz w:val="52"/>
          <w:szCs w:val="52"/>
          <w:lang w:val="tt-RU"/>
        </w:rPr>
      </w:pPr>
      <w:r w:rsidRPr="0021525D">
        <w:rPr>
          <w:rFonts w:ascii="Times New Roman" w:hAnsi="Times New Roman" w:cs="Times New Roman"/>
          <w:b/>
          <w:sz w:val="52"/>
          <w:szCs w:val="52"/>
          <w:lang w:val="tt-RU"/>
        </w:rPr>
        <w:t>Яш</w:t>
      </w:r>
      <w:r w:rsidR="008A7646" w:rsidRPr="0021525D">
        <w:rPr>
          <w:rFonts w:ascii="Times New Roman" w:hAnsi="Times New Roman" w:cs="Times New Roman"/>
          <w:b/>
          <w:sz w:val="52"/>
          <w:szCs w:val="52"/>
          <w:lang w:val="tt-RU"/>
        </w:rPr>
        <w:t>үсмер чагында балаларның беренче проблемалары. Бу проблемалардан чыгу юллары.</w:t>
      </w:r>
    </w:p>
    <w:p w:rsidR="0021525D" w:rsidRDefault="0021525D" w:rsidP="008A764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525D" w:rsidRDefault="0021525D" w:rsidP="008A764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525D" w:rsidRDefault="0021525D" w:rsidP="008A764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525D" w:rsidRDefault="0021525D" w:rsidP="0021525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1525D" w:rsidRDefault="0021525D" w:rsidP="008A764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525D" w:rsidRDefault="0021525D" w:rsidP="008A764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525D" w:rsidRDefault="0021525D" w:rsidP="008A764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525D" w:rsidRDefault="0021525D" w:rsidP="0021525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1525D" w:rsidRDefault="0021525D" w:rsidP="0021525D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Төзеде: Музафарова Эльмира Фирдәүс кызы</w:t>
      </w:r>
    </w:p>
    <w:p w:rsidR="0021525D" w:rsidRDefault="0021525D" w:rsidP="0021525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525D" w:rsidRDefault="0021525D" w:rsidP="0021525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1525D" w:rsidRDefault="0021525D" w:rsidP="0021525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1525D" w:rsidRPr="009D413D" w:rsidRDefault="0021525D" w:rsidP="0021525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2011 нче ел</w:t>
      </w:r>
    </w:p>
    <w:p w:rsidR="008A7646" w:rsidRPr="009D413D" w:rsidRDefault="008A7646" w:rsidP="008A764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A7646" w:rsidRPr="0021525D" w:rsidRDefault="00390FC1" w:rsidP="0021525D">
      <w:pPr>
        <w:ind w:left="2977" w:firstLine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1525D">
        <w:rPr>
          <w:rFonts w:ascii="Times New Roman" w:hAnsi="Times New Roman" w:cs="Times New Roman"/>
          <w:sz w:val="28"/>
          <w:szCs w:val="28"/>
          <w:lang w:val="tt-RU"/>
        </w:rPr>
        <w:t>Слово-тончайшее прикосновение 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A7646" w:rsidRPr="009D413D">
        <w:rPr>
          <w:rFonts w:ascii="Times New Roman" w:hAnsi="Times New Roman" w:cs="Times New Roman"/>
          <w:sz w:val="28"/>
          <w:szCs w:val="28"/>
          <w:lang w:val="tt-RU"/>
        </w:rPr>
        <w:t>серд</w:t>
      </w:r>
      <w:proofErr w:type="spellStart"/>
      <w:r w:rsidR="0004633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046337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21525D">
        <w:rPr>
          <w:rFonts w:ascii="Times New Roman" w:hAnsi="Times New Roman" w:cs="Times New Roman"/>
          <w:sz w:val="28"/>
          <w:szCs w:val="28"/>
        </w:rPr>
        <w:t xml:space="preserve"> оно может стать и нежным, </w:t>
      </w:r>
      <w:r w:rsidR="008A7646" w:rsidRPr="009D413D">
        <w:rPr>
          <w:rFonts w:ascii="Times New Roman" w:hAnsi="Times New Roman" w:cs="Times New Roman"/>
          <w:sz w:val="28"/>
          <w:szCs w:val="28"/>
        </w:rPr>
        <w:t>благоухающим цветком и живой водой, возвращающей веру в добро, острым ножом, ковырнувшим нежную ткань души, и раскаленным железом, и комьями грязи…</w:t>
      </w:r>
    </w:p>
    <w:p w:rsidR="008A7646" w:rsidRPr="009D413D" w:rsidRDefault="008A7646" w:rsidP="0021525D">
      <w:pPr>
        <w:ind w:left="297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413D">
        <w:rPr>
          <w:rFonts w:ascii="Times New Roman" w:hAnsi="Times New Roman" w:cs="Times New Roman"/>
          <w:sz w:val="28"/>
          <w:szCs w:val="28"/>
        </w:rPr>
        <w:t>Слово может убить и оживить, ранить – и излечить, посеять смятение и безнадежность – и одухотворить, рассеять сомнения – и повергнуть  в уныние, сотворить улыбку – и вызвать слезы, породить веру в человека – и заронить неверие, вдохновить на труд – и привести в оцепенение силы души.</w:t>
      </w:r>
    </w:p>
    <w:p w:rsidR="008A7646" w:rsidRDefault="0021525D" w:rsidP="0021525D">
      <w:pPr>
        <w:ind w:left="2977" w:firstLine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</w:t>
      </w:r>
      <w:r w:rsidR="008A7646" w:rsidRPr="009D413D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21525D" w:rsidRPr="0021525D" w:rsidRDefault="0021525D" w:rsidP="0021525D">
      <w:pPr>
        <w:ind w:left="2977" w:firstLine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A7646" w:rsidRPr="009D413D" w:rsidRDefault="008A7646" w:rsidP="008A764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525D">
        <w:rPr>
          <w:rFonts w:ascii="Times New Roman" w:hAnsi="Times New Roman" w:cs="Times New Roman"/>
          <w:sz w:val="28"/>
          <w:szCs w:val="28"/>
          <w:lang w:val="tt-RU"/>
        </w:rPr>
        <w:t xml:space="preserve">Максат: </w:t>
      </w:r>
      <w:r w:rsidR="008C0EBB" w:rsidRPr="0021525D">
        <w:rPr>
          <w:rFonts w:ascii="Times New Roman" w:hAnsi="Times New Roman" w:cs="Times New Roman"/>
          <w:sz w:val="28"/>
          <w:szCs w:val="28"/>
          <w:lang w:val="tt-RU"/>
        </w:rPr>
        <w:t>ата-аналарга яш</w:t>
      </w:r>
      <w:r w:rsidR="008C0EBB" w:rsidRPr="009D413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21525D">
        <w:rPr>
          <w:rFonts w:ascii="Times New Roman" w:hAnsi="Times New Roman" w:cs="Times New Roman"/>
          <w:sz w:val="28"/>
          <w:szCs w:val="28"/>
          <w:lang w:val="tt-RU"/>
        </w:rPr>
        <w:t>смерл</w:t>
      </w:r>
      <w:r w:rsidR="008C0EBB" w:rsidRPr="009D413D">
        <w:rPr>
          <w:rFonts w:ascii="Times New Roman" w:hAnsi="Times New Roman" w:cs="Times New Roman"/>
          <w:sz w:val="28"/>
          <w:szCs w:val="28"/>
          <w:lang w:val="tt-RU"/>
        </w:rPr>
        <w:t>әрнең физиологик һәм психологик үзгәрешләренең  мөһимлеген аңлату; балаларның яшүсмер вакытта үз-үзләрен тотышларына игътибарны арттыруны булдыру; ата-аналар белән балаларның җенси өлгергән вакытта билгеле бер кагыйдәләр буенча эшләргә кирәклеген сөйләшү.</w:t>
      </w:r>
    </w:p>
    <w:p w:rsidR="008C0EBB" w:rsidRPr="009D413D" w:rsidRDefault="008C0EBB" w:rsidP="008A764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Үткәрү тәртибе: түгәрәк өстәл</w:t>
      </w:r>
    </w:p>
    <w:p w:rsidR="008C0EBB" w:rsidRPr="009D413D" w:rsidRDefault="008C0EBB" w:rsidP="008A764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Әңгәмә өчен сораулар: кем ул яшүсмер, проблемалар статистикасы; балаларга бу вакытта күрсәт</w:t>
      </w:r>
      <w:r w:rsidR="0060174D" w:rsidRPr="009D413D">
        <w:rPr>
          <w:rFonts w:ascii="Times New Roman" w:hAnsi="Times New Roman" w:cs="Times New Roman"/>
          <w:sz w:val="28"/>
          <w:szCs w:val="28"/>
          <w:lang w:val="tt-RU"/>
        </w:rPr>
        <w:t>еп була торган ярдәм; яшүсмер чорында гаиләнең мөһимлеге.</w:t>
      </w:r>
    </w:p>
    <w:p w:rsidR="0060174D" w:rsidRPr="009D413D" w:rsidRDefault="0060174D" w:rsidP="008A764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 xml:space="preserve">Әзерлек: статистика мәгълүматларын туплау; балаларга һәм ата-аналарга диагностика үткәрү; тәрбия сәгатьләре уздыру “Мин кем? Нинди мин?”, төрле ситуацияләр </w:t>
      </w:r>
      <w:r w:rsidR="000C1506" w:rsidRPr="009D413D">
        <w:rPr>
          <w:rFonts w:ascii="Times New Roman" w:hAnsi="Times New Roman" w:cs="Times New Roman"/>
          <w:sz w:val="28"/>
          <w:szCs w:val="28"/>
          <w:lang w:val="tt-RU"/>
        </w:rPr>
        <w:t>булдыру; ата-аналарга “кагыйдәләр” ярдәмлеге булдыру.</w:t>
      </w:r>
    </w:p>
    <w:p w:rsidR="0021525D" w:rsidRDefault="0021525D" w:rsidP="0060174D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0174D" w:rsidRPr="009D413D" w:rsidRDefault="0060174D" w:rsidP="0060174D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Җыелыш барышы</w:t>
      </w:r>
    </w:p>
    <w:p w:rsidR="0060174D" w:rsidRPr="009D413D" w:rsidRDefault="0060174D" w:rsidP="00601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Кереш сүз.</w:t>
      </w:r>
    </w:p>
    <w:p w:rsidR="008A7646" w:rsidRPr="009D413D" w:rsidRDefault="0060174D" w:rsidP="008A764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 xml:space="preserve">Исәнмесез, хөрмәтле ата-аналар! Бүгенге безнең ата-аналар җыелышы бик тә мөһим темага багышланган – балаларның җенси өлгерүе. Бу вакыт </w:t>
      </w:r>
      <w:r w:rsidRPr="009D413D"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бала</w:t>
      </w:r>
      <w:r w:rsidR="003F3948" w:rsidRPr="009D413D">
        <w:rPr>
          <w:rFonts w:ascii="Times New Roman" w:hAnsi="Times New Roman" w:cs="Times New Roman"/>
          <w:sz w:val="28"/>
          <w:szCs w:val="28"/>
          <w:lang w:val="tt-RU"/>
        </w:rPr>
        <w:t>лар өчен үз-үзләрен яратмау, тышкы кыяфәтләреннән канәгать булмау, төрле борчуларга төшү белән билгеләнелә.</w:t>
      </w:r>
    </w:p>
    <w:p w:rsidR="003F3948" w:rsidRPr="009D413D" w:rsidRDefault="003F3948" w:rsidP="008A764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 xml:space="preserve">Дөрес, төрле бала бу чорны төрлечә кичерә: кайсыберләре ачык каршылыклар күрсәтә, җенләнә, ә кайсыберләре үз-үзләренә йомыла. </w:t>
      </w:r>
      <w:r w:rsidR="00C1018F" w:rsidRPr="009D413D">
        <w:rPr>
          <w:rFonts w:ascii="Times New Roman" w:hAnsi="Times New Roman" w:cs="Times New Roman"/>
          <w:sz w:val="28"/>
          <w:szCs w:val="28"/>
          <w:lang w:val="tt-RU"/>
        </w:rPr>
        <w:t xml:space="preserve">Кайсыбер очракларда хәтта тәмәке тарта, аракы эчә башларга һәм наркомания юлына да басарга мөмкин. Балаларның өйдән чыгып китүләре, төрле компанияләргә эләгүләре күзәтелә. </w:t>
      </w:r>
      <w:r w:rsidRPr="009D413D">
        <w:rPr>
          <w:rFonts w:ascii="Times New Roman" w:hAnsi="Times New Roman" w:cs="Times New Roman"/>
          <w:sz w:val="28"/>
          <w:szCs w:val="28"/>
          <w:lang w:val="tt-RU"/>
        </w:rPr>
        <w:t>Ләкин бу чор нинди генә булмасын, балаларга ата-аналар тарафыннан ярдәм кирәк.</w:t>
      </w:r>
      <w:r w:rsidR="00C1018F" w:rsidRPr="009D413D">
        <w:rPr>
          <w:rFonts w:ascii="Times New Roman" w:hAnsi="Times New Roman" w:cs="Times New Roman"/>
          <w:sz w:val="28"/>
          <w:szCs w:val="28"/>
          <w:lang w:val="tt-RU"/>
        </w:rPr>
        <w:t xml:space="preserve"> Һәм бу ярдәм балананы </w:t>
      </w:r>
      <w:r w:rsidR="006E5CEF" w:rsidRPr="009D413D">
        <w:rPr>
          <w:rFonts w:ascii="Times New Roman" w:hAnsi="Times New Roman" w:cs="Times New Roman"/>
          <w:sz w:val="28"/>
          <w:szCs w:val="28"/>
          <w:lang w:val="tt-RU"/>
        </w:rPr>
        <w:t>күп кенә ялгыш юллардан саклап калырга булыша. Димәк,</w:t>
      </w:r>
      <w:r w:rsidRPr="009D413D">
        <w:rPr>
          <w:rFonts w:ascii="Times New Roman" w:hAnsi="Times New Roman" w:cs="Times New Roman"/>
          <w:sz w:val="28"/>
          <w:szCs w:val="28"/>
          <w:lang w:val="tt-RU"/>
        </w:rPr>
        <w:t xml:space="preserve"> балаларга бигрәк тә ат</w:t>
      </w:r>
      <w:r w:rsidR="006E5CEF" w:rsidRPr="009D413D">
        <w:rPr>
          <w:rFonts w:ascii="Times New Roman" w:hAnsi="Times New Roman" w:cs="Times New Roman"/>
          <w:sz w:val="28"/>
          <w:szCs w:val="28"/>
          <w:lang w:val="tt-RU"/>
        </w:rPr>
        <w:t>а-аналарының, якыннарының аңлавы</w:t>
      </w:r>
      <w:r w:rsidRPr="009D413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6E5CEF" w:rsidRPr="009D413D">
        <w:rPr>
          <w:rFonts w:ascii="Times New Roman" w:hAnsi="Times New Roman" w:cs="Times New Roman"/>
          <w:sz w:val="28"/>
          <w:szCs w:val="28"/>
          <w:lang w:val="tt-RU"/>
        </w:rPr>
        <w:t xml:space="preserve">аралашуы, баланы олы кеше итеп күрә белүе </w:t>
      </w:r>
      <w:r w:rsidRPr="009D413D">
        <w:rPr>
          <w:rFonts w:ascii="Times New Roman" w:hAnsi="Times New Roman" w:cs="Times New Roman"/>
          <w:sz w:val="28"/>
          <w:szCs w:val="28"/>
          <w:lang w:val="tt-RU"/>
        </w:rPr>
        <w:t>кирәк. Бала һичшиксез аның проблемаларын аңлауны, бу проблемалардан чыгу юлларын бергәләп эзләүне тоярга тиеш.</w:t>
      </w:r>
    </w:p>
    <w:p w:rsidR="000C1506" w:rsidRPr="009D413D" w:rsidRDefault="000C1506" w:rsidP="000C1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Баларның һәм ата-аналарның анкеталарын анализлау.</w:t>
      </w:r>
    </w:p>
    <w:p w:rsidR="009D413D" w:rsidRDefault="009D413D" w:rsidP="000C150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Ата-аналарга анкета бирелә.</w:t>
      </w:r>
    </w:p>
    <w:p w:rsidR="009D413D" w:rsidRDefault="009D413D" w:rsidP="009D41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Балагыз нәрсәләр белән кызыксына башлады дигәнгә “әйе”, “юк” дип җавап бирә аласызмы:</w:t>
      </w:r>
    </w:p>
    <w:p w:rsidR="009D413D" w:rsidRDefault="009D413D" w:rsidP="009D413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үзенең тышкы кыяфәте</w:t>
      </w:r>
    </w:p>
    <w:p w:rsidR="009D413D" w:rsidRDefault="009D413D" w:rsidP="009D413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үзенең буе</w:t>
      </w:r>
    </w:p>
    <w:p w:rsidR="009D413D" w:rsidRDefault="009D413D" w:rsidP="009D413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үзенең гигиенасы</w:t>
      </w:r>
    </w:p>
    <w:p w:rsidR="009D413D" w:rsidRDefault="009D413D" w:rsidP="009D413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капма-каршы җенес вәкилләре белән</w:t>
      </w:r>
    </w:p>
    <w:p w:rsidR="009D413D" w:rsidRDefault="009D413D" w:rsidP="009D413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2. </w:t>
      </w:r>
      <w:r w:rsidR="00C81EB2">
        <w:rPr>
          <w:rFonts w:ascii="Times New Roman" w:hAnsi="Times New Roman" w:cs="Times New Roman"/>
          <w:sz w:val="28"/>
          <w:szCs w:val="28"/>
          <w:lang w:val="tt-RU"/>
        </w:rPr>
        <w:t>Балагыз к</w:t>
      </w:r>
      <w:r>
        <w:rPr>
          <w:rFonts w:ascii="Times New Roman" w:hAnsi="Times New Roman" w:cs="Times New Roman"/>
          <w:sz w:val="28"/>
          <w:szCs w:val="28"/>
          <w:lang w:val="tt-RU"/>
        </w:rPr>
        <w:t>үбрәк нәрсә эшли башлады:</w:t>
      </w:r>
    </w:p>
    <w:p w:rsidR="009D413D" w:rsidRDefault="009D413D" w:rsidP="009D413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телефоннан дуслары белән сөйләшә</w:t>
      </w:r>
    </w:p>
    <w:p w:rsidR="009D413D" w:rsidRDefault="009D413D" w:rsidP="009D413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C81EB2">
        <w:rPr>
          <w:rFonts w:ascii="Times New Roman" w:hAnsi="Times New Roman" w:cs="Times New Roman"/>
          <w:sz w:val="28"/>
          <w:szCs w:val="28"/>
          <w:lang w:val="tt-RU"/>
        </w:rPr>
        <w:t>көзге яныннан китми</w:t>
      </w:r>
    </w:p>
    <w:p w:rsidR="00C81EB2" w:rsidRDefault="00C81EB2" w:rsidP="009D413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күп вакытын дуслары белән уздыра</w:t>
      </w:r>
    </w:p>
    <w:p w:rsidR="00C81EB2" w:rsidRDefault="00C81EB2" w:rsidP="009D413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үзенең өске киеменә игътибарны күп бирә</w:t>
      </w:r>
    </w:p>
    <w:p w:rsidR="00C81EB2" w:rsidRDefault="00C81EB2" w:rsidP="00C81EB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Шәхси планда ул:</w:t>
      </w:r>
    </w:p>
    <w:p w:rsidR="00C81EB2" w:rsidRDefault="00C81EB2" w:rsidP="00C81E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үз эченә йомыла башлады</w:t>
      </w:r>
    </w:p>
    <w:p w:rsidR="00C81EB2" w:rsidRDefault="00C81EB2" w:rsidP="00C81E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әти-әнисенең мәхәббәтенә  игътибарны киметте</w:t>
      </w:r>
    </w:p>
    <w:p w:rsidR="00C81EB2" w:rsidRDefault="00C81EB2" w:rsidP="00C81E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бар нәрсәне агрессив рәвештә кабул итә башлады</w:t>
      </w:r>
    </w:p>
    <w:p w:rsidR="00C81EB2" w:rsidRPr="009D413D" w:rsidRDefault="00C81EB2" w:rsidP="00C81E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укуга салкын карый башлады.</w:t>
      </w:r>
    </w:p>
    <w:p w:rsidR="00C81EB2" w:rsidRDefault="009D413D" w:rsidP="000C150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Балалар</w:t>
      </w:r>
      <w:r w:rsidR="00B46B61">
        <w:rPr>
          <w:rFonts w:ascii="Times New Roman" w:hAnsi="Times New Roman" w:cs="Times New Roman"/>
          <w:sz w:val="28"/>
          <w:szCs w:val="28"/>
          <w:lang w:val="tt-RU"/>
        </w:rPr>
        <w:t>ыгыз түбәндәге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ан</w:t>
      </w:r>
      <w:r w:rsidR="00B46B61">
        <w:rPr>
          <w:rFonts w:ascii="Times New Roman" w:hAnsi="Times New Roman" w:cs="Times New Roman"/>
          <w:sz w:val="28"/>
          <w:szCs w:val="28"/>
          <w:lang w:val="tt-RU"/>
        </w:rPr>
        <w:t>кетаны тәрбия сәгатендә уздылар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C81EB2" w:rsidRDefault="00C81EB2" w:rsidP="000C150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Бирелгән вариантлар арасыннан үзегезгә ошаганнарын сайлап алыгыз.</w:t>
      </w:r>
    </w:p>
    <w:p w:rsidR="00C81EB2" w:rsidRDefault="00740399" w:rsidP="007403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Соңгы вакытларда сез вакытны күбрәк ничек уздырасыз:</w:t>
      </w:r>
    </w:p>
    <w:p w:rsidR="00740399" w:rsidRDefault="00740399" w:rsidP="0074039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өйдә</w:t>
      </w:r>
    </w:p>
    <w:p w:rsidR="00740399" w:rsidRDefault="00740399" w:rsidP="0074039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дусларың белән</w:t>
      </w:r>
    </w:p>
    <w:p w:rsidR="00740399" w:rsidRDefault="00740399" w:rsidP="0074039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ялгыз</w:t>
      </w:r>
    </w:p>
    <w:p w:rsidR="00740399" w:rsidRDefault="00740399" w:rsidP="0074039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2. Син буең, тышкы кыяфәтең үзгәрүгә ничек карыйсың:</w:t>
      </w:r>
    </w:p>
    <w:p w:rsidR="00740399" w:rsidRDefault="00740399" w:rsidP="0074039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шатланам</w:t>
      </w:r>
    </w:p>
    <w:p w:rsidR="00740399" w:rsidRDefault="00740399" w:rsidP="0074039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кайгырам</w:t>
      </w:r>
    </w:p>
    <w:p w:rsidR="00740399" w:rsidRDefault="00740399" w:rsidP="0074039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ачуымны чыгара</w:t>
      </w:r>
    </w:p>
    <w:p w:rsidR="00740399" w:rsidRDefault="00740399" w:rsidP="0074039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Синең ниндиерәк буласың килә:</w:t>
      </w:r>
    </w:p>
    <w:p w:rsidR="00740399" w:rsidRDefault="00740399" w:rsidP="0074039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603663">
        <w:rPr>
          <w:rFonts w:ascii="Times New Roman" w:hAnsi="Times New Roman" w:cs="Times New Roman"/>
          <w:sz w:val="28"/>
          <w:szCs w:val="28"/>
          <w:lang w:val="tt-RU"/>
        </w:rPr>
        <w:t>башлы</w:t>
      </w:r>
    </w:p>
    <w:p w:rsidR="00603663" w:rsidRDefault="00603663" w:rsidP="0074039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матур</w:t>
      </w:r>
    </w:p>
    <w:p w:rsidR="00603663" w:rsidRDefault="00603663" w:rsidP="0074039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аралашучан</w:t>
      </w:r>
    </w:p>
    <w:p w:rsidR="00603663" w:rsidRDefault="00603663" w:rsidP="0060366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Әгәр син матурлык буенча иг</w:t>
      </w:r>
      <w:r w:rsidRPr="00603663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тибар үзәгендә булсаң:</w:t>
      </w:r>
    </w:p>
    <w:p w:rsidR="00603663" w:rsidRDefault="00603663" w:rsidP="0060366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сөенәсең</w:t>
      </w:r>
    </w:p>
    <w:p w:rsidR="00603663" w:rsidRDefault="00603663" w:rsidP="0060366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кайгырасың</w:t>
      </w:r>
    </w:p>
    <w:p w:rsidR="00603663" w:rsidRPr="00603663" w:rsidRDefault="00603663" w:rsidP="0060366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барыбер.</w:t>
      </w:r>
    </w:p>
    <w:p w:rsidR="00D829B2" w:rsidRPr="009D413D" w:rsidRDefault="00D829B2" w:rsidP="00D829B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Әйдәгез диагностика нәтиҗәләренә  күз салыйк.  Бу диагностика чынлап та баларның җенси өлгерү җиткәнлеген күрсәтә, димәк балаларга бу вакыт бигрәк тә сезнең ярдәм, булышлык кирәк.</w:t>
      </w:r>
    </w:p>
    <w:p w:rsidR="000C1506" w:rsidRPr="00D829B2" w:rsidRDefault="000C1506" w:rsidP="000C150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Анкета сорауларыннан чыгып, һәрбер ата-ана үз фикерен әйтә. Тәрбия сәгатендә</w:t>
      </w:r>
      <w:r w:rsidR="00D829B2">
        <w:rPr>
          <w:rFonts w:ascii="Times New Roman" w:hAnsi="Times New Roman" w:cs="Times New Roman"/>
          <w:sz w:val="28"/>
          <w:szCs w:val="28"/>
          <w:lang w:val="tt-RU"/>
        </w:rPr>
        <w:t xml:space="preserve"> укучылар белән</w:t>
      </w:r>
      <w:r w:rsidRPr="009D413D">
        <w:rPr>
          <w:rFonts w:ascii="Times New Roman" w:hAnsi="Times New Roman" w:cs="Times New Roman"/>
          <w:sz w:val="28"/>
          <w:szCs w:val="28"/>
          <w:lang w:val="tt-RU"/>
        </w:rPr>
        <w:t xml:space="preserve"> уздырылган сөйләшүгә анализ ясала.</w:t>
      </w:r>
    </w:p>
    <w:p w:rsidR="000C1506" w:rsidRDefault="000C1506" w:rsidP="000C1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Ата-аналарны “</w:t>
      </w:r>
      <w:r w:rsidR="006E5CEF" w:rsidRPr="009D413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9D413D">
        <w:rPr>
          <w:rFonts w:ascii="Times New Roman" w:hAnsi="Times New Roman" w:cs="Times New Roman"/>
          <w:sz w:val="28"/>
          <w:szCs w:val="28"/>
          <w:lang w:val="tt-RU"/>
        </w:rPr>
        <w:t>агыйдәләр” ярдәмлеге белән таныштыру.</w:t>
      </w:r>
    </w:p>
    <w:p w:rsidR="00B46B61" w:rsidRDefault="00B46B61" w:rsidP="00B46B61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C1506" w:rsidRPr="009D413D" w:rsidRDefault="00C1018F" w:rsidP="00C101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Балаларыгыз белән ачыктан-ачык төрле темаларга сөйләшергә тырышыгыз</w:t>
      </w:r>
    </w:p>
    <w:p w:rsidR="00C1018F" w:rsidRPr="009D413D" w:rsidRDefault="00C1018F" w:rsidP="00C101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Балаларыгызга үзегез турында, аның яшендәге чорны сөйләгез.</w:t>
      </w:r>
    </w:p>
    <w:p w:rsidR="00C1018F" w:rsidRPr="009D413D" w:rsidRDefault="00C1018F" w:rsidP="00C101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Дөньяда сез белмәгән әйбәрләр булуын да әйтеп үтегез.</w:t>
      </w:r>
      <w:bookmarkStart w:id="0" w:name="_GoBack"/>
      <w:bookmarkEnd w:id="0"/>
    </w:p>
    <w:p w:rsidR="00C1018F" w:rsidRPr="009D413D" w:rsidRDefault="00C1018F" w:rsidP="00C101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lastRenderedPageBreak/>
        <w:t>Сез яшүсмер вакытта булган авырлыкларны бик сөйләргә тырышмагыз, ул аны үзе аша үткәрергә мөмкин.</w:t>
      </w:r>
    </w:p>
    <w:p w:rsidR="00C1018F" w:rsidRPr="009D413D" w:rsidRDefault="00C1018F" w:rsidP="00C101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Яшүсмер чорда малайларга бигрәк тә әниләр ярдәме, кызларга-әтиләрнеке кирәк.</w:t>
      </w:r>
    </w:p>
    <w:p w:rsidR="00C1018F" w:rsidRPr="009D413D" w:rsidRDefault="00C1018F" w:rsidP="00C101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Балаларыгызга булган мәхәббәтне күрсәтергә тырышыгыз, аңа якын дуска әйләнегез.</w:t>
      </w:r>
    </w:p>
    <w:p w:rsidR="00C1018F" w:rsidRPr="009D413D" w:rsidRDefault="00C1018F" w:rsidP="00C101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Балары</w:t>
      </w:r>
      <w:r w:rsidR="009B072B">
        <w:rPr>
          <w:rFonts w:ascii="Times New Roman" w:hAnsi="Times New Roman" w:cs="Times New Roman"/>
          <w:sz w:val="28"/>
          <w:szCs w:val="28"/>
          <w:lang w:val="tt-RU"/>
        </w:rPr>
        <w:t>гызның тәрле үзгәрүләренз бигрәк</w:t>
      </w:r>
      <w:r w:rsidRPr="009D413D">
        <w:rPr>
          <w:rFonts w:ascii="Times New Roman" w:hAnsi="Times New Roman" w:cs="Times New Roman"/>
          <w:sz w:val="28"/>
          <w:szCs w:val="28"/>
          <w:lang w:val="tt-RU"/>
        </w:rPr>
        <w:t xml:space="preserve"> тә игътибарлы булыгыз.</w:t>
      </w:r>
    </w:p>
    <w:p w:rsidR="00C1018F" w:rsidRDefault="00C1018F" w:rsidP="00C101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Балаларыгызга ярдәмгә килергә һәрвакыт әзер булыгыз.</w:t>
      </w:r>
    </w:p>
    <w:p w:rsidR="00B46B61" w:rsidRDefault="00B46B61" w:rsidP="00B46B61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46B61" w:rsidRPr="009D413D" w:rsidRDefault="00B46B61" w:rsidP="00B46B61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Ата-аналарга буклетлар өйгә бирелә.</w:t>
      </w:r>
    </w:p>
    <w:p w:rsidR="009B072B" w:rsidRPr="009D413D" w:rsidRDefault="009B072B" w:rsidP="009B072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E5CEF" w:rsidRPr="00603663" w:rsidRDefault="006E5CEF" w:rsidP="006E5C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Төрле ситуацияләрне карау.</w:t>
      </w:r>
    </w:p>
    <w:p w:rsidR="00603663" w:rsidRPr="00603663" w:rsidRDefault="00603663" w:rsidP="00603663">
      <w:pPr>
        <w:ind w:left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Балаларыгыз белән  төрле ситуацияләр туар</w:t>
      </w:r>
      <w:r w:rsidR="00390FC1">
        <w:rPr>
          <w:rFonts w:ascii="Times New Roman" w:hAnsi="Times New Roman" w:cs="Times New Roman"/>
          <w:sz w:val="28"/>
          <w:szCs w:val="28"/>
          <w:lang w:val="tt-RU"/>
        </w:rPr>
        <w:t xml:space="preserve">га мөмкин. Бу вакытта дөрес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адым ясау</w:t>
      </w:r>
      <w:r w:rsidR="00046337">
        <w:rPr>
          <w:rFonts w:ascii="Times New Roman" w:hAnsi="Times New Roman" w:cs="Times New Roman"/>
          <w:sz w:val="28"/>
          <w:szCs w:val="28"/>
          <w:lang w:val="tt-RU"/>
        </w:rPr>
        <w:t>, сезнең балаларыгыз белән алдагы тормыш өчен мөһим роль уйный. Кайберләрен карап китик, сез ничек эшләр идегез? Алай булганы бармы?</w:t>
      </w:r>
    </w:p>
    <w:p w:rsidR="006E5CEF" w:rsidRPr="009D413D" w:rsidRDefault="006E5CEF" w:rsidP="006E5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Балагыз һәрвакыт сез алган киемне яратып кия иде, ә бүген ул никтер каршы килә. Минем дә үзем алган киемне, кыйммәтле киемне киясем килә ди...</w:t>
      </w:r>
    </w:p>
    <w:p w:rsidR="006E5CEF" w:rsidRPr="009D413D" w:rsidRDefault="006E5CEF" w:rsidP="006E5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Бала үзенең буеннан, тышкы кыяфәтеннән кыенсына. Аннан дуслары көлгән кебек тоела. Ә ата-анасы моны “чүп кенә проблема” дип саный..</w:t>
      </w:r>
    </w:p>
    <w:p w:rsidR="006E5CEF" w:rsidRDefault="006E5CEF" w:rsidP="006E5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 xml:space="preserve">Баланың </w:t>
      </w:r>
      <w:r w:rsidR="009B072B">
        <w:rPr>
          <w:rFonts w:ascii="Times New Roman" w:hAnsi="Times New Roman" w:cs="Times New Roman"/>
          <w:sz w:val="28"/>
          <w:szCs w:val="28"/>
          <w:lang w:val="tt-RU"/>
        </w:rPr>
        <w:t>үсәсе</w:t>
      </w:r>
      <w:r w:rsidRPr="009D413D">
        <w:rPr>
          <w:rFonts w:ascii="Times New Roman" w:hAnsi="Times New Roman" w:cs="Times New Roman"/>
          <w:sz w:val="28"/>
          <w:szCs w:val="28"/>
          <w:lang w:val="tt-RU"/>
        </w:rPr>
        <w:t xml:space="preserve"> килми...</w:t>
      </w:r>
    </w:p>
    <w:p w:rsidR="00046337" w:rsidRPr="009D413D" w:rsidRDefault="00046337" w:rsidP="006E5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Һәрвакыт киресен укый...</w:t>
      </w:r>
    </w:p>
    <w:p w:rsidR="000C1506" w:rsidRPr="009D413D" w:rsidRDefault="006E5CEF" w:rsidP="009D4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Нәтиҗәләр ясау.</w:t>
      </w:r>
    </w:p>
    <w:p w:rsidR="009D413D" w:rsidRDefault="009D413D" w:rsidP="009D413D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413D">
        <w:rPr>
          <w:rFonts w:ascii="Times New Roman" w:hAnsi="Times New Roman" w:cs="Times New Roman"/>
          <w:sz w:val="28"/>
          <w:szCs w:val="28"/>
          <w:lang w:val="tt-RU"/>
        </w:rPr>
        <w:t>Бу җыелышта миңа ошады-..., миңа ошамады-..., нәрсәләр турында сөйләшергә кирәк иде-...</w:t>
      </w:r>
    </w:p>
    <w:p w:rsidR="00603663" w:rsidRPr="00603663" w:rsidRDefault="00046337" w:rsidP="0060366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Мин җыелышның эпиграфы итеп В. Сухомлинскийның сүзләрен алган идем һәм җыелыш дәвамында бу хакта бер сүз дә әйтмәдем. </w:t>
      </w:r>
      <w:r w:rsidR="00603663">
        <w:rPr>
          <w:rFonts w:ascii="Times New Roman" w:hAnsi="Times New Roman" w:cs="Times New Roman"/>
          <w:sz w:val="28"/>
          <w:szCs w:val="28"/>
          <w:lang w:val="tt-RU"/>
        </w:rPr>
        <w:t xml:space="preserve">Безнең җыелыш ахырына якынлашты. </w:t>
      </w:r>
      <w:r>
        <w:rPr>
          <w:rFonts w:ascii="Times New Roman" w:hAnsi="Times New Roman" w:cs="Times New Roman"/>
          <w:sz w:val="28"/>
          <w:szCs w:val="28"/>
          <w:lang w:val="tt-RU"/>
        </w:rPr>
        <w:t>Хәзер ни өчен  бу сүзләрне алуымны аңлагансыздыр инде</w:t>
      </w:r>
      <w:r w:rsidR="00603663">
        <w:rPr>
          <w:rFonts w:ascii="Times New Roman" w:hAnsi="Times New Roman" w:cs="Times New Roman"/>
          <w:sz w:val="28"/>
          <w:szCs w:val="28"/>
          <w:lang w:val="tt-RU"/>
        </w:rPr>
        <w:t xml:space="preserve">. Балаларыгыз өчен якын дус, кайгыртучан ата-ана булып калыгыз! Сухомлинскийның сүзләрен исегездә тотыгыз! </w:t>
      </w:r>
      <w:r>
        <w:rPr>
          <w:rFonts w:ascii="Times New Roman" w:hAnsi="Times New Roman" w:cs="Times New Roman"/>
          <w:sz w:val="28"/>
          <w:szCs w:val="28"/>
          <w:lang w:val="tt-RU"/>
        </w:rPr>
        <w:t>Кагыйдәләр язылган кәгазь</w:t>
      </w:r>
      <w:r w:rsidR="00B46B61">
        <w:rPr>
          <w:rFonts w:ascii="Times New Roman" w:hAnsi="Times New Roman" w:cs="Times New Roman"/>
          <w:sz w:val="28"/>
          <w:szCs w:val="28"/>
          <w:lang w:val="tt-RU"/>
        </w:rPr>
        <w:t xml:space="preserve"> буклет</w:t>
      </w:r>
      <w:r>
        <w:rPr>
          <w:rFonts w:ascii="Times New Roman" w:hAnsi="Times New Roman" w:cs="Times New Roman"/>
          <w:sz w:val="28"/>
          <w:szCs w:val="28"/>
          <w:lang w:val="tt-RU"/>
        </w:rPr>
        <w:t>, бүген алган информация  сезгә булышыр дип ышанам. Сау</w:t>
      </w:r>
      <w:r w:rsidR="00B46B6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булыгыз!</w:t>
      </w:r>
    </w:p>
    <w:sectPr w:rsidR="00603663" w:rsidRPr="00603663" w:rsidSect="008A764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69C"/>
    <w:multiLevelType w:val="hybridMultilevel"/>
    <w:tmpl w:val="7A6847A0"/>
    <w:lvl w:ilvl="0" w:tplc="3A5424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4E16FB"/>
    <w:multiLevelType w:val="hybridMultilevel"/>
    <w:tmpl w:val="FF2A83A8"/>
    <w:lvl w:ilvl="0" w:tplc="546C2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8051DD"/>
    <w:multiLevelType w:val="hybridMultilevel"/>
    <w:tmpl w:val="A844D0A4"/>
    <w:lvl w:ilvl="0" w:tplc="94365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AC1287"/>
    <w:multiLevelType w:val="hybridMultilevel"/>
    <w:tmpl w:val="9326C722"/>
    <w:lvl w:ilvl="0" w:tplc="B65EE6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885BA9"/>
    <w:multiLevelType w:val="hybridMultilevel"/>
    <w:tmpl w:val="13E8FA2A"/>
    <w:lvl w:ilvl="0" w:tplc="D8AE0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46"/>
    <w:rsid w:val="00046337"/>
    <w:rsid w:val="000C1506"/>
    <w:rsid w:val="0021525D"/>
    <w:rsid w:val="002E1382"/>
    <w:rsid w:val="00390FC1"/>
    <w:rsid w:val="003F3948"/>
    <w:rsid w:val="0060174D"/>
    <w:rsid w:val="00603663"/>
    <w:rsid w:val="006E5CEF"/>
    <w:rsid w:val="00740399"/>
    <w:rsid w:val="00826A18"/>
    <w:rsid w:val="008A7646"/>
    <w:rsid w:val="008C0EBB"/>
    <w:rsid w:val="009B072B"/>
    <w:rsid w:val="009D413D"/>
    <w:rsid w:val="00B46B61"/>
    <w:rsid w:val="00C1018F"/>
    <w:rsid w:val="00C81EB2"/>
    <w:rsid w:val="00D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</dc:creator>
  <cp:lastModifiedBy>математик</cp:lastModifiedBy>
  <cp:revision>10</cp:revision>
  <dcterms:created xsi:type="dcterms:W3CDTF">2012-02-09T05:21:00Z</dcterms:created>
  <dcterms:modified xsi:type="dcterms:W3CDTF">2012-02-14T14:02:00Z</dcterms:modified>
</cp:coreProperties>
</file>