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4" w:rsidRDefault="00407964" w:rsidP="00407964">
      <w:pPr>
        <w:spacing w:after="0"/>
        <w:jc w:val="center"/>
        <w:rPr>
          <w:sz w:val="36"/>
        </w:rPr>
      </w:pPr>
      <w:r w:rsidRPr="00407964">
        <w:rPr>
          <w:sz w:val="36"/>
        </w:rPr>
        <w:t>Тематический раздел «Искусство Кубани</w:t>
      </w:r>
    </w:p>
    <w:p w:rsidR="00407964" w:rsidRPr="00407964" w:rsidRDefault="00407964" w:rsidP="00407964">
      <w:pPr>
        <w:spacing w:after="0"/>
        <w:jc w:val="center"/>
        <w:rPr>
          <w:sz w:val="36"/>
        </w:rPr>
      </w:pPr>
      <w:r w:rsidRPr="00407964">
        <w:rPr>
          <w:sz w:val="36"/>
        </w:rPr>
        <w:t>(изобразительное искусство)»</w:t>
      </w:r>
    </w:p>
    <w:p w:rsidR="00407964" w:rsidRPr="00407964" w:rsidRDefault="00407964" w:rsidP="00407964">
      <w:pPr>
        <w:spacing w:after="0"/>
        <w:jc w:val="center"/>
        <w:rPr>
          <w:sz w:val="36"/>
        </w:rPr>
      </w:pPr>
    </w:p>
    <w:p w:rsidR="00407964" w:rsidRPr="00783583" w:rsidRDefault="00407964" w:rsidP="00407964">
      <w:pPr>
        <w:spacing w:after="0"/>
        <w:rPr>
          <w:rStyle w:val="a5"/>
          <w:bCs w:val="0"/>
          <w:i w:val="0"/>
          <w:iCs w:val="0"/>
          <w:color w:val="auto"/>
          <w:sz w:val="36"/>
          <w:szCs w:val="36"/>
        </w:rPr>
      </w:pPr>
      <w:r w:rsidRPr="00407964">
        <w:rPr>
          <w:b/>
          <w:sz w:val="36"/>
        </w:rPr>
        <w:t xml:space="preserve">Тема:  </w:t>
      </w:r>
      <w:r w:rsidRPr="00783583">
        <w:rPr>
          <w:sz w:val="36"/>
          <w:szCs w:val="36"/>
        </w:rPr>
        <w:t>«Костюм казака и казачки</w:t>
      </w:r>
      <w:r w:rsidRPr="00783583">
        <w:rPr>
          <w:rStyle w:val="a5"/>
          <w:color w:val="auto"/>
          <w:sz w:val="36"/>
          <w:szCs w:val="36"/>
        </w:rPr>
        <w:t>»</w:t>
      </w:r>
    </w:p>
    <w:p w:rsidR="00407964" w:rsidRPr="00407964" w:rsidRDefault="00407964" w:rsidP="00407964">
      <w:pPr>
        <w:spacing w:after="0"/>
        <w:rPr>
          <w:b/>
          <w:sz w:val="36"/>
        </w:rPr>
      </w:pP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>Урок  по теме «Костюм казака и казачки» является  связующим звеном в модуле «искусство» между разделом ИЗО и музыка в курсе кубановедения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 xml:space="preserve"> (5 класс). 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>Содержание   урока  способствует развитию интереса к дальнейшему изучению данной темы и всего курса кубановедения.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>Структура урока: урок формирования и совершенствования знаний.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>Объяснение нового материала ведется  последовательно, сопровождаясь демонстрацией слайдов, на которых изображены основные детали костюмов.  Закрепление полученных знаний проходит в игровой форме: «покажи карточку», определи детали женского костюма после просмотра фрагмента фильма. Все этапы урока логично переходят  из одного в другой, осуществляя целостность урока.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>Основные методы обучения на данном уроке: наблюдение, сравнение и анализ.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 xml:space="preserve">Приёмы  обучения, которые я использовала, способствуют  развитию познавательной активности детей: </w:t>
      </w:r>
      <w:r w:rsidRPr="00407964">
        <w:rPr>
          <w:rFonts w:ascii="Times New Roman" w:hAnsi="Times New Roman"/>
          <w:sz w:val="28"/>
          <w:szCs w:val="24"/>
          <w:u w:val="single"/>
        </w:rPr>
        <w:t>индивидуальные</w:t>
      </w:r>
      <w:r w:rsidRPr="00407964">
        <w:rPr>
          <w:rFonts w:ascii="Times New Roman" w:hAnsi="Times New Roman"/>
          <w:sz w:val="28"/>
          <w:szCs w:val="24"/>
        </w:rPr>
        <w:t xml:space="preserve">  (каждый ребенок делает эскиз), </w:t>
      </w:r>
      <w:r w:rsidRPr="00407964">
        <w:rPr>
          <w:rFonts w:ascii="Times New Roman" w:hAnsi="Times New Roman"/>
          <w:sz w:val="28"/>
          <w:szCs w:val="24"/>
          <w:u w:val="single"/>
        </w:rPr>
        <w:t>работа в парах</w:t>
      </w:r>
      <w:r w:rsidRPr="00407964">
        <w:rPr>
          <w:rFonts w:ascii="Times New Roman" w:hAnsi="Times New Roman"/>
          <w:sz w:val="28"/>
          <w:szCs w:val="24"/>
        </w:rPr>
        <w:t xml:space="preserve"> (каждая парта должна выполнить эскиз семьи, работа со словарями и документальным материалом), </w:t>
      </w:r>
      <w:r w:rsidRPr="00407964">
        <w:rPr>
          <w:rFonts w:ascii="Times New Roman" w:hAnsi="Times New Roman"/>
          <w:sz w:val="28"/>
          <w:szCs w:val="24"/>
          <w:u w:val="single"/>
        </w:rPr>
        <w:t>фронтальная работа</w:t>
      </w:r>
      <w:r w:rsidRPr="00407964">
        <w:rPr>
          <w:rFonts w:ascii="Times New Roman" w:hAnsi="Times New Roman"/>
          <w:sz w:val="28"/>
          <w:szCs w:val="24"/>
        </w:rPr>
        <w:t xml:space="preserve"> на всех этапах урока. </w:t>
      </w:r>
    </w:p>
    <w:p w:rsidR="00407964" w:rsidRPr="00407964" w:rsidRDefault="00407964" w:rsidP="00407964">
      <w:pPr>
        <w:widowControl w:val="0"/>
        <w:autoSpaceDE w:val="0"/>
        <w:autoSpaceDN w:val="0"/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07964">
        <w:rPr>
          <w:rFonts w:ascii="Times New Roman" w:hAnsi="Times New Roman"/>
          <w:sz w:val="28"/>
          <w:szCs w:val="24"/>
        </w:rPr>
        <w:t>Все формы и виды работ  соответствуют возрастным особенностям детей.</w:t>
      </w:r>
    </w:p>
    <w:p w:rsidR="00407964" w:rsidRDefault="00407964" w:rsidP="004079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07964" w:rsidRPr="00407964" w:rsidRDefault="00407964" w:rsidP="00407964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07964" w:rsidRPr="00407964" w:rsidRDefault="00407964" w:rsidP="00407964">
      <w:pPr>
        <w:widowControl w:val="0"/>
        <w:autoSpaceDE w:val="0"/>
        <w:autoSpaceDN w:val="0"/>
        <w:spacing w:after="0"/>
        <w:ind w:firstLine="284"/>
        <w:rPr>
          <w:rFonts w:ascii="Times New Roman" w:hAnsi="Times New Roman"/>
          <w:sz w:val="28"/>
          <w:szCs w:val="28"/>
        </w:rPr>
      </w:pPr>
      <w:r w:rsidRPr="00407964">
        <w:rPr>
          <w:rFonts w:ascii="Times New Roman" w:hAnsi="Times New Roman"/>
          <w:sz w:val="28"/>
          <w:szCs w:val="28"/>
        </w:rPr>
        <w:t>Литература:</w:t>
      </w:r>
    </w:p>
    <w:p w:rsidR="00407964" w:rsidRPr="00407964" w:rsidRDefault="00407964" w:rsidP="0040796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407964">
        <w:rPr>
          <w:rFonts w:ascii="Times New Roman" w:hAnsi="Times New Roman"/>
          <w:sz w:val="28"/>
          <w:szCs w:val="28"/>
        </w:rPr>
        <w:t>Примерное учебно-тематическое планирование по курсу «кубановедение» для 1-11 классов, Краснодар, 2004 год.</w:t>
      </w:r>
    </w:p>
    <w:p w:rsidR="00407964" w:rsidRPr="00407964" w:rsidRDefault="00407964" w:rsidP="0040796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07964">
        <w:rPr>
          <w:rFonts w:ascii="Times New Roman" w:hAnsi="Times New Roman"/>
          <w:sz w:val="28"/>
          <w:szCs w:val="28"/>
        </w:rPr>
        <w:t>Гужова И.В. Справка из краеведческого музея им. М.М. Постернак;</w:t>
      </w:r>
    </w:p>
    <w:p w:rsidR="00407964" w:rsidRPr="00407964" w:rsidRDefault="00407964" w:rsidP="0040796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07964">
        <w:rPr>
          <w:rFonts w:ascii="Times New Roman" w:hAnsi="Times New Roman"/>
          <w:sz w:val="28"/>
          <w:szCs w:val="28"/>
        </w:rPr>
        <w:lastRenderedPageBreak/>
        <w:t>Ситдикова Н.В.  «Моя Кубань»;</w:t>
      </w:r>
    </w:p>
    <w:p w:rsidR="00407964" w:rsidRPr="00407964" w:rsidRDefault="00407964" w:rsidP="0040796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07964">
        <w:rPr>
          <w:rFonts w:ascii="Times New Roman" w:hAnsi="Times New Roman"/>
          <w:sz w:val="28"/>
          <w:szCs w:val="28"/>
        </w:rPr>
        <w:t xml:space="preserve">П.Ткаченко «Кубанские говоры»; </w:t>
      </w:r>
    </w:p>
    <w:p w:rsidR="00407964" w:rsidRPr="00407964" w:rsidRDefault="00407964" w:rsidP="0040796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07964">
        <w:rPr>
          <w:rFonts w:ascii="Times New Roman" w:hAnsi="Times New Roman"/>
          <w:sz w:val="28"/>
          <w:szCs w:val="28"/>
          <w:lang w:val="en-US"/>
        </w:rPr>
        <w:t>http</w:t>
      </w:r>
      <w:r w:rsidRPr="00407964">
        <w:rPr>
          <w:rFonts w:ascii="Times New Roman" w:hAnsi="Times New Roman"/>
          <w:sz w:val="28"/>
          <w:szCs w:val="28"/>
        </w:rPr>
        <w:t>://</w:t>
      </w:r>
      <w:r w:rsidRPr="00407964">
        <w:rPr>
          <w:rFonts w:ascii="Times New Roman" w:hAnsi="Times New Roman"/>
          <w:sz w:val="28"/>
          <w:szCs w:val="28"/>
          <w:lang w:val="en-US"/>
        </w:rPr>
        <w:t>ej</w:t>
      </w:r>
      <w:r w:rsidRPr="00407964">
        <w:rPr>
          <w:rFonts w:ascii="Times New Roman" w:hAnsi="Times New Roman"/>
          <w:sz w:val="28"/>
          <w:szCs w:val="28"/>
        </w:rPr>
        <w:t>.</w:t>
      </w:r>
      <w:r w:rsidRPr="00407964">
        <w:rPr>
          <w:rFonts w:ascii="Times New Roman" w:hAnsi="Times New Roman"/>
          <w:sz w:val="28"/>
          <w:szCs w:val="28"/>
          <w:lang w:val="en-US"/>
        </w:rPr>
        <w:t>kubagro</w:t>
      </w:r>
      <w:r w:rsidRPr="00407964">
        <w:rPr>
          <w:rFonts w:ascii="Times New Roman" w:hAnsi="Times New Roman"/>
          <w:sz w:val="28"/>
          <w:szCs w:val="28"/>
        </w:rPr>
        <w:t>.</w:t>
      </w:r>
      <w:r w:rsidRPr="00407964">
        <w:rPr>
          <w:rFonts w:ascii="Times New Roman" w:hAnsi="Times New Roman"/>
          <w:sz w:val="28"/>
          <w:szCs w:val="28"/>
          <w:lang w:val="en-US"/>
        </w:rPr>
        <w:t>ru</w:t>
      </w:r>
      <w:r w:rsidRPr="00407964">
        <w:rPr>
          <w:rFonts w:ascii="Times New Roman" w:hAnsi="Times New Roman"/>
          <w:sz w:val="28"/>
          <w:szCs w:val="28"/>
        </w:rPr>
        <w:t>/2006/08/</w:t>
      </w:r>
      <w:r w:rsidRPr="00407964">
        <w:rPr>
          <w:rFonts w:ascii="Times New Roman" w:hAnsi="Times New Roman"/>
          <w:sz w:val="28"/>
          <w:szCs w:val="28"/>
          <w:lang w:val="en-US"/>
        </w:rPr>
        <w:t>pdf</w:t>
      </w:r>
      <w:r w:rsidRPr="00407964">
        <w:rPr>
          <w:rFonts w:ascii="Times New Roman" w:hAnsi="Times New Roman"/>
          <w:sz w:val="28"/>
          <w:szCs w:val="28"/>
        </w:rPr>
        <w:t>/43.</w:t>
      </w:r>
      <w:r w:rsidRPr="00407964">
        <w:rPr>
          <w:rFonts w:ascii="Times New Roman" w:hAnsi="Times New Roman"/>
          <w:sz w:val="28"/>
          <w:szCs w:val="28"/>
          <w:lang w:val="en-US"/>
        </w:rPr>
        <w:t>pdf</w:t>
      </w:r>
      <w:r w:rsidRPr="00407964">
        <w:rPr>
          <w:rFonts w:ascii="Times New Roman" w:hAnsi="Times New Roman"/>
          <w:sz w:val="28"/>
          <w:szCs w:val="28"/>
        </w:rPr>
        <w:t>.</w:t>
      </w:r>
    </w:p>
    <w:p w:rsidR="00407964" w:rsidRPr="00407964" w:rsidRDefault="00407964" w:rsidP="00407964">
      <w:pPr>
        <w:pStyle w:val="a4"/>
        <w:widowControl w:val="0"/>
        <w:autoSpaceDE w:val="0"/>
        <w:autoSpaceDN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b/>
          <w:sz w:val="24"/>
          <w:szCs w:val="24"/>
        </w:rPr>
        <w:t>Тема.</w:t>
      </w:r>
      <w:r w:rsidRPr="00407964">
        <w:rPr>
          <w:rFonts w:ascii="Times New Roman" w:hAnsi="Times New Roman"/>
          <w:sz w:val="24"/>
          <w:szCs w:val="24"/>
        </w:rPr>
        <w:t xml:space="preserve"> Костюм казака и казачки.</w:t>
      </w: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b/>
          <w:sz w:val="24"/>
          <w:szCs w:val="24"/>
        </w:rPr>
        <w:t>Цель:</w:t>
      </w:r>
      <w:r w:rsidRPr="00407964">
        <w:rPr>
          <w:rFonts w:ascii="Times New Roman" w:hAnsi="Times New Roman"/>
          <w:sz w:val="24"/>
          <w:szCs w:val="24"/>
        </w:rPr>
        <w:t xml:space="preserve"> познакомить учащихся с разнообразием форм одежды казака и казачки.</w:t>
      </w: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07964">
        <w:rPr>
          <w:rFonts w:ascii="Times New Roman" w:hAnsi="Times New Roman"/>
          <w:b/>
          <w:sz w:val="24"/>
          <w:szCs w:val="24"/>
        </w:rPr>
        <w:t>Задачи:</w:t>
      </w:r>
    </w:p>
    <w:p w:rsidR="00407964" w:rsidRPr="00407964" w:rsidRDefault="00407964" w:rsidP="00407964">
      <w:pPr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sz w:val="24"/>
          <w:szCs w:val="24"/>
        </w:rPr>
        <w:t xml:space="preserve">Воспитывать интерес к творческому наследию нашего народа, гордость за него, любовь к малой родине. </w:t>
      </w:r>
    </w:p>
    <w:p w:rsidR="00407964" w:rsidRPr="00407964" w:rsidRDefault="00407964" w:rsidP="00407964">
      <w:pPr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sz w:val="24"/>
          <w:szCs w:val="24"/>
        </w:rPr>
        <w:t>Формирование эстетических вкусов, этических убеждений, целостного представления о внешнем облике казака, о манерах одеваться.</w:t>
      </w:r>
    </w:p>
    <w:p w:rsidR="00407964" w:rsidRPr="00407964" w:rsidRDefault="00407964" w:rsidP="00407964">
      <w:pPr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sz w:val="24"/>
          <w:szCs w:val="24"/>
        </w:rPr>
        <w:t xml:space="preserve">Развитие художественных склонностей и задатков. </w:t>
      </w:r>
    </w:p>
    <w:p w:rsidR="00407964" w:rsidRPr="00407964" w:rsidRDefault="00407964" w:rsidP="00407964">
      <w:pPr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sz w:val="24"/>
          <w:szCs w:val="24"/>
        </w:rPr>
        <w:t>Способствовать формированию интереса и уважения к национальному костюму.</w:t>
      </w: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b/>
          <w:sz w:val="24"/>
          <w:szCs w:val="24"/>
        </w:rPr>
        <w:t>Используемые на уроке средства ИКТ:</w:t>
      </w:r>
      <w:r w:rsidRPr="00407964">
        <w:rPr>
          <w:rFonts w:ascii="Times New Roman" w:hAnsi="Times New Roman"/>
          <w:sz w:val="24"/>
          <w:szCs w:val="24"/>
        </w:rPr>
        <w:t xml:space="preserve">  презентация,  фрагмент ы фильма «Костюм кубанских казаков» (из цикла «Расскажи мне, папа»). </w:t>
      </w:r>
    </w:p>
    <w:p w:rsidR="00407964" w:rsidRPr="00407964" w:rsidRDefault="00407964" w:rsidP="00407964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407964">
        <w:rPr>
          <w:rFonts w:ascii="Times New Roman" w:hAnsi="Times New Roman"/>
          <w:b/>
          <w:sz w:val="24"/>
          <w:szCs w:val="24"/>
        </w:rPr>
        <w:t>Оборудование:</w:t>
      </w:r>
      <w:r w:rsidRPr="00407964">
        <w:rPr>
          <w:rFonts w:ascii="Times New Roman" w:hAnsi="Times New Roman"/>
          <w:sz w:val="24"/>
          <w:szCs w:val="24"/>
        </w:rPr>
        <w:t xml:space="preserve"> компьютер, проектор, экран, </w:t>
      </w:r>
      <w:r w:rsidRPr="00407964">
        <w:rPr>
          <w:rFonts w:ascii="Times New Roman" w:hAnsi="Times New Roman"/>
          <w:sz w:val="24"/>
          <w:szCs w:val="24"/>
          <w:lang w:val="en-US"/>
        </w:rPr>
        <w:t>DVD</w:t>
      </w:r>
      <w:r w:rsidRPr="00407964">
        <w:rPr>
          <w:rFonts w:ascii="Times New Roman" w:hAnsi="Times New Roman"/>
          <w:sz w:val="24"/>
          <w:szCs w:val="24"/>
        </w:rPr>
        <w:t>-проигрыватель.</w:t>
      </w:r>
    </w:p>
    <w:p w:rsidR="00407964" w:rsidRPr="00407964" w:rsidRDefault="00407964" w:rsidP="00407964">
      <w:pPr>
        <w:pStyle w:val="1"/>
        <w:jc w:val="center"/>
        <w:rPr>
          <w:sz w:val="28"/>
        </w:rPr>
      </w:pPr>
      <w:r w:rsidRPr="00407964">
        <w:rPr>
          <w:sz w:val="28"/>
        </w:rPr>
        <w:t>Ход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8"/>
        <w:gridCol w:w="7153"/>
      </w:tblGrid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 w:rsidP="008731F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Организация класса.</w:t>
            </w:r>
          </w:p>
          <w:p w:rsidR="00407964" w:rsidRPr="00407964" w:rsidRDefault="0040796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Чтобы  узнать, о чём будет идти речь, посмотрите внимательно небольшой видеофрагмент.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rPr>
          <w:trHeight w:val="2082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pStyle w:val="a4"/>
              <w:spacing w:after="0"/>
              <w:ind w:left="0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Фильм № 1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t xml:space="preserve"> Видеофрагмент  «Костюм кубанских казаков» (из цикла «Расскажи мне, папа»)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 w:rsidP="008731F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Основная часть.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4"/>
              </w:numPr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Актуализация знаний по теме.</w:t>
            </w:r>
          </w:p>
          <w:p w:rsidR="00407964" w:rsidRPr="00407964" w:rsidRDefault="00407964">
            <w:pPr>
              <w:pStyle w:val="a4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Какое слово должен назвать папа? (Кубань).</w:t>
            </w:r>
          </w:p>
          <w:p w:rsidR="00407964" w:rsidRPr="00407964" w:rsidRDefault="00407964">
            <w:pPr>
              <w:pStyle w:val="a4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Как одеты папа и сын? (В народные костюмы)</w:t>
            </w:r>
          </w:p>
          <w:p w:rsidR="00407964" w:rsidRPr="00407964" w:rsidRDefault="00407964">
            <w:pPr>
              <w:pStyle w:val="a4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Кто догадался, какая тема будет у нас на уроке?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 w:rsidP="008731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Сообщение темы и цели урока.</w:t>
            </w:r>
          </w:p>
          <w:p w:rsidR="00407964" w:rsidRPr="00407964" w:rsidRDefault="00407964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- Сегодня на уроке мы с вами познакомимся с костюмами казака и казачки, 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узнаем об основных отличиях, в каких случаях одевали ту или иную одежду, исследуем документы из которых узнаем о костюмах, поработаем со словарями, 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выполним эскиз костюмов,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Проверка готовности к уроку.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- У вас на столах должны быть папки в которых лежат копии документов из музея, словарики, эскизы костюмов, карточки , наборы с цифрами. 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 w:rsidP="008731FD">
            <w:pPr>
              <w:pStyle w:val="a4"/>
              <w:numPr>
                <w:ilvl w:val="0"/>
                <w:numId w:val="5"/>
              </w:numPr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6"/>
              </w:numPr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Виртуальная экскурсия. (7 минут)</w:t>
            </w:r>
          </w:p>
          <w:p w:rsidR="00407964" w:rsidRPr="00407964" w:rsidRDefault="00407964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Цель: познакомить с историей изменения внешнего облика казака.</w:t>
            </w:r>
          </w:p>
          <w:p w:rsidR="00407964" w:rsidRPr="00407964" w:rsidRDefault="00407964">
            <w:pPr>
              <w:spacing w:after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Благодатный климат всегда притягивал людей в эти края. В царские времена этот уголок земли был границей Российской Империи, и для укрепления южных границ Екатерина II отдала эти земли запорожцам, но не просто так, а за многочисленные ратные подвиги.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А кто, ребята, из вас знает, в каком году это было? (в 1792 году)?</w:t>
            </w:r>
            <w:r w:rsidRPr="0040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7964" w:rsidRPr="00407964" w:rsidTr="00407964">
        <w:trPr>
          <w:trHeight w:val="52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На прошлом уроке вы познакомились с костюмами адыгов. А сегодня наш разговор пойдёт о костюме казака.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Казак  более всего ценил одежду не за ее стоимость даже не за ее удобство, которым славилась казачья «справа», а за тот внутренний духовный смысл, кото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рым были наполнены каждый стежок, каждая деталь казачьего костюма…</w:t>
            </w:r>
          </w:p>
          <w:p w:rsidR="00407964" w:rsidRPr="00407964" w:rsidRDefault="0040796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Казачий костюм.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Мужской костюм состоял из военной формы и повсед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невной одежды.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Форменный костюм прошел сложный путь развития, и на нем больше всего сказалось влияние культу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ры кавказских народов. Славяне и горцы жили по сосед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ству. Враждовали они не всегда, чаще стремились к взаимо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пониманию, торговле и обмену, в том числе и культурно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-бытовому.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964">
              <w:rPr>
                <w:rFonts w:ascii="Times New Roman" w:hAnsi="Times New Roman"/>
                <w:i/>
                <w:sz w:val="24"/>
                <w:szCs w:val="24"/>
              </w:rPr>
              <w:t>3акубанские горцы весьма дружелюбно встретили появившихся на Кубани черномор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цев. Видя, что черноморцы терпели большие невзгоды и нуждались в хозяйственных вещах, горцы на первых порах пришли к ним на по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мощь. Они привозили из-за Кубани лес и дере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вянные изделия (грабли, вилы, лопаты и т. п.) и обменивали черноморцам преимущественно на соль. Они же снабжали  черноморцев скотом, лошадьми и дарили хлеб для посева. Так как в торговых делах черноморцы не брали c долж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ников расписок и всегда верили на слово, a черкесы, оставаясь должниками, никогда не об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манывали черноморцев и всегда в назначенное время являлись для расчета, то черноморцы по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любили горцев за их честность и в торговле всегда верили им на слово.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Казачья форма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утвердилась к середине XIX в.: черкеска из черного или синего сукна, темные шаровары, бешмет, баш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лык,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lastRenderedPageBreak/>
              <w:t>зимняя бурка, папаха, сапоги или ноговицы.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Шаровары.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Старинная казачья одежда очень древняя. Костюм казаков складывался веками, задолго до того, как степня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ки стали именоваться казаками. B первую очередь это от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носится к изобретению скифов - штанам, без которых невозможна жизнь кочевника-конника. 3а столетия по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крой их не изменился: это широкие шаровары - в узких штанах на коня не сядешь, да и ноги будут стирать, и дви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жения всадника сковывать. Так что те шаровары, что на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ходили в древних курганах, были такими же, какие носили казаки и в XVIII, и в XIX вв.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Особое значение имели казачьи </w:t>
            </w: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лампасы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. Считалось, что введены они Платовым, но лампасы обнаруживаются и на старинной казачьей одежде, и даже на одежде полов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цев, и еще раньше - скифов. Так что при Платове ноше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ние лампасов было только узаконено, а существовали они прежде, знаменуя принадлежность их хозяина к вольном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y воинству.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Сообщение ученика.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Рубаха.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Рубахи были двух видов - </w:t>
            </w:r>
            <w:r w:rsidRPr="0040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русская и бешмет.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Бешмет ( тюркское слово)  - </w:t>
            </w:r>
            <w:r w:rsidRPr="00407964">
              <w:rPr>
                <w:rFonts w:ascii="Times New Roman" w:hAnsi="Times New Roman"/>
                <w:bCs/>
                <w:sz w:val="24"/>
                <w:szCs w:val="24"/>
              </w:rPr>
              <w:t xml:space="preserve">длинная рубаха  с высоким стоячим воротником и застёжкой посередине встык. Чаще всего шили из красного шёлка.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Русскую заправляли в шаровары, беш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мет носили навыпуск. Шили их из холста или из шелка. Степняки вообще предпочитали шелк другим тканям - на шелке вошь не живет. Сверку - сукно, а на теле - шелк!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Черкеска.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Поверх бешмета надевали черкеску.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Черкеска – это верхняя одежда, она похожа на русский кафтан, но не имеет ворота. Через глубокий вырез виден бешмет.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груди черкеску украшают напатронники - </w:t>
            </w:r>
            <w:r w:rsidRPr="00407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газырницы </w:t>
            </w:r>
            <w:r w:rsidRPr="00407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 слова «газырь» -футляр для пороха). Носили черкеску под </w:t>
            </w:r>
            <w:r w:rsidRPr="00407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пояс,</w:t>
            </w:r>
            <w:r w:rsidRPr="00407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 считался обязательным элементом костюма. Пояс укра</w:t>
            </w:r>
            <w:r w:rsidRPr="0040796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шали серебряными подвесками.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Балахон. Бурка.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В  непогоду надевался </w:t>
            </w:r>
            <w:r w:rsidRPr="0040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балахон -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валеный из ове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чьей шерсти плащ c капюшоном. По нему скатывалась вода, в сильные морозы он не лопался, как кожаные вещи. На Кавказе балахон заменила бурка, а капюшон издавна суще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ствовaл как самостоятельный головной убор - </w:t>
            </w:r>
            <w:r w:rsidRPr="00407964">
              <w:rPr>
                <w:rFonts w:ascii="Times New Roman" w:hAnsi="Times New Roman"/>
                <w:b/>
                <w:bCs/>
                <w:sz w:val="24"/>
                <w:szCs w:val="24"/>
              </w:rPr>
              <w:t>башлык.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Обувь (сапоги, башмаки).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Сапог было великое множество - без сапог верховая езда невозможна, да и по сухой степи не пройдешь боси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ком. Носили и башма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к - кожаную обувь c ремнями, названную так потому, то изготовлялась она из телячьей кожи (тюрк. Башмаки - теленок).</w:t>
            </w:r>
          </w:p>
          <w:p w:rsidR="00407964" w:rsidRPr="00407964" w:rsidRDefault="00407964">
            <w:pPr>
              <w:widowControl w:val="0"/>
              <w:tabs>
                <w:tab w:val="left" w:pos="846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Сообщение ученика.</w:t>
            </w:r>
          </w:p>
          <w:p w:rsidR="00407964" w:rsidRPr="00407964" w:rsidRDefault="00407964">
            <w:pPr>
              <w:widowControl w:val="0"/>
              <w:tabs>
                <w:tab w:val="left" w:pos="846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Шапка.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(Научный журнал Ку6ГАУ, N 24(8), декабрь 2006 года)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Шапка - продолжение головы. У казаков папаха или фуражка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lastRenderedPageBreak/>
              <w:t>играла огромную роль в обычаях и символике. Папаха c цветным верхом или казачья фуражка c околышем символизировала полноправную принадлежность к станичному обществу. На кругу кaзаки находились в шапках. Собственно, ими голосовали. Перед избранным атаманом шапки снимали, a он свою шапку надевал. Снимал шапку и выступающий. Если есаулец надевал ее обратно - значит, кто говорил, лишался слова. При возвращении c войны или службы казаки приносили шапки в дар родовым рекам, бросая их в волны. Казак, женившийся на вдове, приносил к Дону или Кубани фуражку погибшего кaзака и пускал ее по воде. B шапку зашивали иконы и написанные детской рукой охранительные молитвы. За отворот папахи кaзаки клали особо ценные бумаги и прикaзы. Надежнее места не было - потерять папаху кaзак мог только c головой.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Серьги (у мужчин)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означали роль и место казака в роду. Так, единственный сын y матери носил одну серьгу в левом ухе. Последний в роду ребенок, где нет, кроме него, наследников по мужской линии, носил серьгу в правом ухе. Две серьги - единственный ребенок y родителей.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Форменная одежда, конь, оружие были составной час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тью казачьей «справы», т.е. снаряжения за свой счет. Ка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зака «справляли» задолго до того, как он шел служить. Это было связано не только c материальными затратами на амуницию и оружие, но и с вхождением казака в но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вый для него мир предметов, окружавший мужчину-вои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на. Обыкновенно отец говорил ему: «Ну вот, сынок, я тебя женил и справил. Теперь живи своим умом - я боле перед богом за тебя не ответчик».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rPr>
          <w:trHeight w:val="207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Одежда начала </w:t>
            </w:r>
            <w:r w:rsidRPr="004079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  века.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Кровопролитные войны начала ХХ в. показали неудоб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ство и непрактичность традиционной казачьей формы на поле боя, но с ними мирились, пока казак нес сторожевую службу. Уже в 1915 г. в ходе  Первой мировой войны, кото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рая остро обнаружила эту проблему, казакам разрешили черкеску и бешмет заменить на гимнастерку пехотного об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разца, бурку - на шинель, а папаху заменить фуражкой.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rPr>
          <w:trHeight w:val="393"/>
        </w:trPr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widowControl w:val="0"/>
              <w:autoSpaceDE w:val="0"/>
              <w:autoSpaceDN w:val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Традиционная казачья форма была оставлена как парадная.</w:t>
            </w:r>
          </w:p>
        </w:tc>
      </w:tr>
      <w:tr w:rsidR="00407964" w:rsidRPr="00407964" w:rsidTr="00407964">
        <w:trPr>
          <w:trHeight w:val="393"/>
        </w:trPr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 w:rsidP="008731FD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Рефлекция.</w:t>
            </w:r>
          </w:p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Я называю элемент костюма, а вы показываете номер, под которым находится данный элемент костюма.</w:t>
            </w:r>
          </w:p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Шаровары (5), черкеска(3), бешмет(2), кубанка(1), газырницы(4), сапоги(6). </w:t>
            </w:r>
          </w:p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Костюм казачки.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Женский костюм - это целый мир. Не только каждое войско, каждая станица и даже каждый казачий род име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ли особый наряд, который отличался от иных если не со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вершено, то деталями.</w:t>
            </w:r>
          </w:p>
          <w:p w:rsidR="00407964" w:rsidRPr="00407964" w:rsidRDefault="0040796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 w:val="0"/>
                <w:sz w:val="24"/>
                <w:szCs w:val="24"/>
              </w:rPr>
              <w:t>Рассмотрите картинки и скажите, из чего состоит костюм? (Из юбки и блузки)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Традиционный женский костюм сформировался к се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редине XIX в. Он состоял из юбки и кофточки (блузки), назывался «парочка».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Сообщение ученика.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Блузка.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Блузка могла быть приталенной или басткой ( женская кофта, стянутая резинкой в талии), но обязательно с длинным рукавом, отделыва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лась нарядными пуговицами, тесьмой, самодельными кру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жевами, гарусом, бисером.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Юбка.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Юбки шили из ситца  или шерсти, широкие, в пять-шесть полотнищ (полок) на вздернутом шнуре - учкуре, для пышности присобранные у пояса. Внизу юбка украшалась кружевами, оборками, мелкими складочками.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Нижняя юбка.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Холщовые юбки на Кубани носили, как правило, в качестве нижних, и  назывались они по-русски – «подол», по-украински – «спидница». Нижние юбки надевали под ситцевые, сати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новые и другие юбки, иногда даже по две-три, одна на дру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гую. Самая нижняя была обязательно белой.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Головные накидки.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Особенностью казачьего женского костюма были голов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ные накидки. Женщинам не положено ходить в храм c непокрытой головой. Казачки носили кружевные платки, a в XIX в. - </w:t>
            </w:r>
            <w:r w:rsidRPr="0040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колпаки, файшонки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от немецкого слова «файн»- прекрасный), </w:t>
            </w:r>
            <w:r w:rsidRPr="0040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наколки и токи.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Носились они в полном соответствии c семейным положением - замуж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няя женщина никогда не показывалась без файшонки или наколки. Девушка же покрывала голову и обязательно заплетала косу c лентой. Все носили кружевные платоч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ки. Без него появление женщины на людях было так же немыслимо, как появление строевого казака без фуражки или папахи.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964" w:rsidRPr="00407964" w:rsidTr="00407964">
        <w:trPr>
          <w:trHeight w:val="200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964" w:rsidRPr="00407964" w:rsidRDefault="004079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Передник.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Одевается поверх юбки, вышит различными орнаментами или отделан вязаным кружевом. 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Праздничную одежду шили из шелка или бархата.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648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Современники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так описывают </w:t>
            </w:r>
            <w:r w:rsidRPr="004079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костюм кaзачки: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«... В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праздник кaзачки любят пощеголять: костюмы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ситцевые, шерстяные и шелковые, на голове красивые платки, на ногах </w:t>
            </w:r>
            <w:r w:rsidRPr="004079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полусапожки; на руках золотые и серебряные кольца; на шее y </w:t>
            </w:r>
            <w:r w:rsidRPr="0040796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многих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янтарные монисты; в ушах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золотые и серебряные серьги. Девушки в </w:t>
            </w:r>
            <w:r w:rsidRPr="0040796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косы вплетают дорогие шелковые ленты. Все женщины заплетают волосы </w:t>
            </w:r>
            <w:r w:rsidRPr="00407964">
              <w:rPr>
                <w:rFonts w:ascii="Times New Roman" w:hAnsi="Times New Roman"/>
                <w:spacing w:val="-5"/>
                <w:sz w:val="24"/>
                <w:szCs w:val="24"/>
              </w:rPr>
              <w:t>на голове вкруг».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rPr>
          <w:trHeight w:val="1814"/>
        </w:trPr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3начение одежды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в системе материальных ценностей казачьей семьи было весьма велико, красивая одежда под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нимала престиж, подчеркивала достаток, отличала от иногородних. Необходимо отметить возрастные различия в одежде. Самым красочным и лучшим по качеству материала был костюм девушек-невест и молодых женщин. Рукава ру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бах в них богато украшались растительным и геометри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 орнаментом. К 35 годам женщины предпочитали одеваться в более темную, однотонную одежду упрощенного покроя.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964">
              <w:rPr>
                <w:rFonts w:ascii="Times New Roman" w:hAnsi="Times New Roman"/>
                <w:i/>
                <w:sz w:val="24"/>
                <w:szCs w:val="24"/>
              </w:rPr>
              <w:t>Свадебный костюм полагалось береж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но хранить в сундуке: очень часто его использовали в ка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честве погребального костюма («одежда на смерть»), а в случае надобности - как средство лечебной магии. На Ку</w:t>
            </w:r>
            <w:r w:rsidRPr="00407964">
              <w:rPr>
                <w:rFonts w:ascii="Times New Roman" w:hAnsi="Times New Roman"/>
                <w:i/>
                <w:sz w:val="24"/>
                <w:szCs w:val="24"/>
              </w:rPr>
              <w:softHyphen/>
              <w:t>бани существует поверье, что если завернуть в него больного ребенка, он выздоровеет.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 Украшения.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Сообщение ученика 2.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Колец мужчины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кaзаки, как правило, не носили. Обычай это </w:t>
            </w:r>
            <w:r w:rsidRPr="004079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военный. Считалось, что кaзаки повенчаны со службой. Так что кольца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это в основном женская символика. Серебряное колечко на левой руке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девушка на выданье, «хваленка». Серебряное колечко на правой руке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просватана. Серебный перстенек c бирюзой (камень тоски и памяти) на </w:t>
            </w:r>
            <w:r w:rsidRPr="0040796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правой руке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значит, сужены на службе. Золотое колечко на правой руке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замужем, на левой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рaзведенная. Два золотых кольца на одном пальце </w:t>
            </w:r>
            <w:r w:rsidRPr="004079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левой руки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вдова. Второе кольцо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умершего или погибшего мужа. И </w:t>
            </w:r>
            <w:r w:rsidRPr="004079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казак, получивший кольцо при венчании, на руке его не носил </w:t>
            </w:r>
            <w:r w:rsidRPr="00407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4079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носил в </w:t>
            </w:r>
            <w:r w:rsidRPr="004079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ладанке (кожаный или матерчатый мешочек, носимый на груди вместе c </w:t>
            </w:r>
            <w:r w:rsidRPr="0040796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крестом). Кольцо привозили домой вместе c фуражкой или папахой, когда </w:t>
            </w:r>
            <w:r w:rsidRPr="004079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казак погибал в чужих краях. Были и другие символы, которые особенно </w:t>
            </w:r>
            <w:r w:rsidRPr="0040796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не демонстрировались в женском костюме, но присутствовали. Таким </w:t>
            </w:r>
            <w:r w:rsidRPr="0040796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символом, например, были ключи. Та, которая владела ключами </w:t>
            </w:r>
            <w:r w:rsidRPr="0040796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погребов, была полновластной хозяйкой в доме. И c этой минуты ей </w:t>
            </w:r>
            <w:r w:rsidRPr="004079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подчинялись все, в том числе и мужчины, если речь шла o домашних </w:t>
            </w:r>
            <w:r w:rsidRPr="0040796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делах. 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Фильм «Песни казаков»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Обратите внимание на костюмы женщин. 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Какие детали женского костюма мы увидим?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Физминутка. 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Но это был не совсем обычный фрагмент, что делали казаки?</w:t>
            </w:r>
          </w:p>
          <w:p w:rsidR="00407964" w:rsidRPr="00407964" w:rsidRDefault="00407964">
            <w:pPr>
              <w:widowControl w:val="0"/>
              <w:autoSpaceDE w:val="0"/>
              <w:autoSpaceDN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Давайте мы попробуем повторить движения танца.</w:t>
            </w:r>
          </w:p>
        </w:tc>
      </w:tr>
      <w:tr w:rsidR="00407964" w:rsidRPr="00407964" w:rsidTr="00407964">
        <w:trPr>
          <w:trHeight w:val="1932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964" w:rsidRPr="00407964" w:rsidRDefault="004079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Одежда, даже праздничная, в прошлом обходи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 xml:space="preserve">лась семье относительно дешево: каждая женщина умела прясть, ткать, кроить, шить, вышивать, плести кружева. 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rPr>
          <w:trHeight w:val="2187"/>
        </w:trPr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Искусство вышивания всегда ценилось на Кубани. Вышитые узоры не только украшали одежду и бытовые предметы из ткани, но и служили оберегами от злых сил. Это рубахи, подзоры, юбки-спидницы. По поверью, вышивка обладала магической способностью сохранять и оберегать от дурного глаза, болезней, способствовала благо</w:t>
            </w:r>
            <w:r w:rsidRPr="00407964">
              <w:rPr>
                <w:rFonts w:ascii="Times New Roman" w:hAnsi="Times New Roman"/>
                <w:sz w:val="24"/>
                <w:szCs w:val="24"/>
              </w:rPr>
              <w:softHyphen/>
              <w:t>получию, счастью и богатству.</w:t>
            </w:r>
          </w:p>
          <w:p w:rsidR="00407964" w:rsidRPr="00407964" w:rsidRDefault="00407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Детская одежда.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Дети получали минимум одежды, часто донашивали старую. Рубаха считалась домашней одеждой. 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Словарная работа.</w:t>
            </w:r>
          </w:p>
          <w:tbl>
            <w:tblPr>
              <w:tblW w:w="0" w:type="auto"/>
              <w:tblInd w:w="2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6"/>
              <w:gridCol w:w="4548"/>
            </w:tblGrid>
            <w:tr w:rsidR="00407964" w:rsidRPr="00407964">
              <w:trPr>
                <w:trHeight w:hRule="exact" w:val="395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Детaли костюма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Описание, функции</w:t>
                  </w:r>
                </w:p>
              </w:tc>
            </w:tr>
            <w:tr w:rsidR="00407964" w:rsidRPr="00407964">
              <w:trPr>
                <w:trHeight w:hRule="exact" w:val="461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Шароваpы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Длинные, широкие штаны</w:t>
                  </w:r>
                </w:p>
              </w:tc>
            </w:tr>
            <w:tr w:rsidR="00407964" w:rsidRPr="00407964">
              <w:trPr>
                <w:trHeight w:hRule="exact" w:val="676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Бешмет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длинная рубаха c высоким</w:t>
                  </w:r>
                </w:p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воротником, красного шелка</w:t>
                  </w:r>
                </w:p>
              </w:tc>
            </w:tr>
            <w:tr w:rsidR="00407964" w:rsidRPr="00407964">
              <w:trPr>
                <w:trHeight w:hRule="exact" w:val="965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Черкеска</w:t>
                  </w:r>
                </w:p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Газырницы </w:t>
                  </w:r>
                </w:p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Надевaлась сверху чёрная или синяя</w:t>
                  </w:r>
                </w:p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Карманчики для патронов (газырей)</w:t>
                  </w:r>
                </w:p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7964" w:rsidRPr="00407964">
              <w:trPr>
                <w:trHeight w:hRule="exact" w:val="504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Кубанка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Меховaя шапка c верхом из ткани</w:t>
                  </w:r>
                </w:p>
              </w:tc>
            </w:tr>
          </w:tbl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2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8"/>
              <w:gridCol w:w="4526"/>
            </w:tblGrid>
            <w:tr w:rsidR="00407964" w:rsidRPr="00407964">
              <w:trPr>
                <w:trHeight w:hRule="exact" w:val="395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Детaли костюма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Описание, функции</w:t>
                  </w:r>
                </w:p>
              </w:tc>
            </w:tr>
            <w:tr w:rsidR="00407964" w:rsidRPr="00407964">
              <w:trPr>
                <w:trHeight w:hRule="exact" w:val="461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«Парочка»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Юбка + блузка</w:t>
                  </w:r>
                </w:p>
              </w:tc>
            </w:tr>
            <w:tr w:rsidR="00407964" w:rsidRPr="00407964">
              <w:trPr>
                <w:trHeight w:hRule="exact" w:val="717"/>
              </w:trPr>
              <w:tc>
                <w:tcPr>
                  <w:tcW w:w="2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«Подол» - рус.</w:t>
                  </w:r>
                </w:p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«Спидница» - укр.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07964" w:rsidRPr="00407964" w:rsidRDefault="00407964">
                  <w:pPr>
                    <w:pStyle w:val="a3"/>
                    <w:spacing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079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Холщевая нижняя юбка</w:t>
                  </w:r>
                </w:p>
              </w:tc>
            </w:tr>
          </w:tbl>
          <w:p w:rsidR="00407964" w:rsidRPr="00407964" w:rsidRDefault="00407964">
            <w:pPr>
              <w:pStyle w:val="a4"/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б) Показ эскиза учителем.</w:t>
            </w:r>
          </w:p>
          <w:p w:rsidR="00407964" w:rsidRPr="00407964" w:rsidRDefault="00407964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- Как вы считаете, почему костюмы такие разные?</w:t>
            </w:r>
          </w:p>
          <w:p w:rsidR="00407964" w:rsidRPr="00407964" w:rsidRDefault="00407964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Сейчас мы с вами выполним эскиз костюма: для мальчиков – казака, а для девочек – казачки.</w:t>
            </w:r>
          </w:p>
          <w:p w:rsidR="00407964" w:rsidRPr="00407964" w:rsidRDefault="00407964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Раскрашиваем по одной детали костюма.</w:t>
            </w:r>
          </w:p>
          <w:p w:rsidR="00407964" w:rsidRPr="00407964" w:rsidRDefault="00407964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Приложение. </w:t>
            </w:r>
          </w:p>
          <w:p w:rsidR="00407964" w:rsidRPr="00407964" w:rsidRDefault="00407964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 w:rsidP="008731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В) самостоятельная работа учащихся.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Цель: развивать умения и навыки в рисовании эскизов одежды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964" w:rsidRPr="00407964" w:rsidRDefault="0040796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Анализ выполненных работ.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Цель: проверить правильность выполнения рисунка.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Покажите мне, что у вас получилось.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- как вы считаете, что выполнено правильно, а где допущены ошибки?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Я думаю, что дома вы сможете закончить эскиз костюма, добавить новые элементы.</w:t>
            </w:r>
          </w:p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- Как вы думаете, от одежды может меняться настроение, характер человека?</w:t>
            </w:r>
          </w:p>
          <w:p w:rsidR="00407964" w:rsidRPr="00407964" w:rsidRDefault="00407964">
            <w:pPr>
              <w:pStyle w:val="a4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Работа со словарем. (Приложение 1«Костюм казака и казачки»)</w:t>
            </w:r>
          </w:p>
          <w:p w:rsidR="00407964" w:rsidRPr="00407964" w:rsidRDefault="00407964">
            <w:pPr>
              <w:pStyle w:val="a4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Прочитайте, как называются детали мужского и женского костюмов и выполните задание на карточке.</w:t>
            </w:r>
          </w:p>
          <w:p w:rsidR="00407964" w:rsidRPr="00407964" w:rsidRDefault="00407964">
            <w:pPr>
              <w:pStyle w:val="a4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Приложение 2.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6. Домашнее задание. Выполнить эскиз детского костюма. </w:t>
            </w:r>
          </w:p>
          <w:p w:rsidR="00407964" w:rsidRPr="00407964" w:rsidRDefault="00407964" w:rsidP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Найти старинные семейные фотографии.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- Где мы можем узнать об истории создания костюмов? (в музее).</w:t>
            </w:r>
          </w:p>
          <w:p w:rsidR="00407964" w:rsidRPr="00407964" w:rsidRDefault="0040796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Я хотела бы вас познакомить с такими музеями.</w:t>
            </w:r>
          </w:p>
          <w:p w:rsidR="00407964" w:rsidRPr="00407964" w:rsidRDefault="0040796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 xml:space="preserve"> - Что это за музей?</w:t>
            </w:r>
          </w:p>
          <w:p w:rsidR="00407964" w:rsidRPr="00407964" w:rsidRDefault="0040796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Старощербиновский краеведческий музей им. М.М.Постернак.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Народный музей в станице Яссенской.</w:t>
            </w: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Краснодарский историко-археологический музей им. Е.Д.Фелицына.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964" w:rsidRPr="00407964" w:rsidTr="00407964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964" w:rsidRPr="00407964" w:rsidRDefault="00407964" w:rsidP="008731FD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7964">
              <w:rPr>
                <w:rFonts w:ascii="Times New Roman" w:hAnsi="Times New Roman"/>
                <w:sz w:val="24"/>
                <w:szCs w:val="24"/>
              </w:rPr>
              <w:t>мне  на  уроке  все  понравилось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я  узнал  много  нового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мне  было  интересно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мне  было  трудно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мне  было  не  интересно</w:t>
            </w:r>
          </w:p>
          <w:p w:rsidR="00407964" w:rsidRPr="00407964" w:rsidRDefault="00407964" w:rsidP="008731FD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7964">
              <w:rPr>
                <w:rFonts w:ascii="Times New Roman" w:hAnsi="Times New Roman"/>
                <w:sz w:val="24"/>
                <w:szCs w:val="24"/>
              </w:rPr>
              <w:t>мне  ничего  не  понравилось</w:t>
            </w:r>
          </w:p>
          <w:p w:rsidR="00407964" w:rsidRPr="00407964" w:rsidRDefault="004079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4">
              <w:rPr>
                <w:rFonts w:ascii="Times New Roman" w:hAnsi="Times New Roman"/>
                <w:b/>
                <w:sz w:val="24"/>
                <w:szCs w:val="24"/>
              </w:rPr>
              <w:t>Отметить только 3 высказывания, с которыми вы согласны.</w:t>
            </w:r>
          </w:p>
        </w:tc>
      </w:tr>
    </w:tbl>
    <w:p w:rsidR="00B76275" w:rsidRDefault="00B76275"/>
    <w:sectPr w:rsidR="00B76275" w:rsidSect="00B762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F5" w:rsidRDefault="00C545F5" w:rsidP="00783583">
      <w:pPr>
        <w:spacing w:after="0" w:line="240" w:lineRule="auto"/>
      </w:pPr>
      <w:r>
        <w:separator/>
      </w:r>
    </w:p>
  </w:endnote>
  <w:endnote w:type="continuationSeparator" w:id="1">
    <w:p w:rsidR="00C545F5" w:rsidRDefault="00C545F5" w:rsidP="0078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094"/>
      <w:docPartObj>
        <w:docPartGallery w:val="Page Numbers (Bottom of Page)"/>
        <w:docPartUnique/>
      </w:docPartObj>
    </w:sdtPr>
    <w:sdtContent>
      <w:p w:rsidR="00783583" w:rsidRDefault="0078358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83583" w:rsidRDefault="007835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F5" w:rsidRDefault="00C545F5" w:rsidP="00783583">
      <w:pPr>
        <w:spacing w:after="0" w:line="240" w:lineRule="auto"/>
      </w:pPr>
      <w:r>
        <w:separator/>
      </w:r>
    </w:p>
  </w:footnote>
  <w:footnote w:type="continuationSeparator" w:id="1">
    <w:p w:rsidR="00C545F5" w:rsidRDefault="00C545F5" w:rsidP="0078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F8"/>
    <w:multiLevelType w:val="hybridMultilevel"/>
    <w:tmpl w:val="7D84C53C"/>
    <w:lvl w:ilvl="0" w:tplc="0E72A0CE">
      <w:start w:val="1"/>
      <w:numFmt w:val="decimal"/>
      <w:lvlText w:val=" 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2323"/>
    <w:multiLevelType w:val="hybridMultilevel"/>
    <w:tmpl w:val="6FD49ABA"/>
    <w:lvl w:ilvl="0" w:tplc="AE9AF5F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A0E07"/>
    <w:multiLevelType w:val="hybridMultilevel"/>
    <w:tmpl w:val="6FD49ABA"/>
    <w:lvl w:ilvl="0" w:tplc="AE9AF5F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2DF1"/>
    <w:multiLevelType w:val="hybridMultilevel"/>
    <w:tmpl w:val="5D6ED950"/>
    <w:lvl w:ilvl="0" w:tplc="56C2C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C8D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AC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6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AD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D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65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6C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AC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E79E5"/>
    <w:multiLevelType w:val="hybridMultilevel"/>
    <w:tmpl w:val="7D84C53C"/>
    <w:lvl w:ilvl="0" w:tplc="0E72A0CE">
      <w:start w:val="1"/>
      <w:numFmt w:val="decimal"/>
      <w:lvlText w:val=" 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37A1B"/>
    <w:multiLevelType w:val="hybridMultilevel"/>
    <w:tmpl w:val="7D84C53C"/>
    <w:lvl w:ilvl="0" w:tplc="0E72A0CE">
      <w:start w:val="1"/>
      <w:numFmt w:val="decimal"/>
      <w:lvlText w:val=" 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A1B41"/>
    <w:multiLevelType w:val="hybridMultilevel"/>
    <w:tmpl w:val="F61652EA"/>
    <w:lvl w:ilvl="0" w:tplc="776612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05DF3"/>
    <w:multiLevelType w:val="hybridMultilevel"/>
    <w:tmpl w:val="62C6AF24"/>
    <w:lvl w:ilvl="0" w:tplc="AE6CEBA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D18A0"/>
    <w:multiLevelType w:val="hybridMultilevel"/>
    <w:tmpl w:val="2630611E"/>
    <w:lvl w:ilvl="0" w:tplc="1CE27FC4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964"/>
    <w:rsid w:val="002E5D51"/>
    <w:rsid w:val="00407964"/>
    <w:rsid w:val="00747F11"/>
    <w:rsid w:val="00783583"/>
    <w:rsid w:val="00B76275"/>
    <w:rsid w:val="00C545F5"/>
    <w:rsid w:val="00CD0275"/>
    <w:rsid w:val="00D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79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9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079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7964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07964"/>
    <w:rPr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semiHidden/>
    <w:unhideWhenUsed/>
    <w:rsid w:val="0078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5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8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5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2009-03-03T13:09:00Z</cp:lastPrinted>
  <dcterms:created xsi:type="dcterms:W3CDTF">2009-03-03T13:04:00Z</dcterms:created>
  <dcterms:modified xsi:type="dcterms:W3CDTF">2009-03-03T13:12:00Z</dcterms:modified>
</cp:coreProperties>
</file>