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8" w:rsidRPr="00234098" w:rsidRDefault="00234098" w:rsidP="00234098">
      <w:pPr>
        <w:jc w:val="center"/>
        <w:rPr>
          <w:b/>
        </w:rPr>
      </w:pPr>
      <w:r>
        <w:rPr>
          <w:b/>
        </w:rPr>
        <w:t xml:space="preserve">Организация работы по преемственности между первой и второй ступенями обучения. </w:t>
      </w:r>
    </w:p>
    <w:p w:rsidR="00E157F5" w:rsidRDefault="00234098">
      <w:r>
        <w:t xml:space="preserve">      </w:t>
      </w:r>
      <w:r w:rsidR="00E157F5">
        <w:t xml:space="preserve">Как известно, переход из начальной школы в среднюю – переломный момент в жизни ребенка, трудный и ответственный этап в его жизни. </w:t>
      </w:r>
    </w:p>
    <w:p w:rsidR="00E157F5" w:rsidRDefault="00234098">
      <w:r>
        <w:t xml:space="preserve">      </w:t>
      </w:r>
      <w:r w:rsidR="00E157F5">
        <w:t>Большинство детей переживает этот переход как важный шаг в их жизни. Для них центральное место занимает сам факт окончания младшей школы, и, во-вторых, предметное обучение.</w:t>
      </w:r>
      <w:r w:rsidR="00FB701B">
        <w:t xml:space="preserve"> Возникает больше самостоятельности и ответственности. Пятиклассники тяжело переживают, когда рушатся традиции, которые они создавали и хранили вместе с первым учителем на протяжении четырех лет.</w:t>
      </w:r>
    </w:p>
    <w:p w:rsidR="00FB701B" w:rsidRDefault="00234098">
      <w:r>
        <w:t xml:space="preserve">      </w:t>
      </w:r>
      <w:r w:rsidR="00FB701B">
        <w:t>Итак, с какими же затруднениями сталкиваются учащиеся при адаптации:</w:t>
      </w:r>
    </w:p>
    <w:p w:rsidR="00FB701B" w:rsidRDefault="00FB701B">
      <w:r>
        <w:t>- рассогласованные требования учителей;</w:t>
      </w:r>
    </w:p>
    <w:p w:rsidR="00FB701B" w:rsidRDefault="00FB701B">
      <w:r>
        <w:t>- одинаковые требования</w:t>
      </w:r>
      <w:r w:rsidR="00234098">
        <w:t>,</w:t>
      </w:r>
      <w:r>
        <w:t xml:space="preserve"> как к пятиклассникам, так и более взрослым ученикам;</w:t>
      </w:r>
    </w:p>
    <w:p w:rsidR="00FB701B" w:rsidRDefault="00FB701B">
      <w:r>
        <w:t>- ребенок вынужден приспосабливаться к стилю преподавания каждого учителя;</w:t>
      </w:r>
    </w:p>
    <w:p w:rsidR="00FB701B" w:rsidRDefault="00FB701B">
      <w:r>
        <w:t>- отсутствие индивидуального подхода.</w:t>
      </w:r>
    </w:p>
    <w:p w:rsidR="00AA37B0" w:rsidRDefault="00234098">
      <w:r>
        <w:t xml:space="preserve">      </w:t>
      </w:r>
      <w:r w:rsidR="00AA37B0">
        <w:t>Преемственность между 1 и 2 ступенями обучения предполагает следующие направления:</w:t>
      </w:r>
    </w:p>
    <w:p w:rsidR="00AA37B0" w:rsidRDefault="00AA37B0">
      <w:r>
        <w:t>- совместна</w:t>
      </w:r>
      <w:r w:rsidR="00234098">
        <w:t>я</w:t>
      </w:r>
      <w:r>
        <w:t xml:space="preserve"> методическая работа учителей начальной школы и учителей предметников;</w:t>
      </w:r>
    </w:p>
    <w:p w:rsidR="00AA37B0" w:rsidRDefault="00AA37B0">
      <w:r>
        <w:t>- работа с учащимися и родителями;</w:t>
      </w:r>
    </w:p>
    <w:p w:rsidR="00AA37B0" w:rsidRDefault="00AA37B0">
      <w:r>
        <w:t>- единые требования к учащимся;</w:t>
      </w:r>
    </w:p>
    <w:p w:rsidR="00AA37B0" w:rsidRDefault="00AA37B0">
      <w:r>
        <w:t>- структура урока.</w:t>
      </w:r>
    </w:p>
    <w:p w:rsidR="00AA37B0" w:rsidRDefault="00AA37B0">
      <w:r>
        <w:t xml:space="preserve">Какие же мероприятия </w:t>
      </w:r>
      <w:r w:rsidR="00234098">
        <w:t xml:space="preserve">по преемственности необходимо проводить в </w:t>
      </w:r>
      <w:r>
        <w:t>школе?</w:t>
      </w:r>
    </w:p>
    <w:p w:rsidR="00AA37B0" w:rsidRDefault="00AA37B0" w:rsidP="00AA37B0">
      <w:pPr>
        <w:pStyle w:val="a3"/>
        <w:numPr>
          <w:ilvl w:val="0"/>
          <w:numId w:val="1"/>
        </w:numPr>
      </w:pPr>
      <w:r>
        <w:t>Это изучение уровня подготовленности учеников 4-х классов через посещение уроков. (посещение уроков учителями русского языка, математики,  зам директора по УВР)</w:t>
      </w:r>
    </w:p>
    <w:p w:rsidR="00AA37B0" w:rsidRDefault="00AA37B0" w:rsidP="00AA37B0">
      <w:pPr>
        <w:pStyle w:val="a3"/>
        <w:numPr>
          <w:ilvl w:val="0"/>
          <w:numId w:val="1"/>
        </w:numPr>
      </w:pPr>
      <w:r>
        <w:t xml:space="preserve">Анализ работ </w:t>
      </w:r>
      <w:r w:rsidR="006F393B">
        <w:t>по математике и русскому языку за начальную школу на совместных заседаниях МО. (Обязательно про</w:t>
      </w:r>
      <w:r w:rsidR="00234098">
        <w:t>водить</w:t>
      </w:r>
      <w:r w:rsidR="006F393B">
        <w:t xml:space="preserve"> совместные заседания</w:t>
      </w:r>
      <w:r w:rsidR="00234098">
        <w:t xml:space="preserve"> МО</w:t>
      </w:r>
      <w:r w:rsidR="006F393B">
        <w:t>)</w:t>
      </w:r>
    </w:p>
    <w:p w:rsidR="006F393B" w:rsidRDefault="006F393B" w:rsidP="00AA37B0">
      <w:pPr>
        <w:pStyle w:val="a3"/>
        <w:numPr>
          <w:ilvl w:val="0"/>
          <w:numId w:val="1"/>
        </w:numPr>
      </w:pPr>
      <w:r>
        <w:lastRenderedPageBreak/>
        <w:t>Согласование требований оценивания по математике , русскому языку и чтению в начальной школе и в средней.</w:t>
      </w:r>
    </w:p>
    <w:p w:rsidR="006F393B" w:rsidRDefault="006F393B" w:rsidP="00AA37B0">
      <w:pPr>
        <w:pStyle w:val="a3"/>
        <w:numPr>
          <w:ilvl w:val="0"/>
          <w:numId w:val="1"/>
        </w:numPr>
      </w:pPr>
      <w:r>
        <w:t>Проверка выполнения программы повторения за начальную школу и сопоставление результатов итоговых работ 4 класса и входных работ 5 класса.</w:t>
      </w:r>
    </w:p>
    <w:p w:rsidR="00234098" w:rsidRDefault="00234098" w:rsidP="00AA37B0">
      <w:pPr>
        <w:pStyle w:val="a3"/>
        <w:numPr>
          <w:ilvl w:val="0"/>
          <w:numId w:val="1"/>
        </w:numPr>
      </w:pPr>
      <w:r>
        <w:t>Знакомство будущего классного руководителя с классом (посещение уроков, внеклассных мероприятий, родительских собраний).</w:t>
      </w:r>
    </w:p>
    <w:p w:rsidR="00234098" w:rsidRDefault="00205843" w:rsidP="00234098">
      <w:pPr>
        <w:pStyle w:val="a3"/>
      </w:pPr>
      <w:r>
        <w:t xml:space="preserve">При проведении данных мероприятий переход детей из начальной школы в среднюю становится </w:t>
      </w:r>
      <w:r w:rsidR="003B4B6D">
        <w:t xml:space="preserve">менее </w:t>
      </w:r>
      <w:r>
        <w:t xml:space="preserve">болезненным. Дети знакомы с учителями, классным руководителем, администрацией, а они, в свою очередь, знакомы с детьми, с </w:t>
      </w:r>
      <w:r w:rsidR="003B4B6D">
        <w:t>некоторыми особенностями класса</w:t>
      </w:r>
      <w:r>
        <w:t>.</w:t>
      </w:r>
    </w:p>
    <w:p w:rsidR="00AA37B0" w:rsidRPr="00AA37B0" w:rsidRDefault="00AA37B0"/>
    <w:p w:rsidR="00E157F5" w:rsidRPr="00E157F5" w:rsidRDefault="00E157F5"/>
    <w:p w:rsidR="00E157F5" w:rsidRPr="00E157F5" w:rsidRDefault="00E157F5"/>
    <w:sectPr w:rsidR="00E157F5" w:rsidRPr="00E157F5" w:rsidSect="009E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126D"/>
    <w:multiLevelType w:val="hybridMultilevel"/>
    <w:tmpl w:val="C5AAA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7F5"/>
    <w:rsid w:val="00205843"/>
    <w:rsid w:val="00234098"/>
    <w:rsid w:val="00314988"/>
    <w:rsid w:val="003B4B6D"/>
    <w:rsid w:val="006F393B"/>
    <w:rsid w:val="0077501F"/>
    <w:rsid w:val="009432FA"/>
    <w:rsid w:val="009E2AA0"/>
    <w:rsid w:val="00AA37B0"/>
    <w:rsid w:val="00C87F1C"/>
    <w:rsid w:val="00E157F5"/>
    <w:rsid w:val="00FB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ион</cp:lastModifiedBy>
  <cp:revision>2</cp:revision>
  <dcterms:created xsi:type="dcterms:W3CDTF">2012-01-12T18:13:00Z</dcterms:created>
  <dcterms:modified xsi:type="dcterms:W3CDTF">2012-01-12T18:13:00Z</dcterms:modified>
</cp:coreProperties>
</file>