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9E" w:rsidRPr="005D3DFB" w:rsidRDefault="00B15DEF" w:rsidP="00B15DEF">
      <w:pPr>
        <w:jc w:val="center"/>
        <w:rPr>
          <w:b/>
          <w:sz w:val="28"/>
          <w:szCs w:val="28"/>
        </w:rPr>
      </w:pPr>
      <w:r w:rsidRPr="005D3DFB">
        <w:rPr>
          <w:b/>
          <w:sz w:val="28"/>
          <w:szCs w:val="28"/>
        </w:rPr>
        <w:t>Здравствуй, сказка донская!</w:t>
      </w:r>
    </w:p>
    <w:p w:rsidR="00A53EB8" w:rsidRDefault="00A53EB8" w:rsidP="00A53EB8">
      <w:r w:rsidRPr="00337472">
        <w:rPr>
          <w:b/>
          <w:u w:val="single"/>
        </w:rPr>
        <w:t>Цель:</w:t>
      </w:r>
      <w:r>
        <w:t xml:space="preserve"> обобщение и проверка знаний учащихся по разделу «</w:t>
      </w:r>
      <w:r w:rsidR="00337472">
        <w:t>Фольклор Дона</w:t>
      </w:r>
      <w:r>
        <w:t>»</w:t>
      </w:r>
    </w:p>
    <w:p w:rsidR="00337472" w:rsidRPr="00337472" w:rsidRDefault="00337472" w:rsidP="00337472">
      <w:pPr>
        <w:jc w:val="center"/>
        <w:rPr>
          <w:b/>
        </w:rPr>
      </w:pPr>
      <w:r w:rsidRPr="00337472">
        <w:rPr>
          <w:b/>
        </w:rPr>
        <w:t>Ход занятия</w:t>
      </w:r>
    </w:p>
    <w:p w:rsidR="00CA79C2" w:rsidRPr="005D3DFB" w:rsidRDefault="00CA79C2">
      <w:r w:rsidRPr="005D3DFB">
        <w:t xml:space="preserve">  </w:t>
      </w:r>
      <w:r w:rsidR="002C2AD8" w:rsidRPr="005D3DFB">
        <w:t xml:space="preserve"> </w:t>
      </w:r>
      <w:r w:rsidR="009D675C" w:rsidRPr="005D3DFB">
        <w:rPr>
          <w:b/>
          <w:i/>
        </w:rPr>
        <w:t>Вступительное слово учителя</w:t>
      </w:r>
      <w:r w:rsidR="00B15DEF" w:rsidRPr="005D3DFB">
        <w:t xml:space="preserve">: </w:t>
      </w:r>
      <w:r w:rsidR="009D675C" w:rsidRPr="005D3DFB">
        <w:t xml:space="preserve">  </w:t>
      </w:r>
    </w:p>
    <w:p w:rsidR="00C0079C" w:rsidRPr="005D3DFB" w:rsidRDefault="00B15DEF">
      <w:r w:rsidRPr="005D3DFB">
        <w:t>«Степь родимая! Горький ветер, оседающий на гривах косячных маток и жеребцов. Родимая степь под низким донским небом! Вилюжины балок, суходолов, красноглинистых яров, ковыльный простор с затравевшим гнездовым следом конского копыта, курганы в мудром молчании, берегущие зарытую казачью славу… Низко кланяюсь и по-сыновьи целую твою прекрасную землю, донская, казачьей нержавеющей кровью политая степь!» Так говорил великий русский писатель Михаил Александрович Шолохов.</w:t>
      </w:r>
      <w:r w:rsidR="00C0079C" w:rsidRPr="005D3DFB">
        <w:t xml:space="preserve"> Донской край вошел в судьбы многих писателей и поэтов. Давайте послушаем поэтические строки о нашем родном крае.</w:t>
      </w:r>
    </w:p>
    <w:p w:rsidR="00C0079C" w:rsidRPr="005D3DFB" w:rsidRDefault="00CA79C2">
      <w:r w:rsidRPr="005D3DFB">
        <w:rPr>
          <w:b/>
          <w:i/>
        </w:rPr>
        <w:t xml:space="preserve"> </w:t>
      </w:r>
      <w:r w:rsidR="00C0079C" w:rsidRPr="005D3DFB">
        <w:rPr>
          <w:b/>
          <w:i/>
        </w:rPr>
        <w:t xml:space="preserve">Чтение </w:t>
      </w:r>
      <w:r w:rsidR="005D3DFB">
        <w:rPr>
          <w:b/>
          <w:i/>
        </w:rPr>
        <w:t xml:space="preserve">учащимися </w:t>
      </w:r>
      <w:r w:rsidR="00C0079C" w:rsidRPr="005D3DFB">
        <w:rPr>
          <w:b/>
          <w:i/>
        </w:rPr>
        <w:t>стихотворений о Донском крае</w:t>
      </w:r>
      <w:r w:rsidR="00C0079C" w:rsidRPr="005D3DFB">
        <w:t>.</w:t>
      </w:r>
    </w:p>
    <w:p w:rsidR="00CA79C2" w:rsidRPr="005D3DFB" w:rsidRDefault="00CA79C2" w:rsidP="00C0079C">
      <w:pPr>
        <w:rPr>
          <w:bCs/>
        </w:rPr>
        <w:sectPr w:rsidR="00CA79C2" w:rsidRPr="005D3DFB" w:rsidSect="009D675C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C0079C" w:rsidRPr="005D3DFB" w:rsidRDefault="00CA79C2" w:rsidP="00C0079C">
      <w:pPr>
        <w:rPr>
          <w:bCs/>
        </w:rPr>
      </w:pPr>
      <w:r w:rsidRPr="005D3DFB">
        <w:rPr>
          <w:bCs/>
        </w:rPr>
        <w:lastRenderedPageBreak/>
        <w:t xml:space="preserve">                    </w:t>
      </w:r>
      <w:r w:rsidR="00C0079C" w:rsidRPr="005D3DFB">
        <w:rPr>
          <w:bCs/>
        </w:rPr>
        <w:t>Дон.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Блеща середь полей широких,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Вот он льется! Здравствуй, Дон!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От сынов твоих далеких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Я привез тебе поклон.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Как прославленного брата,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Реки знают Тихий Дон;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От Аракса и Евфрата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Я привез тебе поклон.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Отдохнув от злой погони,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Чуя Родину свою,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Пьют уже донские кони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Арпачайскую струю.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Приготовь же, Дон заветный,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Для наездников лихих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Сок кипучий, искрометный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Виноградников своих.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 xml:space="preserve">                    А.С. Пушкин</w:t>
      </w:r>
    </w:p>
    <w:p w:rsidR="00CA79C2" w:rsidRPr="005D3DFB" w:rsidRDefault="00CA79C2" w:rsidP="00C0079C">
      <w:r w:rsidRPr="005D3DFB">
        <w:lastRenderedPageBreak/>
        <w:t xml:space="preserve">            </w:t>
      </w:r>
    </w:p>
    <w:p w:rsidR="005D3DFB" w:rsidRPr="005D3DFB" w:rsidRDefault="005D3DFB" w:rsidP="00C0079C"/>
    <w:p w:rsidR="00C0079C" w:rsidRPr="005D3DFB" w:rsidRDefault="00CA79C2" w:rsidP="00C0079C">
      <w:r w:rsidRPr="005D3DFB">
        <w:t xml:space="preserve">     ***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В поле чистом колосится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Ярко-желтая пшеница.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Солнце в колосках играет,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Каждое зерно ласкает.</w:t>
      </w:r>
    </w:p>
    <w:p w:rsidR="00C0079C" w:rsidRPr="005D3DFB" w:rsidRDefault="00CA79C2" w:rsidP="00C0079C">
      <w:pPr>
        <w:rPr>
          <w:bCs/>
        </w:rPr>
      </w:pPr>
      <w:r w:rsidRPr="005D3DFB">
        <w:rPr>
          <w:bCs/>
        </w:rPr>
        <w:t>Рощица в</w:t>
      </w:r>
      <w:r w:rsidR="00C0079C" w:rsidRPr="005D3DFB">
        <w:rPr>
          <w:bCs/>
        </w:rPr>
        <w:t>дали горит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И листвой своей манит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Голубеет неба лоно…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Всё плывёт по волнам Дон.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 xml:space="preserve">Рыба плещется игриво 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У задонского залива.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Камыши шумят листвою,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>Кличут уток к водопою.</w:t>
      </w:r>
    </w:p>
    <w:p w:rsidR="00C0079C" w:rsidRPr="005D3DFB" w:rsidRDefault="00C0079C" w:rsidP="00C0079C">
      <w:pPr>
        <w:rPr>
          <w:bCs/>
        </w:rPr>
      </w:pPr>
      <w:r w:rsidRPr="005D3DFB">
        <w:rPr>
          <w:bCs/>
        </w:rPr>
        <w:t xml:space="preserve">Сколько рая не ищи- </w:t>
      </w:r>
    </w:p>
    <w:p w:rsidR="00CA79C2" w:rsidRPr="005D3DFB" w:rsidRDefault="00C0079C" w:rsidP="00C0079C">
      <w:pPr>
        <w:rPr>
          <w:bCs/>
        </w:rPr>
        <w:sectPr w:rsidR="00CA79C2" w:rsidRPr="005D3DFB" w:rsidSect="00CA79C2">
          <w:type w:val="continuous"/>
          <w:pgSz w:w="11906" w:h="16838"/>
          <w:pgMar w:top="899" w:right="850" w:bottom="899" w:left="1701" w:header="708" w:footer="708" w:gutter="0"/>
          <w:cols w:num="2" w:space="709"/>
          <w:docGrid w:linePitch="360"/>
        </w:sectPr>
      </w:pPr>
      <w:r w:rsidRPr="005D3DFB">
        <w:rPr>
          <w:bCs/>
        </w:rPr>
        <w:t>Лучше нет Донской земли!</w:t>
      </w:r>
    </w:p>
    <w:p w:rsidR="00B15DEF" w:rsidRPr="005D3DFB" w:rsidRDefault="00C0079C" w:rsidP="005D3DFB">
      <w:pPr>
        <w:ind w:firstLine="708"/>
      </w:pPr>
      <w:r w:rsidRPr="005D3DFB">
        <w:lastRenderedPageBreak/>
        <w:t xml:space="preserve"> </w:t>
      </w:r>
      <w:r w:rsidR="00B15DEF" w:rsidRPr="005D3DFB">
        <w:t>Край Донской, край поэтических преданий, край песенный и сказочный, земля сильных, гордых и в то же время очень добрых и открытых людей. Необозримые просторы богатых и плодородных донских степей, мягкий климат, изобилие зверя и птицы, тихост</w:t>
      </w:r>
      <w:r w:rsidR="002C2AD8" w:rsidRPr="005D3DFB">
        <w:t>руйные воды Дона и его притоков</w:t>
      </w:r>
      <w:r w:rsidR="00B15DEF" w:rsidRPr="005D3DFB">
        <w:t>, кишащие рыбой, способствовали быстрому заселению Донского края. Но отстаивать своё право на жизнь казакам приходилось в обстановке постоянных военных набегов неприятелей. Военная организация жизни формировала и нравы казаков. Трусов не терпели! Храбрость признавалась высочайшей добродетелью. Об этом так говорят казачьи пословицы и поговорки: «Казак скорее умрёт, чем с родной земли сойдёт», «Казачья смелость порушит любую крепость», «И один в поле воин, если он по-казачьи скроен», «Лучше голову сложить,</w:t>
      </w:r>
      <w:r w:rsidRPr="005D3DFB">
        <w:t xml:space="preserve"> да казачьей чести не уронить».</w:t>
      </w:r>
      <w:r w:rsidR="00B15DEF" w:rsidRPr="005D3DFB">
        <w:br/>
      </w:r>
      <w:r w:rsidRPr="005D3DFB">
        <w:t xml:space="preserve">       </w:t>
      </w:r>
      <w:r w:rsidR="00B15DEF" w:rsidRPr="005D3DFB">
        <w:t>Типичными чертами характера казаков являлись доброта и честность. Закрепилось в традициях и уважение к старшим. Об обычаях, привычках, жизненном укладе донских казаков мы</w:t>
      </w:r>
      <w:r w:rsidR="002C2AD8" w:rsidRPr="005D3DFB">
        <w:t xml:space="preserve"> узнаём из песен, былин, сказок</w:t>
      </w:r>
      <w:r w:rsidR="00B15DEF" w:rsidRPr="005D3DFB">
        <w:t>.</w:t>
      </w:r>
      <w:r w:rsidR="002C2AD8" w:rsidRPr="005D3DFB">
        <w:t xml:space="preserve"> </w:t>
      </w:r>
      <w:r w:rsidR="00B15DEF" w:rsidRPr="005D3DFB">
        <w:t xml:space="preserve">Много сказок живёт на Дону. И вы уже со многими из них знакомы. Вот и сказки Петра Васильевича Лебеденко для многих из вас стали </w:t>
      </w:r>
      <w:r w:rsidR="002C2AD8" w:rsidRPr="005D3DFB">
        <w:t>любимыми авторскими сказками. «С</w:t>
      </w:r>
      <w:r w:rsidR="00B15DEF" w:rsidRPr="005D3DFB">
        <w:t>казки Тихого Дона» - первая книга писателя. Много дорог пришлось прошагать ему по хуторам и станицам Дона, много былей и легенд услышать от старых казаков и казачек. Поэтому язык его сказок напоминает народны</w:t>
      </w:r>
      <w:r w:rsidR="003066AA" w:rsidRPr="005D3DFB">
        <w:t>й своей певучестью и простотой.</w:t>
      </w:r>
      <w:r w:rsidR="00B15DEF" w:rsidRPr="005D3DFB">
        <w:br/>
      </w:r>
      <w:r w:rsidR="00CA79C2" w:rsidRPr="005D3DFB">
        <w:t xml:space="preserve">  </w:t>
      </w:r>
      <w:r w:rsidR="00B15DEF" w:rsidRPr="005D3DFB">
        <w:t xml:space="preserve"> </w:t>
      </w:r>
      <w:r w:rsidR="00B15DEF" w:rsidRPr="005D3DFB">
        <w:rPr>
          <w:b/>
          <w:i/>
        </w:rPr>
        <w:t>Художественное чтение отрывка</w:t>
      </w:r>
      <w:r w:rsidR="00B15DEF" w:rsidRPr="005D3DFB">
        <w:t xml:space="preserve"> «</w:t>
      </w:r>
      <w:r w:rsidR="002C2AD8" w:rsidRPr="005D3DFB">
        <w:t xml:space="preserve">Сказки о Песни Легкокрылой и </w:t>
      </w:r>
      <w:r w:rsidR="00FE0E9B" w:rsidRPr="005D3DFB">
        <w:t xml:space="preserve">казаке </w:t>
      </w:r>
      <w:r w:rsidR="002C2AD8" w:rsidRPr="005D3DFB">
        <w:t>Макаре Бесслёзном</w:t>
      </w:r>
      <w:r w:rsidR="00B15DEF" w:rsidRPr="005D3DFB">
        <w:t>»</w:t>
      </w:r>
    </w:p>
    <w:p w:rsidR="005D3DFB" w:rsidRPr="005D3DFB" w:rsidRDefault="005D3DFB" w:rsidP="005D3DFB">
      <w:pPr>
        <w:rPr>
          <w:b/>
          <w:i/>
        </w:rPr>
      </w:pPr>
      <w:r>
        <w:rPr>
          <w:b/>
          <w:i/>
        </w:rPr>
        <w:t xml:space="preserve">   </w:t>
      </w:r>
      <w:r w:rsidRPr="005D3DFB">
        <w:rPr>
          <w:b/>
          <w:i/>
        </w:rPr>
        <w:t>Слово учителя</w:t>
      </w:r>
    </w:p>
    <w:p w:rsidR="009D675C" w:rsidRPr="005D3DFB" w:rsidRDefault="00FE0E9B" w:rsidP="009D675C">
      <w:pPr>
        <w:ind w:firstLine="708"/>
      </w:pPr>
      <w:r w:rsidRPr="005D3DFB">
        <w:lastRenderedPageBreak/>
        <w:t>«Много стай журавлиных пролетело с тех пор над Тихим Доном, много песен весёлых пропето с тех пор в станицах зеленых. Проносились ветры буйные над волнами высокими, проплывали тучи грозовые над полями широкими, и не раз уже месяц ясный в светлую реку заглядывал, будто в зеркало».</w:t>
      </w:r>
    </w:p>
    <w:p w:rsidR="00CA79C2" w:rsidRPr="005D3DFB" w:rsidRDefault="009D675C">
      <w:r w:rsidRPr="005D3DFB">
        <w:tab/>
        <w:t>К</w:t>
      </w:r>
      <w:r w:rsidR="00846E92" w:rsidRPr="005D3DFB">
        <w:t xml:space="preserve">акими интересными словами была наполнена речь казаков в старину! Да и сейчас, в некоторых донских станицах вы можете услышать такие слова, как ГУТАРИТЬ, ЗАРАЗ, КВЕЛАЯ, ВЕЧЕРЯТЬ, КОРЕЦ и др. </w:t>
      </w:r>
    </w:p>
    <w:p w:rsidR="007C73E3" w:rsidRPr="005D3DFB" w:rsidRDefault="009D675C" w:rsidP="007C73E3">
      <w:pPr>
        <w:ind w:firstLine="708"/>
      </w:pPr>
      <w:r w:rsidRPr="005D3DFB">
        <w:t xml:space="preserve"> </w:t>
      </w:r>
      <w:r w:rsidR="00846E92" w:rsidRPr="005D3DFB">
        <w:t xml:space="preserve">Сейчас мы проведем </w:t>
      </w:r>
      <w:r w:rsidR="00846E92" w:rsidRPr="005D3DFB">
        <w:rPr>
          <w:b/>
          <w:i/>
        </w:rPr>
        <w:t>конкурс «Гутарник»</w:t>
      </w:r>
      <w:r w:rsidR="00846E92" w:rsidRPr="005D3DFB">
        <w:t>, каждая команда составит свой словарь донского говора. Кто быстрее и правильнее справится с заданием, тот и победитель.</w:t>
      </w:r>
      <w:r w:rsidR="003066AA" w:rsidRPr="005D3DFB">
        <w:t xml:space="preserve">                           </w:t>
      </w:r>
    </w:p>
    <w:p w:rsidR="00846E92" w:rsidRPr="005D3DFB" w:rsidRDefault="007C73E3" w:rsidP="007C73E3">
      <w:pPr>
        <w:ind w:firstLine="708"/>
      </w:pPr>
      <w:r w:rsidRPr="005D3DFB">
        <w:t xml:space="preserve">                                     </w:t>
      </w:r>
      <w:r w:rsidR="00846E92" w:rsidRPr="005D3DFB">
        <w:t>ГУТАРИТЬ – РАЗГОВАРИВАТЬ</w:t>
      </w:r>
    </w:p>
    <w:p w:rsidR="00846E92" w:rsidRPr="005D3DFB" w:rsidRDefault="00846E92" w:rsidP="009D675C">
      <w:pPr>
        <w:jc w:val="center"/>
      </w:pPr>
      <w:r w:rsidRPr="005D3DFB">
        <w:t>КВЁЛЫЙ – СЛАБЫЙ</w:t>
      </w:r>
    </w:p>
    <w:p w:rsidR="00846E92" w:rsidRPr="005D3DFB" w:rsidRDefault="00846E92" w:rsidP="009D675C">
      <w:pPr>
        <w:jc w:val="center"/>
      </w:pPr>
      <w:r w:rsidRPr="005D3DFB">
        <w:t>БЕДОВАЯ – ШУСТРАЯ</w:t>
      </w:r>
    </w:p>
    <w:p w:rsidR="00846E92" w:rsidRPr="005D3DFB" w:rsidRDefault="00846E92" w:rsidP="009D675C">
      <w:pPr>
        <w:jc w:val="center"/>
      </w:pPr>
      <w:r w:rsidRPr="005D3DFB">
        <w:t>БАЗ – САРАЙ</w:t>
      </w:r>
    </w:p>
    <w:p w:rsidR="00846E92" w:rsidRPr="005D3DFB" w:rsidRDefault="00846E92" w:rsidP="009D675C">
      <w:pPr>
        <w:jc w:val="center"/>
      </w:pPr>
      <w:proofErr w:type="gramStart"/>
      <w:r w:rsidRPr="005D3DFB">
        <w:t>БАТЯ</w:t>
      </w:r>
      <w:proofErr w:type="gramEnd"/>
      <w:r w:rsidRPr="005D3DFB">
        <w:t xml:space="preserve"> – ОТЕЦ</w:t>
      </w:r>
    </w:p>
    <w:p w:rsidR="00846E92" w:rsidRPr="005D3DFB" w:rsidRDefault="009D675C" w:rsidP="009D675C">
      <w:pPr>
        <w:jc w:val="center"/>
      </w:pPr>
      <w:r w:rsidRPr="005D3DFB">
        <w:t>КОЧЕТ – ПЕТУХ</w:t>
      </w:r>
    </w:p>
    <w:p w:rsidR="009D675C" w:rsidRPr="005D3DFB" w:rsidRDefault="009D675C" w:rsidP="009D675C">
      <w:pPr>
        <w:jc w:val="center"/>
      </w:pPr>
      <w:r w:rsidRPr="005D3DFB">
        <w:t>ХВОРАТЬ – БОЛЕТЬ</w:t>
      </w:r>
    </w:p>
    <w:p w:rsidR="009D675C" w:rsidRPr="005D3DFB" w:rsidRDefault="009D675C" w:rsidP="009D675C">
      <w:pPr>
        <w:jc w:val="center"/>
      </w:pPr>
      <w:r w:rsidRPr="005D3DFB">
        <w:t>ВЕЧЕРЯТЬ - УЖИНАТЬ</w:t>
      </w:r>
    </w:p>
    <w:p w:rsidR="009D675C" w:rsidRPr="005D3DFB" w:rsidRDefault="009D675C" w:rsidP="009D675C">
      <w:pPr>
        <w:jc w:val="center"/>
      </w:pPr>
      <w:r w:rsidRPr="005D3DFB">
        <w:t>ЧУВЯКИ – ТАПОЧКИ</w:t>
      </w:r>
    </w:p>
    <w:p w:rsidR="00CA79C2" w:rsidRPr="005D3DFB" w:rsidRDefault="00CA79C2" w:rsidP="009D675C">
      <w:pPr>
        <w:jc w:val="center"/>
      </w:pPr>
    </w:p>
    <w:p w:rsidR="007C46D6" w:rsidRPr="005D3DFB" w:rsidRDefault="009D675C">
      <w:pPr>
        <w:rPr>
          <w:b/>
          <w:i/>
        </w:rPr>
      </w:pPr>
      <w:r w:rsidRPr="005D3DFB">
        <w:t xml:space="preserve"> </w:t>
      </w:r>
      <w:r w:rsidR="007C73E3" w:rsidRPr="005D3DFB">
        <w:t xml:space="preserve">А внимательно ли вы читаете сказки? Следующий конкурс – </w:t>
      </w:r>
      <w:r w:rsidR="007C73E3" w:rsidRPr="005D3DFB">
        <w:rPr>
          <w:b/>
          <w:i/>
        </w:rPr>
        <w:t>викторина по сказке</w:t>
      </w:r>
    </w:p>
    <w:p w:rsidR="005118D4" w:rsidRPr="005D3DFB" w:rsidRDefault="005118D4" w:rsidP="007C46D6">
      <w:pPr>
        <w:ind w:firstLine="708"/>
      </w:pPr>
      <w:r w:rsidRPr="005D3DFB">
        <w:t>- О ком эти строки: «</w:t>
      </w:r>
      <w:r w:rsidR="00190E91" w:rsidRPr="005D3DFB">
        <w:t>Л</w:t>
      </w:r>
      <w:r w:rsidRPr="005D3DFB">
        <w:t>етала она над Тихим Доном, над лесами зелеными, над полями широкими, летала-летала, слезы людские сушила, радость дарила</w:t>
      </w:r>
      <w:r w:rsidR="00190E91" w:rsidRPr="005D3DFB">
        <w:t>. Где появится она, где прошумит своими крыльями, там светлее и  радостнее</w:t>
      </w:r>
      <w:r w:rsidRPr="005D3DFB">
        <w:t>»? (о Песне Легкокрылой)</w:t>
      </w:r>
    </w:p>
    <w:p w:rsidR="009D675C" w:rsidRPr="005D3DFB" w:rsidRDefault="007C73E3" w:rsidP="005118D4">
      <w:pPr>
        <w:ind w:firstLine="708"/>
      </w:pPr>
      <w:r w:rsidRPr="005D3DFB">
        <w:t xml:space="preserve">- </w:t>
      </w:r>
      <w:r w:rsidR="00E27A3A" w:rsidRPr="005D3DFB">
        <w:t>С кем сражался Макар Бесслезный  в сказке? (Лихо-Мрак, Беда Людская, Горе Человеческое)</w:t>
      </w:r>
    </w:p>
    <w:p w:rsidR="005118D4" w:rsidRPr="005D3DFB" w:rsidRDefault="00190E91" w:rsidP="005118D4">
      <w:pPr>
        <w:ind w:firstLine="708"/>
      </w:pPr>
      <w:r w:rsidRPr="005D3DFB">
        <w:t xml:space="preserve">- </w:t>
      </w:r>
      <w:r w:rsidR="005118D4" w:rsidRPr="005D3DFB">
        <w:t>Узнайте по описанию</w:t>
      </w:r>
      <w:r w:rsidRPr="005D3DFB">
        <w:t xml:space="preserve"> этого персонажа: «Седые </w:t>
      </w:r>
      <w:proofErr w:type="gramStart"/>
      <w:r w:rsidRPr="005D3DFB">
        <w:t>космы</w:t>
      </w:r>
      <w:proofErr w:type="gramEnd"/>
      <w:r w:rsidRPr="005D3DFB">
        <w:t xml:space="preserve"> на голове шевелятся, на спине кувшин глиняный веревками привязан, а в кувшине слезы людские плескаются. На ногах башмаки из кошачьих шкур: идет тихо, не услышишь». (Горе Человеческое)</w:t>
      </w:r>
    </w:p>
    <w:p w:rsidR="00E27A3A" w:rsidRPr="005D3DFB" w:rsidRDefault="00E27A3A">
      <w:r w:rsidRPr="005D3DFB">
        <w:tab/>
        <w:t>- Чем пыталось извести Макара Горе Человеческое? (Слезами)</w:t>
      </w:r>
    </w:p>
    <w:p w:rsidR="00E27A3A" w:rsidRPr="005D3DFB" w:rsidRDefault="00E27A3A">
      <w:r w:rsidRPr="005D3DFB">
        <w:tab/>
        <w:t xml:space="preserve">- Где томилась Песня Легкокрылая? (В каменной клетке в </w:t>
      </w:r>
      <w:proofErr w:type="spellStart"/>
      <w:proofErr w:type="gramStart"/>
      <w:r w:rsidRPr="005D3DFB">
        <w:t>Дум-горе</w:t>
      </w:r>
      <w:proofErr w:type="spellEnd"/>
      <w:proofErr w:type="gramEnd"/>
      <w:r w:rsidRPr="005D3DFB">
        <w:t>)</w:t>
      </w:r>
    </w:p>
    <w:p w:rsidR="005118D4" w:rsidRPr="005D3DFB" w:rsidRDefault="005118D4">
      <w:r w:rsidRPr="005D3DFB">
        <w:tab/>
        <w:t xml:space="preserve">- Кто помог Макару найти дорогу к </w:t>
      </w:r>
      <w:proofErr w:type="spellStart"/>
      <w:proofErr w:type="gramStart"/>
      <w:r w:rsidRPr="005D3DFB">
        <w:t>Дум-горе</w:t>
      </w:r>
      <w:proofErr w:type="spellEnd"/>
      <w:proofErr w:type="gramEnd"/>
      <w:r w:rsidRPr="005D3DFB">
        <w:t>? (Горный Орел)</w:t>
      </w:r>
    </w:p>
    <w:p w:rsidR="005118D4" w:rsidRPr="005D3DFB" w:rsidRDefault="005118D4">
      <w:r w:rsidRPr="005D3DFB">
        <w:tab/>
        <w:t xml:space="preserve">- </w:t>
      </w:r>
      <w:r w:rsidR="00190E91" w:rsidRPr="005D3DFB">
        <w:t>Кого нашел в темной пещере Макар Бесслезный? (Свою жену Оксану и дочку)</w:t>
      </w:r>
    </w:p>
    <w:p w:rsidR="00FD0DC2" w:rsidRPr="005D3DFB" w:rsidRDefault="00FD0DC2" w:rsidP="007C46D6"/>
    <w:p w:rsidR="007C46D6" w:rsidRPr="005D3DFB" w:rsidRDefault="007C46D6" w:rsidP="00FD0DC2">
      <w:pPr>
        <w:ind w:firstLine="708"/>
      </w:pPr>
      <w:r w:rsidRPr="005D3DFB">
        <w:t>О судьбе Макара в сказке сказано  пословицей «Судьба твоя, Макар, такая: ты её за рога, а она тебя об землю»</w:t>
      </w:r>
      <w:r w:rsidR="00FD0DC2" w:rsidRPr="005D3DFB">
        <w:t xml:space="preserve"> Кто может объяснить смысл этой пословицы?</w:t>
      </w:r>
    </w:p>
    <w:p w:rsidR="00FD0DC2" w:rsidRPr="005D3DFB" w:rsidRDefault="00FD0DC2" w:rsidP="007C46D6">
      <w:r w:rsidRPr="005D3DFB">
        <w:tab/>
        <w:t xml:space="preserve">Богата речь донская пословицами разными, поговорками да присказками. </w:t>
      </w:r>
    </w:p>
    <w:p w:rsidR="00FD0DC2" w:rsidRPr="005D3DFB" w:rsidRDefault="00FD0DC2" w:rsidP="007C46D6"/>
    <w:p w:rsidR="00FD0DC2" w:rsidRPr="005D3DFB" w:rsidRDefault="00FD0DC2" w:rsidP="007C46D6">
      <w:pPr>
        <w:rPr>
          <w:b/>
          <w:i/>
        </w:rPr>
      </w:pPr>
      <w:r w:rsidRPr="005D3DFB">
        <w:t xml:space="preserve"> Предлагаю вам ещё один </w:t>
      </w:r>
      <w:r w:rsidRPr="005D3DFB">
        <w:rPr>
          <w:b/>
          <w:i/>
        </w:rPr>
        <w:t>конкурс «Собери пословицу и объясни её смысл»</w:t>
      </w:r>
    </w:p>
    <w:p w:rsidR="00E27A3A" w:rsidRPr="005D3DFB" w:rsidRDefault="00FD0DC2" w:rsidP="00FD0DC2">
      <w:pPr>
        <w:jc w:val="center"/>
      </w:pPr>
      <w:r w:rsidRPr="005D3DFB">
        <w:t>Донской казак силой, удалью богат.</w:t>
      </w:r>
    </w:p>
    <w:p w:rsidR="00FD0DC2" w:rsidRPr="005D3DFB" w:rsidRDefault="00FD0DC2" w:rsidP="00FD0DC2">
      <w:pPr>
        <w:jc w:val="center"/>
      </w:pPr>
      <w:r w:rsidRPr="005D3DFB">
        <w:t>Казаку без коня, как рыбе без воды: ни туда, ни сюда.</w:t>
      </w:r>
    </w:p>
    <w:p w:rsidR="00FD0DC2" w:rsidRPr="005D3DFB" w:rsidRDefault="00FD0DC2" w:rsidP="00FD0DC2">
      <w:pPr>
        <w:jc w:val="center"/>
      </w:pPr>
      <w:r w:rsidRPr="005D3DFB">
        <w:t>Казак донской – рубака лихой.</w:t>
      </w:r>
    </w:p>
    <w:p w:rsidR="00874114" w:rsidRPr="005D3DFB" w:rsidRDefault="00FD0DC2" w:rsidP="00337472">
      <w:pPr>
        <w:jc w:val="center"/>
      </w:pPr>
      <w:r w:rsidRPr="005D3DFB">
        <w:t>На Дону закон такой: всех врагов с земли долой.</w:t>
      </w:r>
    </w:p>
    <w:p w:rsidR="00FD0DC2" w:rsidRPr="005D3DFB" w:rsidRDefault="00874114" w:rsidP="00874114">
      <w:pPr>
        <w:ind w:firstLine="708"/>
      </w:pPr>
      <w:r w:rsidRPr="005D3DFB">
        <w:t xml:space="preserve">Обратили ли вы, ребята, внимание на то, какой он, герой донской сказки? Конечно, в схватке со злом он выходит победителем, но надеется в первую очередь не на волшебную силу, а на свою смелость, ловкость и находчивость. Какие ещё качества помогли Макару одержать победу? (Мужество, </w:t>
      </w:r>
      <w:r w:rsidR="009720F6" w:rsidRPr="005D3DFB">
        <w:t xml:space="preserve">храбрость, </w:t>
      </w:r>
      <w:r w:rsidRPr="005D3DFB">
        <w:t>стойкость, твердость характера)</w:t>
      </w:r>
      <w:r w:rsidRPr="005D3DFB">
        <w:br/>
      </w:r>
      <w:r w:rsidR="009720F6" w:rsidRPr="005D3DFB">
        <w:t>Вот такие они, донские казаки. Казак-донец и швец, и жнец, и на дуде игрец, и в хоре певец, и в бою молодец.</w:t>
      </w:r>
    </w:p>
    <w:p w:rsidR="009720F6" w:rsidRDefault="009720F6" w:rsidP="00874114">
      <w:pPr>
        <w:ind w:firstLine="708"/>
      </w:pPr>
      <w:r w:rsidRPr="005D3DFB">
        <w:t>Сказочный мир казаков неповторим. В нем отразилась жизнь с её заботами и трудностями, любовь, разлука, верность, храбрость и смекалка. В казачьих сказках слилась воедино поэзия народа и его мудрость. Сказка ведет к добру. «Так быть добру на Дону сверху донизу и снизу доверху»</w:t>
      </w:r>
    </w:p>
    <w:p w:rsidR="005D3DFB" w:rsidRPr="005D3DFB" w:rsidRDefault="005D3DFB" w:rsidP="00874114">
      <w:pPr>
        <w:ind w:firstLine="708"/>
        <w:rPr>
          <w:b/>
          <w:i/>
        </w:rPr>
      </w:pPr>
      <w:r w:rsidRPr="005D3DFB">
        <w:rPr>
          <w:b/>
          <w:i/>
        </w:rPr>
        <w:t xml:space="preserve">Награждение </w:t>
      </w:r>
      <w:r>
        <w:rPr>
          <w:b/>
          <w:i/>
        </w:rPr>
        <w:t>участников конкурса.</w:t>
      </w:r>
    </w:p>
    <w:sectPr w:rsidR="005D3DFB" w:rsidRPr="005D3DFB" w:rsidSect="00CA79C2">
      <w:type w:val="continuous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5DEF"/>
    <w:rsid w:val="00174FB2"/>
    <w:rsid w:val="00190E91"/>
    <w:rsid w:val="002C2AD8"/>
    <w:rsid w:val="003066AA"/>
    <w:rsid w:val="00337472"/>
    <w:rsid w:val="0049386B"/>
    <w:rsid w:val="005118D4"/>
    <w:rsid w:val="005D3DFB"/>
    <w:rsid w:val="007C46D6"/>
    <w:rsid w:val="007C73E3"/>
    <w:rsid w:val="00846E92"/>
    <w:rsid w:val="00874114"/>
    <w:rsid w:val="009720F6"/>
    <w:rsid w:val="009D675C"/>
    <w:rsid w:val="00A53EB8"/>
    <w:rsid w:val="00A665A7"/>
    <w:rsid w:val="00A94C70"/>
    <w:rsid w:val="00B15DEF"/>
    <w:rsid w:val="00C0079C"/>
    <w:rsid w:val="00CA79C2"/>
    <w:rsid w:val="00E27A3A"/>
    <w:rsid w:val="00E9739E"/>
    <w:rsid w:val="00FD0DC2"/>
    <w:rsid w:val="00FE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Здравствуй, сказка донская</vt:lpstr>
    </vt:vector>
  </TitlesOfParts>
  <Company>OEM Customer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Здравствуй, сказка донская</dc:title>
  <dc:creator>Corporate User</dc:creator>
  <cp:lastModifiedBy>1</cp:lastModifiedBy>
  <cp:revision>4</cp:revision>
  <dcterms:created xsi:type="dcterms:W3CDTF">2014-02-05T06:26:00Z</dcterms:created>
  <dcterms:modified xsi:type="dcterms:W3CDTF">2014-02-05T10:04:00Z</dcterms:modified>
</cp:coreProperties>
</file>