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BB" w:rsidRDefault="00407D33" w:rsidP="00407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33">
        <w:rPr>
          <w:rFonts w:ascii="Times New Roman" w:hAnsi="Times New Roman" w:cs="Times New Roman"/>
          <w:sz w:val="28"/>
          <w:szCs w:val="28"/>
        </w:rPr>
        <w:t>Лирика дружбы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D3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D33">
        <w:rPr>
          <w:rFonts w:ascii="Times New Roman" w:hAnsi="Times New Roman" w:cs="Times New Roman"/>
          <w:sz w:val="28"/>
          <w:szCs w:val="28"/>
        </w:rPr>
        <w:t>Пушкина</w:t>
      </w:r>
    </w:p>
    <w:p w:rsidR="00407D33" w:rsidRDefault="00407D33" w:rsidP="00407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9 классе</w:t>
      </w:r>
    </w:p>
    <w:p w:rsidR="00407D33" w:rsidRDefault="00407D33" w:rsidP="00407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D33" w:rsidRDefault="00407D33" w:rsidP="00407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3613D" w:rsidRPr="0073613D" w:rsidRDefault="00407D33" w:rsidP="0073613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B245A">
        <w:rPr>
          <w:rFonts w:ascii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Pr="00AB245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613D" w:rsidRPr="0073613D" w:rsidRDefault="0073613D" w:rsidP="0073613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проследить, как в лирике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А. С. Пушкина менялось представление о дружбе;</w:t>
      </w:r>
    </w:p>
    <w:p w:rsidR="0073613D" w:rsidRPr="001E1E3E" w:rsidRDefault="001E1E3E" w:rsidP="0073613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1E3E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анализу стихотворения</w:t>
      </w:r>
    </w:p>
    <w:p w:rsidR="00407D33" w:rsidRPr="00407D33" w:rsidRDefault="00407D33" w:rsidP="0073613D">
      <w:pPr>
        <w:pStyle w:val="a4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3613D" w:rsidRPr="001E1E3E" w:rsidRDefault="00407D33" w:rsidP="00407D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13D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</w:t>
      </w:r>
      <w:r w:rsidRPr="0073613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3613D" w:rsidRPr="00736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1E3E" w:rsidRDefault="00E434D7" w:rsidP="001E1E3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1E3E" w:rsidRPr="001E1E3E">
        <w:rPr>
          <w:rFonts w:ascii="Times New Roman" w:hAnsi="Times New Roman" w:cs="Times New Roman"/>
          <w:sz w:val="24"/>
          <w:szCs w:val="24"/>
        </w:rPr>
        <w:t>азвитие логического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34D7" w:rsidRDefault="00E434D7" w:rsidP="001E1E3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навыка выразительного чтения лирического произведения;</w:t>
      </w:r>
    </w:p>
    <w:p w:rsidR="00E434D7" w:rsidRDefault="00E434D7" w:rsidP="001E1E3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монологической речи;</w:t>
      </w:r>
    </w:p>
    <w:p w:rsidR="00E434D7" w:rsidRPr="001E1E3E" w:rsidRDefault="00E434D7" w:rsidP="001E1E3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инициативы</w:t>
      </w:r>
    </w:p>
    <w:p w:rsidR="00407D33" w:rsidRPr="005659F7" w:rsidRDefault="00407D33" w:rsidP="00407D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613D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7361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E1E3E" w:rsidRDefault="00E434D7" w:rsidP="001E1E3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E1E3E" w:rsidRPr="001E1E3E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5659F7">
        <w:rPr>
          <w:rFonts w:ascii="Times New Roman" w:hAnsi="Times New Roman" w:cs="Times New Roman"/>
          <w:sz w:val="24"/>
          <w:szCs w:val="24"/>
        </w:rPr>
        <w:t>чувства дружбы и товарищества</w:t>
      </w:r>
    </w:p>
    <w:p w:rsidR="005659F7" w:rsidRPr="001E1E3E" w:rsidRDefault="00E434D7" w:rsidP="001E1E3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59F7">
        <w:rPr>
          <w:rFonts w:ascii="Times New Roman" w:hAnsi="Times New Roman" w:cs="Times New Roman"/>
          <w:sz w:val="24"/>
          <w:szCs w:val="24"/>
        </w:rPr>
        <w:t>ривить интерес к личности и творчеству поэта</w:t>
      </w:r>
    </w:p>
    <w:p w:rsidR="00704E5A" w:rsidRPr="00704E5A" w:rsidRDefault="003F14A8" w:rsidP="00704E5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="00407D33" w:rsidRPr="00704E5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борудование урока: </w:t>
      </w:r>
    </w:p>
    <w:p w:rsidR="00704E5A" w:rsidRPr="00704E5A" w:rsidRDefault="00704E5A" w:rsidP="00704E5A">
      <w:pPr>
        <w:pStyle w:val="a3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проектор;</w:t>
      </w:r>
      <w:r w:rsidR="00407D33" w:rsidRPr="00704E5A">
        <w:rPr>
          <w:lang w:eastAsia="ru-RU"/>
        </w:rPr>
        <w:t xml:space="preserve"> </w:t>
      </w:r>
    </w:p>
    <w:p w:rsidR="00704E5A" w:rsidRDefault="002D0020" w:rsidP="00704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распечатанные задания и справочные материалы;</w:t>
      </w:r>
    </w:p>
    <w:p w:rsidR="001E1E3E" w:rsidRDefault="001E1E3E" w:rsidP="00704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распечатанные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стихотворения;</w:t>
      </w:r>
    </w:p>
    <w:p w:rsidR="00704E5A" w:rsidRDefault="00407D33" w:rsidP="00704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4E5A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компьютерные презентации; </w:t>
      </w:r>
    </w:p>
    <w:p w:rsidR="00407D33" w:rsidRDefault="00407D33" w:rsidP="00704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4E5A">
        <w:rPr>
          <w:rFonts w:ascii="Times New Roman" w:hAnsi="Times New Roman" w:cs="Times New Roman"/>
          <w:sz w:val="24"/>
          <w:szCs w:val="24"/>
          <w:lang w:eastAsia="ru-RU"/>
        </w:rPr>
        <w:t>портреты А. С. Пушкина</w:t>
      </w:r>
      <w:r w:rsidR="00704E5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4E5A" w:rsidRDefault="005C4CC6" w:rsidP="00704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контрольные </w:t>
      </w:r>
      <w:r w:rsidR="00704E5A">
        <w:rPr>
          <w:rFonts w:ascii="Times New Roman" w:hAnsi="Times New Roman" w:cs="Times New Roman"/>
          <w:sz w:val="24"/>
          <w:szCs w:val="24"/>
          <w:lang w:eastAsia="ru-RU"/>
        </w:rPr>
        <w:t>листы ответов для каждой группы</w:t>
      </w:r>
    </w:p>
    <w:p w:rsidR="001E1E3E" w:rsidRPr="00704E5A" w:rsidRDefault="001E1E3E" w:rsidP="00704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D33" w:rsidRPr="00B45DC2" w:rsidRDefault="00407D33" w:rsidP="00407D33">
      <w:pPr>
        <w:rPr>
          <w:rFonts w:ascii="Times New Roman" w:hAnsi="Times New Roman" w:cs="Times New Roman"/>
          <w:b/>
          <w:sz w:val="28"/>
          <w:szCs w:val="28"/>
        </w:rPr>
      </w:pPr>
      <w:r w:rsidRPr="00843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 w:rsidRPr="00AB0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0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рассчитан на два академических часа по 45 минут. Учащиеся заранее делятся на </w:t>
      </w:r>
      <w:r w:rsidR="001E1E3E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группы.</w:t>
      </w:r>
    </w:p>
    <w:p w:rsidR="00407D33" w:rsidRDefault="00407D33" w:rsidP="00407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07D33" w:rsidRPr="00407D33" w:rsidRDefault="00407D33" w:rsidP="00407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:rsidR="00407D33" w:rsidRPr="00C315DA" w:rsidRDefault="00C315DA" w:rsidP="00407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</w:t>
      </w:r>
      <w:r w:rsidR="0040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2B7C" w:rsidRDefault="00C315DA" w:rsidP="00C315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Сегодня мы будем говорить о лирике А. С. Пушкина. Наверное, у великого поэта был и великий талант дружбы: ведь такого количества друзей, видимо, не было ни у кого. Двухтомник, который </w:t>
      </w:r>
      <w:r w:rsidR="00DF2B7C">
        <w:rPr>
          <w:rFonts w:ascii="Times New Roman" w:hAnsi="Times New Roman" w:cs="Times New Roman"/>
          <w:sz w:val="24"/>
          <w:szCs w:val="24"/>
          <w:lang w:eastAsia="ru-RU"/>
        </w:rPr>
        <w:t xml:space="preserve">так и называется – «Друзья Пушкина», включает в себя 30 имен. </w:t>
      </w:r>
    </w:p>
    <w:p w:rsidR="00407D33" w:rsidRDefault="00DF2B7C" w:rsidP="0073613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B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2B7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№ 2)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И это только самые близкие люди. Среди них не только сверстники друзья-лицеисты: Иван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Пущин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В. Кюхельбекер, Антон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Дельвиг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Иван Малиновский, Федор Матюшкин. Это и люди, старше его по возрасту: Василий Жуковский, Ни</w:t>
      </w:r>
      <w:r w:rsidR="0073613D">
        <w:rPr>
          <w:rFonts w:ascii="Times New Roman" w:hAnsi="Times New Roman" w:cs="Times New Roman"/>
          <w:sz w:val="24"/>
          <w:szCs w:val="24"/>
          <w:lang w:eastAsia="ru-RU"/>
        </w:rPr>
        <w:t xml:space="preserve">колай </w:t>
      </w:r>
      <w:r w:rsidR="0073613D" w:rsidRPr="0073613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36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арамзин</w:t>
      </w:r>
      <w:r w:rsidR="0073613D" w:rsidRPr="00736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3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613D" w:rsidRPr="00736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 Вяземский</w:t>
      </w:r>
      <w:r w:rsidR="00736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Чаадаев. Это и дядя Василий Львович, и сестра Ольга Сергеевна, и младший брат Лев Сергеевич. Это и высокообразованные дворяне, и безграмотная крестьянка няня Арина Родионовна.</w:t>
      </w:r>
    </w:p>
    <w:p w:rsidR="0073613D" w:rsidRDefault="0073613D" w:rsidP="0073613D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На протяжении жизни и творческого пути представление поэта о дружбе менялось. И цель нашего урока: проследить, как это изменение отразилось в лирике Пушкина</w:t>
      </w:r>
      <w:r w:rsidR="00743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74350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№ 3)</w:t>
      </w:r>
    </w:p>
    <w:p w:rsidR="00704E5A" w:rsidRDefault="00704E5A" w:rsidP="007361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Но прежде чем говорить о пушкинском представлении, задумаемся над понятием «дружба».</w:t>
      </w:r>
    </w:p>
    <w:p w:rsidR="00704E5A" w:rsidRDefault="00704E5A" w:rsidP="007361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04E5A" w:rsidRDefault="00704E5A" w:rsidP="0073613D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№1.</w:t>
      </w:r>
    </w:p>
    <w:p w:rsidR="0074350B" w:rsidRPr="0074350B" w:rsidRDefault="00704E5A" w:rsidP="0074350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Обсудите в группе и составьте свое определение слова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«дружба», запишите на выданных вам </w:t>
      </w:r>
      <w:r w:rsidR="005C4CC6">
        <w:rPr>
          <w:rFonts w:ascii="Times New Roman" w:hAnsi="Times New Roman" w:cs="Times New Roman"/>
          <w:sz w:val="24"/>
          <w:szCs w:val="24"/>
          <w:lang w:eastAsia="ru-RU"/>
        </w:rPr>
        <w:t>контрольных  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ах.</w:t>
      </w:r>
    </w:p>
    <w:p w:rsidR="0074350B" w:rsidRDefault="0074350B" w:rsidP="0074350B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</w:t>
      </w:r>
    </w:p>
    <w:p w:rsidR="0074350B" w:rsidRDefault="00B57878" w:rsidP="0074350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посмотрим, </w:t>
      </w:r>
      <w:r w:rsidR="0036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словари определяют это понятие. </w:t>
      </w:r>
      <w:r w:rsidR="003636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="003636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</w:t>
      </w:r>
      <w:proofErr w:type="gramEnd"/>
      <w:r w:rsidR="003636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№ 4 )</w:t>
      </w:r>
    </w:p>
    <w:p w:rsidR="00140049" w:rsidRDefault="00140049" w:rsidP="007435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4EE" w:rsidRPr="00D544EE" w:rsidRDefault="00D544EE" w:rsidP="00D544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4EE">
        <w:rPr>
          <w:rFonts w:ascii="Times New Roman" w:hAnsi="Times New Roman" w:cs="Times New Roman"/>
          <w:b/>
          <w:sz w:val="24"/>
          <w:szCs w:val="24"/>
          <w:lang w:eastAsia="ru-RU"/>
        </w:rPr>
        <w:t>Анализ стихотворений</w:t>
      </w:r>
    </w:p>
    <w:p w:rsidR="005C4CC6" w:rsidRDefault="00140049" w:rsidP="007435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как А. С. Пушкин</w:t>
      </w:r>
      <w:r w:rsidR="003636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понимал дружбу?</w:t>
      </w:r>
      <w:r w:rsidR="005C4C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53EF" w:rsidRDefault="004F53EF" w:rsidP="007435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3EF" w:rsidRDefault="005C4CC6" w:rsidP="00641D4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2. </w:t>
      </w:r>
    </w:p>
    <w:p w:rsidR="00641D41" w:rsidRDefault="005C4CC6" w:rsidP="00641D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Перед вами стихотворение </w:t>
      </w:r>
      <w:r w:rsidRPr="002058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«Пирующие студенты»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(распечатано)</w:t>
      </w:r>
      <w:r w:rsidR="00CC28C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544EE" w:rsidRDefault="00D544EE" w:rsidP="00D544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Прочитайте первые 4 строфы. Определите настроение и тему.</w:t>
      </w:r>
    </w:p>
    <w:p w:rsidR="00D544EE" w:rsidRPr="00447A55" w:rsidRDefault="00D544EE" w:rsidP="00D544E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А. С. Пушкин представляет себе дружбу? Запишите ваши выводы в таблицу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контрольных  листах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№ 5)</w:t>
      </w:r>
    </w:p>
    <w:p w:rsidR="00447A55" w:rsidRDefault="00447A55" w:rsidP="00B2434E">
      <w:pPr>
        <w:pStyle w:val="a3"/>
        <w:ind w:left="150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360"/>
      </w:tblGrid>
      <w:tr w:rsidR="00447A55" w:rsidTr="00B2434E">
        <w:tc>
          <w:tcPr>
            <w:tcW w:w="2802" w:type="dxa"/>
          </w:tcPr>
          <w:p w:rsidR="00B2434E" w:rsidRDefault="00B2434E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2409" w:type="dxa"/>
          </w:tcPr>
          <w:p w:rsidR="00447A55" w:rsidRDefault="00B2434E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его создания</w:t>
            </w:r>
          </w:p>
        </w:tc>
        <w:tc>
          <w:tcPr>
            <w:tcW w:w="4360" w:type="dxa"/>
          </w:tcPr>
          <w:p w:rsidR="00447A55" w:rsidRDefault="00B2434E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представляет поэт дружбу в этом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стихотворении</w:t>
            </w:r>
          </w:p>
        </w:tc>
      </w:tr>
      <w:tr w:rsidR="00447A55" w:rsidTr="00B2434E">
        <w:tc>
          <w:tcPr>
            <w:tcW w:w="2802" w:type="dxa"/>
          </w:tcPr>
          <w:p w:rsidR="00447A55" w:rsidRDefault="00447A55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434E" w:rsidRDefault="00B2434E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434E" w:rsidRDefault="00B2434E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47A55" w:rsidRDefault="00447A55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47A55" w:rsidRDefault="00447A55" w:rsidP="00D544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4EE" w:rsidRDefault="00D544EE" w:rsidP="00D544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1D41" w:rsidRDefault="00641D41" w:rsidP="00641D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28CD" w:rsidRDefault="005C4CC6" w:rsidP="0074350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Чтение стихотворения </w:t>
      </w:r>
      <w:r w:rsidR="00CC28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(подготовленным учеником). </w:t>
      </w:r>
    </w:p>
    <w:p w:rsidR="00CC28CD" w:rsidRDefault="00641D41" w:rsidP="00641D41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Послушайте ответ 1-ой группы. Делайте записи, а затем скажите, с чем вы согласны, а с чем не согласны.</w:t>
      </w:r>
    </w:p>
    <w:p w:rsidR="005C4CC6" w:rsidRDefault="00CC28CD" w:rsidP="0074350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Прослушивание ответа 1-ой группы</w:t>
      </w:r>
      <w:r w:rsidR="00641D4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(презентация).</w:t>
      </w:r>
    </w:p>
    <w:p w:rsidR="00641D41" w:rsidRDefault="00641D41" w:rsidP="0074350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641D41" w:rsidRDefault="00641D41" w:rsidP="0074350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Обсуждение.</w:t>
      </w:r>
    </w:p>
    <w:p w:rsidR="00CC28CD" w:rsidRDefault="00CC28CD" w:rsidP="0074350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4350B" w:rsidRDefault="00CC28CD" w:rsidP="007435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Поэт весело изображает пир студентов-лицеистов. Дружба в этом стихотворении – это счастливый союз вольных, беззаботных сверстников, которые освобождены от всех уз, в том числе и от тягот учения.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№ 6)</w:t>
      </w:r>
      <w:r w:rsidR="00641D4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41D41" w:rsidRPr="00641D41">
        <w:rPr>
          <w:rFonts w:ascii="Times New Roman" w:hAnsi="Times New Roman" w:cs="Times New Roman"/>
          <w:sz w:val="24"/>
          <w:szCs w:val="24"/>
          <w:lang w:eastAsia="ru-RU"/>
        </w:rPr>
        <w:t xml:space="preserve">Неслучайно </w:t>
      </w:r>
      <w:r w:rsidR="00D544EE">
        <w:rPr>
          <w:rFonts w:ascii="Times New Roman" w:hAnsi="Times New Roman" w:cs="Times New Roman"/>
          <w:sz w:val="24"/>
          <w:szCs w:val="24"/>
          <w:lang w:eastAsia="ru-RU"/>
        </w:rPr>
        <w:t>в стихотворении мало художественно-изобразительных средств: ведь стихотворение написано юным поэтом (1814 г.).</w:t>
      </w:r>
    </w:p>
    <w:p w:rsidR="00D544EE" w:rsidRDefault="00D544EE" w:rsidP="007435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4EE" w:rsidRDefault="00D544EE" w:rsidP="00D544E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Кто же эти друзья? Послушаем </w:t>
      </w:r>
      <w:r w:rsidRPr="00D544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выступление 1-ой группы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</w:t>
      </w:r>
      <w:r w:rsidRPr="00D544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резентация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 друзьях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А. С. Пушкина: И. Пущине,</w:t>
      </w:r>
      <w:r w:rsidRPr="00D54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В. Кюхельбекере, Антоне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Дельвиге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Иване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Малиновском </w:t>
      </w:r>
      <w:r w:rsidRPr="00D544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D544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544EE" w:rsidRDefault="00D544EE" w:rsidP="00D544E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544EE" w:rsidRPr="00D544EE" w:rsidRDefault="00D544EE" w:rsidP="00D544E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3.</w:t>
      </w:r>
    </w:p>
    <w:p w:rsidR="00D544EE" w:rsidRPr="004F53EF" w:rsidRDefault="00D544EE" w:rsidP="00D544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других лицеистах А. С. Пушкин говорит, но не называет их имена. </w:t>
      </w:r>
      <w:r w:rsidR="004F53EF">
        <w:rPr>
          <w:rFonts w:ascii="Times New Roman" w:hAnsi="Times New Roman" w:cs="Times New Roman"/>
          <w:sz w:val="24"/>
          <w:szCs w:val="24"/>
          <w:lang w:eastAsia="ru-RU"/>
        </w:rPr>
        <w:t>Воспользовавшись справочным материалом, попробуйте определить, о ком эти строфы.</w:t>
      </w:r>
      <w:r w:rsidR="004F53EF" w:rsidRPr="004F53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F53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="004F53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</w:t>
      </w:r>
      <w:proofErr w:type="gramEnd"/>
      <w:r w:rsidR="004F53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№ 7 и распечатанный материал)</w:t>
      </w:r>
    </w:p>
    <w:p w:rsidR="004F53EF" w:rsidRDefault="004F53EF" w:rsidP="004F53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3EF" w:rsidRDefault="004F53EF" w:rsidP="004F53E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Проверка.</w:t>
      </w:r>
    </w:p>
    <w:p w:rsidR="004F53EF" w:rsidRDefault="004F53EF" w:rsidP="004F53E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53EF" w:rsidRDefault="004F53EF" w:rsidP="004F53E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4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3EF" w:rsidRDefault="004F53EF" w:rsidP="004F53E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строчки из более позднего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стихотворения А. С. Пушкина – </w:t>
      </w:r>
      <w:r w:rsidR="00447A55" w:rsidRPr="002058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«Дружба»</w:t>
      </w:r>
      <w:r w:rsidR="00447A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(1821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C3449" w:rsidRDefault="004F53EF" w:rsidP="000C344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Попробуйте собрать четверостишие</w:t>
      </w:r>
      <w:r w:rsidR="000C3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344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(слайд № 8 и распечатанный материал)</w:t>
      </w:r>
    </w:p>
    <w:p w:rsidR="000C3449" w:rsidRDefault="000C3449" w:rsidP="000C344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Проверка:</w:t>
      </w:r>
    </w:p>
    <w:p w:rsidR="00447A55" w:rsidRDefault="000C3449" w:rsidP="00447A5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дружба? Легкий пыл похмелья</w:t>
      </w:r>
      <w:r w:rsidR="00447A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3449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C3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 вольный разговор,</w:t>
      </w:r>
    </w:p>
    <w:p w:rsidR="000C3449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C3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тщеславия, безделья</w:t>
      </w:r>
    </w:p>
    <w:p w:rsidR="000C3449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C3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покровительства позор.</w:t>
      </w:r>
    </w:p>
    <w:p w:rsidR="000C3449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C3449">
        <w:rPr>
          <w:rFonts w:ascii="Times New Roman" w:eastAsia="Times New Roman" w:hAnsi="Times New Roman" w:cs="Times New Roman"/>
          <w:sz w:val="24"/>
          <w:szCs w:val="24"/>
          <w:lang w:eastAsia="ru-RU"/>
        </w:rPr>
        <w:t>(1821)</w:t>
      </w:r>
    </w:p>
    <w:p w:rsidR="00447A55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стихотворение могло быть написано в горькие минуты сомнений.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44EE" w:rsidRPr="00641D41" w:rsidRDefault="00D544EE" w:rsidP="007435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A55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одно стихотворение </w:t>
      </w:r>
      <w:r w:rsidRPr="002058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 Чаадаеву»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(1818)</w:t>
      </w:r>
    </w:p>
    <w:p w:rsidR="00447A55" w:rsidRDefault="00447A55" w:rsidP="00447A55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сообщение подготовленной группы, делая записи.</w:t>
      </w:r>
    </w:p>
    <w:p w:rsidR="00447A55" w:rsidRDefault="00447A55" w:rsidP="00447A55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представляет А. С. Пушкин дружбу в этом стихотворени</w:t>
      </w:r>
      <w:r w:rsidR="00312AA5">
        <w:rPr>
          <w:rFonts w:ascii="Times New Roman" w:eastAsia="Times New Roman" w:hAnsi="Times New Roman" w:cs="Times New Roman"/>
          <w:sz w:val="24"/>
          <w:szCs w:val="24"/>
          <w:lang w:eastAsia="ru-RU"/>
        </w:rPr>
        <w:t>и?</w:t>
      </w:r>
    </w:p>
    <w:p w:rsidR="00447A55" w:rsidRDefault="00447A55" w:rsidP="00447A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</w:t>
      </w:r>
      <w:r w:rsidRPr="00D544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резентация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 П. Чаадаеве)</w:t>
      </w:r>
    </w:p>
    <w:p w:rsidR="0074350B" w:rsidRDefault="00447A55" w:rsidP="00447A55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Вывод.</w:t>
      </w:r>
    </w:p>
    <w:p w:rsidR="00977654" w:rsidRDefault="00977654" w:rsidP="00447A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Дружба – союз единомышленников (товарищей) в борьбе с самодержавием.</w:t>
      </w:r>
    </w:p>
    <w:p w:rsidR="002058E1" w:rsidRDefault="002058E1" w:rsidP="00447A5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8E1" w:rsidRPr="002058E1" w:rsidRDefault="002058E1" w:rsidP="002058E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6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</w:t>
      </w:r>
      <w:r w:rsidRPr="002058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«19 октября» (1825)</w:t>
      </w:r>
    </w:p>
    <w:p w:rsidR="002058E1" w:rsidRPr="002058E1" w:rsidRDefault="002058E1" w:rsidP="002058E1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стихотворение. Определите настроение.</w:t>
      </w:r>
    </w:p>
    <w:p w:rsidR="002058E1" w:rsidRPr="00312AA5" w:rsidRDefault="002058E1" w:rsidP="002058E1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когда написано это стихотворение?</w:t>
      </w:r>
    </w:p>
    <w:p w:rsidR="00312AA5" w:rsidRPr="00312AA5" w:rsidRDefault="00312AA5" w:rsidP="002058E1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самые яркие строчки о дружбе. Как представляет А. С. Пушкин дружбу в этом стихотворении?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(ответить письменно)</w:t>
      </w:r>
    </w:p>
    <w:p w:rsidR="00312AA5" w:rsidRDefault="00312AA5" w:rsidP="00312AA5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сообщение подготовленной группы, делая записи. Подумайте, почему стихотворение, начинающееся так печально, заканчивается почти счастливо?</w:t>
      </w:r>
    </w:p>
    <w:p w:rsidR="00312AA5" w:rsidRDefault="00312AA5" w:rsidP="002058E1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в нем звучит тост за царя, виновника ссылки поэта?</w:t>
      </w: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ообщение о ссылке </w:t>
      </w:r>
      <w:r w:rsidRPr="00312A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С. Пушкина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Михайловское.</w:t>
      </w: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Обсуждение.</w:t>
      </w: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Вывод.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– ощущение жизненных потерь, осенней тоски. Постепенно стихотворение наполняется радостью.</w:t>
      </w: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 о друзьях, о Лицее спасают от одиночества. Дружба противостоит гонениям судьбы.</w:t>
      </w: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запреты, друзья посетили опального поэта. Бесстрашие им придает дружба. </w:t>
      </w:r>
    </w:p>
    <w:p w:rsidR="002D0020" w:rsidRPr="00312AA5" w:rsidRDefault="002D0020" w:rsidP="00312A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теперь – не обязательно единомыслие. Здесь отразился взгляд человека, наделенного жизненным опытом. Это уже более философский взгляд. </w:t>
      </w:r>
    </w:p>
    <w:p w:rsidR="00312AA5" w:rsidRDefault="00312AA5" w:rsidP="00312AA5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D0020" w:rsidRDefault="002D0020" w:rsidP="002D00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7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020" w:rsidRPr="002D0020" w:rsidRDefault="002D0020" w:rsidP="002D002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описание друзей в этом стихотворении и в стихотворении </w:t>
      </w:r>
      <w:r w:rsidRPr="002D0020">
        <w:rPr>
          <w:rFonts w:ascii="Times New Roman" w:hAnsi="Times New Roman" w:cs="Times New Roman"/>
          <w:sz w:val="24"/>
          <w:szCs w:val="24"/>
          <w:lang w:eastAsia="ru-RU"/>
        </w:rPr>
        <w:t>«Пирующие студенты»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020" w:rsidRDefault="002D0020" w:rsidP="002D002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Определите, о каких друзьях говорит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Пушкин, пользуясь справочными материалами о лицеистах. Выпишите характеристики друзей.</w:t>
      </w:r>
    </w:p>
    <w:p w:rsidR="002D0020" w:rsidRPr="002D0020" w:rsidRDefault="002D0020" w:rsidP="002D00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20" w:rsidRDefault="002D0020" w:rsidP="00312A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Вывод.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Раньше поэт подшучивал над друзьями, а теперь признает их таланты:</w:t>
      </w:r>
    </w:p>
    <w:p w:rsidR="002D0020" w:rsidRDefault="002D0020" w:rsidP="00312A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Дельвиг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134BA">
        <w:rPr>
          <w:rFonts w:ascii="Times New Roman" w:hAnsi="Times New Roman" w:cs="Times New Roman"/>
          <w:sz w:val="24"/>
          <w:szCs w:val="24"/>
          <w:lang w:eastAsia="ru-RU"/>
        </w:rPr>
        <w:t xml:space="preserve">«ленивец сонный» и </w:t>
      </w:r>
      <w:r>
        <w:rPr>
          <w:rFonts w:ascii="Times New Roman" w:hAnsi="Times New Roman" w:cs="Times New Roman"/>
          <w:sz w:val="24"/>
          <w:szCs w:val="24"/>
          <w:lang w:eastAsia="ru-RU"/>
        </w:rPr>
        <w:t>«сын лени вдохновенный»</w:t>
      </w:r>
      <w:r w:rsidR="002134B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34BA" w:rsidRDefault="002134BA" w:rsidP="00312A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Н.Корсаков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«кудрявый наш певец»;</w:t>
      </w:r>
    </w:p>
    <w:p w:rsidR="002134BA" w:rsidRDefault="002134BA" w:rsidP="00312A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В.Кюхельбекер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«брат родной по музе, по судьбам»;</w:t>
      </w:r>
    </w:p>
    <w:p w:rsidR="002134BA" w:rsidRDefault="002134BA" w:rsidP="00312A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А.Горчаков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«счастливец с первых дней».</w:t>
      </w:r>
    </w:p>
    <w:p w:rsidR="002134BA" w:rsidRDefault="002134BA" w:rsidP="00312AA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Взаимоотношения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Пушкина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А.Горчаковым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были сложными в Лицее. А после его окончания пути окончательно разошлись. Говоря о встрече во время ссылки,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замечает, что они «братски обнялись».</w:t>
      </w:r>
    </w:p>
    <w:p w:rsidR="002134BA" w:rsidRPr="002134BA" w:rsidRDefault="002134BA" w:rsidP="002134B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же такое дружба в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стихотворении?</w:t>
      </w:r>
    </w:p>
    <w:p w:rsidR="002134BA" w:rsidRDefault="002134BA" w:rsidP="002134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Вывод.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способность признать взгляды, талант, неповторимость другого человека. Это способность на благодарность, щедрость. Это умение воздать должное.</w:t>
      </w:r>
    </w:p>
    <w:p w:rsidR="002134BA" w:rsidRDefault="002134BA" w:rsidP="002134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34BA" w:rsidRDefault="002134BA" w:rsidP="002134B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8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4BA" w:rsidRDefault="002134BA" w:rsidP="002134BA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стихотворения А. С. Пушкина вы еще помните?</w:t>
      </w:r>
    </w:p>
    <w:p w:rsidR="001E1E3E" w:rsidRDefault="001E1E3E" w:rsidP="001E1E3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наизусть </w:t>
      </w:r>
      <w:r w:rsidRPr="001E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«Пущину».</w:t>
      </w:r>
    </w:p>
    <w:p w:rsidR="001E1E3E" w:rsidRDefault="001E1E3E" w:rsidP="001E1E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E3E" w:rsidRPr="001E1E3E" w:rsidRDefault="001E1E3E" w:rsidP="001E1E3E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вывод,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 лирике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А. С. Пушкина менялось представление о дружбе.</w:t>
      </w:r>
    </w:p>
    <w:p w:rsidR="001E1E3E" w:rsidRDefault="001E1E3E" w:rsidP="001E1E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E3E" w:rsidRPr="002058E1" w:rsidRDefault="001E1E3E" w:rsidP="001E1E3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Домашнее задание.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Выучить наизусть отрывок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2058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«19 октября» (1825)</w:t>
      </w:r>
    </w:p>
    <w:p w:rsidR="001E1E3E" w:rsidRPr="001E1E3E" w:rsidRDefault="001E1E3E" w:rsidP="001E1E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4BA" w:rsidRPr="002134BA" w:rsidRDefault="002134BA" w:rsidP="002134B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134BA" w:rsidRPr="002134BA" w:rsidSect="00407D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A5" w:rsidRDefault="00312AA5" w:rsidP="00312AA5">
      <w:pPr>
        <w:spacing w:after="0" w:line="240" w:lineRule="auto"/>
      </w:pPr>
      <w:r>
        <w:separator/>
      </w:r>
    </w:p>
  </w:endnote>
  <w:endnote w:type="continuationSeparator" w:id="0">
    <w:p w:rsidR="00312AA5" w:rsidRDefault="00312AA5" w:rsidP="0031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A5" w:rsidRDefault="00312AA5" w:rsidP="00312AA5">
      <w:pPr>
        <w:spacing w:after="0" w:line="240" w:lineRule="auto"/>
      </w:pPr>
      <w:r>
        <w:separator/>
      </w:r>
    </w:p>
  </w:footnote>
  <w:footnote w:type="continuationSeparator" w:id="0">
    <w:p w:rsidR="00312AA5" w:rsidRDefault="00312AA5" w:rsidP="0031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866744"/>
      <w:docPartObj>
        <w:docPartGallery w:val="Page Numbers (Top of Page)"/>
        <w:docPartUnique/>
      </w:docPartObj>
    </w:sdtPr>
    <w:sdtEndPr/>
    <w:sdtContent>
      <w:p w:rsidR="00312AA5" w:rsidRDefault="00312A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A8">
          <w:rPr>
            <w:noProof/>
          </w:rPr>
          <w:t>4</w:t>
        </w:r>
        <w:r>
          <w:fldChar w:fldCharType="end"/>
        </w:r>
      </w:p>
    </w:sdtContent>
  </w:sdt>
  <w:p w:rsidR="00312AA5" w:rsidRDefault="00312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765"/>
    <w:multiLevelType w:val="hybridMultilevel"/>
    <w:tmpl w:val="C23ABC6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99512C1"/>
    <w:multiLevelType w:val="hybridMultilevel"/>
    <w:tmpl w:val="32C87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5FB2"/>
    <w:multiLevelType w:val="hybridMultilevel"/>
    <w:tmpl w:val="AD1C797C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1B7B66A5"/>
    <w:multiLevelType w:val="hybridMultilevel"/>
    <w:tmpl w:val="239A1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7005B"/>
    <w:multiLevelType w:val="hybridMultilevel"/>
    <w:tmpl w:val="8C22729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278843EC"/>
    <w:multiLevelType w:val="hybridMultilevel"/>
    <w:tmpl w:val="A3323A8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EF649F3"/>
    <w:multiLevelType w:val="hybridMultilevel"/>
    <w:tmpl w:val="7F42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F37F5"/>
    <w:multiLevelType w:val="hybridMultilevel"/>
    <w:tmpl w:val="C3CC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516FE"/>
    <w:multiLevelType w:val="hybridMultilevel"/>
    <w:tmpl w:val="801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B6FFE"/>
    <w:multiLevelType w:val="hybridMultilevel"/>
    <w:tmpl w:val="66F2E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25198"/>
    <w:multiLevelType w:val="hybridMultilevel"/>
    <w:tmpl w:val="C6EAB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15E0E"/>
    <w:multiLevelType w:val="hybridMultilevel"/>
    <w:tmpl w:val="23A6D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61E41"/>
    <w:multiLevelType w:val="hybridMultilevel"/>
    <w:tmpl w:val="D9B69C70"/>
    <w:lvl w:ilvl="0" w:tplc="9E4A06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F2ADE"/>
    <w:multiLevelType w:val="multilevel"/>
    <w:tmpl w:val="736EDD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A103B36"/>
    <w:multiLevelType w:val="hybridMultilevel"/>
    <w:tmpl w:val="73948E3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>
    <w:nsid w:val="76EE4C5A"/>
    <w:multiLevelType w:val="hybridMultilevel"/>
    <w:tmpl w:val="970C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D50C5"/>
    <w:multiLevelType w:val="hybridMultilevel"/>
    <w:tmpl w:val="9B92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3"/>
  </w:num>
  <w:num w:numId="9">
    <w:abstractNumId w:val="16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2"/>
  </w:num>
  <w:num w:numId="15">
    <w:abstractNumId w:val="7"/>
  </w:num>
  <w:num w:numId="16">
    <w:abstractNumId w:val="10"/>
  </w:num>
  <w:num w:numId="17">
    <w:abstractNumId w:val="9"/>
  </w:num>
  <w:num w:numId="18">
    <w:abstractNumId w:val="10"/>
  </w:num>
  <w:num w:numId="19">
    <w:abstractNumId w:val="1"/>
  </w:num>
  <w:num w:numId="20">
    <w:abstractNumId w:val="1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45"/>
    <w:rsid w:val="000C3449"/>
    <w:rsid w:val="00140049"/>
    <w:rsid w:val="001E1E3E"/>
    <w:rsid w:val="002058E1"/>
    <w:rsid w:val="002134BA"/>
    <w:rsid w:val="002D0020"/>
    <w:rsid w:val="00312AA5"/>
    <w:rsid w:val="00363662"/>
    <w:rsid w:val="003F14A8"/>
    <w:rsid w:val="00407D33"/>
    <w:rsid w:val="00447A55"/>
    <w:rsid w:val="004F53EF"/>
    <w:rsid w:val="005659F7"/>
    <w:rsid w:val="005C4CC6"/>
    <w:rsid w:val="00641D41"/>
    <w:rsid w:val="00704E5A"/>
    <w:rsid w:val="0073613D"/>
    <w:rsid w:val="0074350B"/>
    <w:rsid w:val="00842A45"/>
    <w:rsid w:val="00977654"/>
    <w:rsid w:val="00B2434E"/>
    <w:rsid w:val="00B57878"/>
    <w:rsid w:val="00C315DA"/>
    <w:rsid w:val="00CC28CD"/>
    <w:rsid w:val="00D544EE"/>
    <w:rsid w:val="00DF2B7C"/>
    <w:rsid w:val="00E434D7"/>
    <w:rsid w:val="00E5020A"/>
    <w:rsid w:val="00E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DC8B8-5FE0-431D-8A31-7FC9BE1F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7D33"/>
    <w:pPr>
      <w:ind w:left="720"/>
      <w:contextualSpacing/>
    </w:pPr>
  </w:style>
  <w:style w:type="table" w:styleId="a5">
    <w:name w:val="Table Grid"/>
    <w:basedOn w:val="a1"/>
    <w:uiPriority w:val="59"/>
    <w:rsid w:val="0044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2AA5"/>
  </w:style>
  <w:style w:type="paragraph" w:styleId="a8">
    <w:name w:val="footer"/>
    <w:basedOn w:val="a"/>
    <w:link w:val="a9"/>
    <w:uiPriority w:val="99"/>
    <w:unhideWhenUsed/>
    <w:rsid w:val="0031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800339</dc:creator>
  <cp:keywords/>
  <dc:description/>
  <cp:lastModifiedBy>Гаврилова Светлана</cp:lastModifiedBy>
  <cp:revision>14</cp:revision>
  <dcterms:created xsi:type="dcterms:W3CDTF">2014-07-28T09:17:00Z</dcterms:created>
  <dcterms:modified xsi:type="dcterms:W3CDTF">2014-08-20T03:58:00Z</dcterms:modified>
</cp:coreProperties>
</file>