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E5" w:rsidRPr="00C41212" w:rsidRDefault="008220E5" w:rsidP="00C41212">
      <w:pPr>
        <w:rPr>
          <w:rFonts w:ascii="Times New Roman" w:hAnsi="Times New Roman" w:cs="Times New Roman"/>
          <w:b/>
          <w:sz w:val="24"/>
          <w:szCs w:val="24"/>
        </w:rPr>
      </w:pPr>
      <w:r w:rsidRPr="00C41212">
        <w:rPr>
          <w:rFonts w:ascii="Times New Roman" w:hAnsi="Times New Roman" w:cs="Times New Roman"/>
          <w:b/>
          <w:sz w:val="24"/>
          <w:szCs w:val="24"/>
        </w:rPr>
        <w:t xml:space="preserve">Родительское собрание в 8-м классе по теме "Здоровый образ жизни подростка" 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 xml:space="preserve">Учитель: Каждый родитель хочет видеть своих детей здоровыми и счастливыми, но не задумывается о том, как сделать, чтобы их дети жили в ладу с собой, с окружающим их миром, с людьми. 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 xml:space="preserve">Секрет этой гармонии прост — здоровый образ жизни: 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поддержание физического здоровья,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отсутствие вредных привычек,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правильное питание,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альтруистическое отношение к людям,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радостное ощущение своего существования в этом мире.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Результатом здорового образа жизни подростков является физическое и нравственное здоровье. Не случайно в народе говорят: “В здоровом теле — здоровый дух”.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Психологи установили, что самым благоприятным возрастом для формирования полезных привычек являются дошкольный и школьный. В этот период ребенок значительную часть времени проводит в семье, в школе, среди родных, воспитателей, педагогов, сверстников, чьи образ жизни, стереотипы поведения становятся сильнейшими факторами формирования их представлений о жизни.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 xml:space="preserve">Здоровый образ жизни — это радость для больших и маленьких, но для его создания необходимо соблюдение нескольких условий: 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создание благоприятного морального климата, что проявляется в доброжелательности, готовности простить, понять, стремление прийти на помощь, сделать приятное друг другу,</w:t>
      </w:r>
      <w:r w:rsidR="00C41212">
        <w:rPr>
          <w:rFonts w:ascii="Times New Roman" w:hAnsi="Times New Roman" w:cs="Times New Roman"/>
          <w:sz w:val="24"/>
          <w:szCs w:val="24"/>
        </w:rPr>
        <w:t xml:space="preserve"> </w:t>
      </w:r>
      <w:r w:rsidRPr="00C41212">
        <w:rPr>
          <w:rFonts w:ascii="Times New Roman" w:hAnsi="Times New Roman" w:cs="Times New Roman"/>
          <w:sz w:val="24"/>
          <w:szCs w:val="24"/>
        </w:rPr>
        <w:t>тесная искренняя дружба детей, родителей, педагогов. Общение — великая сила, которая помогает понять ход мыслей ребенка и определить склонность к негативным поступкам, чтобы вовремя предотвратить их,</w:t>
      </w:r>
      <w:r w:rsidR="00C41212">
        <w:rPr>
          <w:rFonts w:ascii="Times New Roman" w:hAnsi="Times New Roman" w:cs="Times New Roman"/>
          <w:sz w:val="24"/>
          <w:szCs w:val="24"/>
        </w:rPr>
        <w:t xml:space="preserve"> </w:t>
      </w:r>
      <w:r w:rsidRPr="00C41212">
        <w:rPr>
          <w:rFonts w:ascii="Times New Roman" w:hAnsi="Times New Roman" w:cs="Times New Roman"/>
          <w:sz w:val="24"/>
          <w:szCs w:val="24"/>
        </w:rPr>
        <w:t>повышенное внимание к состоянию здоровья детей.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Ничто так не влияет на микроклимат в коллективе, как экскурсии на природу, подготовка к праздникам, которые обладают большими возможностями и преимуществами по сравнению с учебной работой.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Здоровый образ жизни — залог счастливой и благополучной жизни ребенка в гармонии с миром в будущем.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Да, настало время, когда каждый должен не только думать о своем здоровье, но и действовать, так как к здоровому образу жизни, счастью, долголетию дорогу ты выбираешь сам! Дорога жизни бывает трудна. Хотелось бы, чтобы на вашем жизненном пути и на пути ваших детей никогда не встречались губительные дорожные знаки: “СПИД”, “Алкоголь”, “Наркотики”, “Никотин” и др.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 xml:space="preserve">Подрастают наши дети. Из маленьких и беспомощных они превращаются в подростков. Растут дети, серьезнее становятся проблемы, с которыми мы сталкиваемся сегодня. Главной ценностью является здоровье, и наша, и ваша задача, помочь им сохранить этот дар природы. 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lastRenderedPageBreak/>
        <w:t xml:space="preserve">Подростковый возраст – это возраст самоутверждения и основной задачей педагога, работающего с подростком, становится – помочь понять, какие ценности главные в жизни. Дети пытаются самоутвердиться, занять свое место в этом мире, в семье, в школе, в классном коллективе и на улице. 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 xml:space="preserve">Задачей школы и родителей является – объяснить подростку, что красота (а ведь каждый из них хочет быть красивым и любимым) – это красота физическая, духовная, это здоровье. К нашему большому сожалению, медицинские обследования детей, ежегодно проводимые в школе, выявляют все больше и больше заболеваний у подростков. Наши дети, еще только начинающие жить, зачастую уже имеют целый “букет” достаточно серьезных хронических заболеваний. 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По исследованиям ученых здоровье человека на 50% - его образ жизни, на 20% - наследственность, еще 20 % - окружающая среда и только 10% - здравоохранение.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Как классным руководителям нам приходится уделять здоровью детей больше времени. Из опыта работы скажу, что привлечение учащихся этого возраста к занятиям физической культурой и спортом, организация туристических походов на природу – действенная мера. Тем более, что это еще и дополнительная порция общения (а подростки люди общительные), это и формирование коллектива единомышленников. Знаете, как раскрываются дети в походах. Здесь и общение “глаза в глаза”, чего так не хватает часто нашим детям, общение на-равных с учителем и своими одноклассниками, заряд положительных эмоций, и здоровье.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 xml:space="preserve">Правильное питание – это то, о чем должны заботиться родители в первую очередь, желая увидеть своего ребенка здоровым. Некогда древнегреческий философ Сократ дал человечеству совет “Есть, чтобы жить, а не жить, чтобы есть”. Никто еще не оспорил Сократа, но следуют его советам немногие. Родителям нельзя забывать о том, что соблюдение режима питания – основа здорового образа жизни. Правильное питание организовать не просто. Нужно заботиться о том, чтобы в рационе ребенка правильно сочетались различные продукты и химические вещества. Нужно учитывать и продолжительность приемов пищи и продолжительность интервалов между этими приемами. Разумный режим питания обеспечивает слаженную, без перебоев и перегрузок, работу желудочно-кишечного тракта, хорошее усвоение пищи и нормальное течение обмена веществ, а в результате прекрасное самочувствие. Растущему организму подходит четырехразовое полноценное питание. Перекусы в школе на переменах, булочками без чая, приносят скорее вред, чем пользу желудку. В ваших силах обеспечить ребят знаниями о правильном режиме питания. Особенно хочу обратиться к родителям девочек. В подростковом возрасте недовольство собой и своей внешностью, может подвигнуть их на применение различного рода диет, которые не всегда полезны для растущего организма, а часто приносят ему непоправимый вред. 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Сегодня я хотела бы предложить вам еще раз задуматься и о привычках, здоровых и нездоровых. Как уберечь своего ребенка от курения, алкоголя, наркотиков. Возможно, мы не найдем с вами сегодня уникального рецепта, но попытаемся.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Привычка – вторая натура. Мы часто слышим эти слова. Привычки – это автоматические действия, которые проявляются у человека независимо от их желаний. Полезные привычки помогают почувствовать себя собранными, готовыми к преодолению трудностей. Они помогают человеку при стрессе, в условиях дефицита времени. Но есть и вредные привычки и в наших с вами силах сделать так, чтобы у наших детей их было как можно меньше.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 xml:space="preserve">Как я уже сказала, переходный возраст – возраст самоутверждения. Как просто почувствовать себя взрослым, затянувшись сигаретой или попивая пивко, сидя на лавочке </w:t>
      </w:r>
      <w:r w:rsidRPr="00C41212">
        <w:rPr>
          <w:rFonts w:ascii="Times New Roman" w:hAnsi="Times New Roman" w:cs="Times New Roman"/>
          <w:sz w:val="24"/>
          <w:szCs w:val="24"/>
        </w:rPr>
        <w:lastRenderedPageBreak/>
        <w:t xml:space="preserve">в компании сверстников. Наши дети считают, что таким образом они станут старше, с ними будут считаться. 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Что же можем сделать мы с вами, именно вместе, а не по отдельности. В школе проблему вредных привычек решают педагоги, психологи, с вредными привычками борются родители.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 xml:space="preserve">Все люди, в том числе и подростки, владеют информацией о вреде курения, алкоголизма и наркотиков, они уже знают, к чему ведут эти невинные шалости. Сложно одними увещеваниями учителю бороться с рекламными плакатами на улицах и в магазинах, с нечистоплотными продавцами, продающими детям эту продукцию. И, тем не менее, раз за разом на классных часах, в индивидуальных беседах, мы повторяем детям прописные истины. Очень хочется в вас, родителях, найти поддержку, чтобы мы с вами шли в одном направлении и прививали нашим детям тягу к здоровому образу жизни. 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И, наконец, самый сложный этап нашего разговора. Это проблема, о которой каждый из нас не хочет думать, считая, что уж нас точно она обойдет стороной. Но Сенека был прав, говоря: “Что есть благо? Знание. Что есть зло? Незнание. Чтобы противостоять злу, надо быть сильнее его”. И проблема эта – наркомания. Мы живем в сложное время, и главное уберечь наших детей от этого зла. К сожалению, возрастает подростковая преступность, чаще мы слышим о наркомании, токсикомании среди подростков (ведь именно они обладают неустойчивой психикой, именно их легче вовлечь в эту авантюру, надавив на “слабо?”).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В настоящее время появились публикации, несущие информацию о том, каковы причины, по которым подростки впервые пробуют одурманивающие вещества, о позиции, которую должны занять родители, желая противостоять этому злу.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 xml:space="preserve">Итак, наркотики сегодня – реальность, а с ними: 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Наркотик – средство, которое постоянно увеличивает потребность в его использовании. Это прием ядов, которые становятся частью обменных процессов в организме, и вызывает привыкание.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Привязанность к наркотикам ведет к деградации личности подростка, резко снижается работоспособность, память, внимание.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Наркотики – это постоянные траты денег, а подросток может либо взять их у родителей либо украсть, отсюда возрастание подростковой преступности.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Специалисты выделяют факторы, способствующие привлечению подростка к наркотикам и родители должны их знать и иметь в виду: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Сложность взаимоотношений со старшими или отсутствие контроля со стороны родителей;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 xml:space="preserve">Отдельные подростки стараются таким образом привлечь к себе внимание коллектива сверстников любой ценой, из-за того, что привыкли к повышенному вниманию со стороны родителей. 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Нередко, используется сила принуждения, особенно к слабовольным, либо к подросткам, лишенным внимания взрослых.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 xml:space="preserve">По данным соцопросов 12% подростков в возрасте до 16 лет хотя бы аз в жизни пробовали наркотики, 1% употребляет их постоянно. А ведь это – наши дети. 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lastRenderedPageBreak/>
        <w:t xml:space="preserve">Каждый родитель должен хорошо представлять признаки пристрастия ребенка к наркотикам: 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резкая смена друзей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резкое ухудшение поведения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изменение пищевых привычек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случаи забывчивости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резкие перемены настроения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полная утрата прежних интересов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частое упоминание о наркотиках в шутках и разговорах.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Однако быть внимательным, это не значит пристально следить за каждым шагом ребенка и подозревать его во всем плохом. Это значит – любить и поддерживать его. Известная актриса Марлен Дитрих так сказала о своей маме: “Тверже пола под ногами, когда я была малышкой. Тверже скалы, когда нужна поддержка и много тверже скалы в тот момент, когда стоишь без помощи и готов бежать сломя голову”.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 xml:space="preserve">И в заключение своего выступления я сформулирую основные принципы поддержки подростка: 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терпение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внимание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тактичность и деликатность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точные используемые слова, как важного инструмента в отношениях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умение поставить себя на место ребенка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гибкая система контроля, не довлеющая, над сознанием ребенка и поддерживающая его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ознакомление подростка с научными фактами и сведениями о вреде вредных привычек.</w:t>
      </w:r>
    </w:p>
    <w:p w:rsidR="008220E5" w:rsidRPr="00C41212" w:rsidRDefault="008220E5" w:rsidP="00C41212">
      <w:pPr>
        <w:rPr>
          <w:rFonts w:ascii="Times New Roman" w:hAnsi="Times New Roman" w:cs="Times New Roman"/>
          <w:sz w:val="24"/>
          <w:szCs w:val="24"/>
        </w:rPr>
      </w:pPr>
      <w:r w:rsidRPr="00C41212">
        <w:rPr>
          <w:rFonts w:ascii="Times New Roman" w:hAnsi="Times New Roman" w:cs="Times New Roman"/>
          <w:sz w:val="24"/>
          <w:szCs w:val="24"/>
        </w:rPr>
        <w:t>Нельзя забывать о том, что семья для подростка – это опора, именно в семье ребенок должен чувствовать себя защищенным, нужным и понятым. Именно в семье закладывается самооценка ребенка, его отношения к самому себе и к окружающим его людям.</w:t>
      </w:r>
    </w:p>
    <w:sectPr w:rsidR="008220E5" w:rsidRPr="00C41212" w:rsidSect="00C41212">
      <w:footerReference w:type="default" r:id="rId6"/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5E0" w:rsidRDefault="005A25E0" w:rsidP="00C41212">
      <w:pPr>
        <w:spacing w:before="0" w:after="0"/>
      </w:pPr>
      <w:r>
        <w:separator/>
      </w:r>
    </w:p>
  </w:endnote>
  <w:endnote w:type="continuationSeparator" w:id="1">
    <w:p w:rsidR="005A25E0" w:rsidRDefault="005A25E0" w:rsidP="00C4121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1876"/>
      <w:docPartObj>
        <w:docPartGallery w:val="Page Numbers (Bottom of Page)"/>
        <w:docPartUnique/>
      </w:docPartObj>
    </w:sdtPr>
    <w:sdtContent>
      <w:p w:rsidR="00C41212" w:rsidRDefault="00C41212">
        <w:pPr>
          <w:pStyle w:val="a5"/>
          <w:jc w:val="right"/>
        </w:pPr>
        <w:fldSimple w:instr=" PAGE   \* MERGEFORMAT ">
          <w:r w:rsidR="005A25E0">
            <w:rPr>
              <w:noProof/>
            </w:rPr>
            <w:t>1</w:t>
          </w:r>
        </w:fldSimple>
      </w:p>
    </w:sdtContent>
  </w:sdt>
  <w:p w:rsidR="00C41212" w:rsidRDefault="00C412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5E0" w:rsidRDefault="005A25E0" w:rsidP="00C41212">
      <w:pPr>
        <w:spacing w:before="0" w:after="0"/>
      </w:pPr>
      <w:r>
        <w:separator/>
      </w:r>
    </w:p>
  </w:footnote>
  <w:footnote w:type="continuationSeparator" w:id="1">
    <w:p w:rsidR="005A25E0" w:rsidRDefault="005A25E0" w:rsidP="00C41212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220E5"/>
    <w:rsid w:val="000B5934"/>
    <w:rsid w:val="000E73E4"/>
    <w:rsid w:val="0011036A"/>
    <w:rsid w:val="00147E0E"/>
    <w:rsid w:val="0016152F"/>
    <w:rsid w:val="001D5E6D"/>
    <w:rsid w:val="002265C5"/>
    <w:rsid w:val="00303CB1"/>
    <w:rsid w:val="0032358B"/>
    <w:rsid w:val="003B0F54"/>
    <w:rsid w:val="003B59B8"/>
    <w:rsid w:val="004007B1"/>
    <w:rsid w:val="00443F28"/>
    <w:rsid w:val="005A25E0"/>
    <w:rsid w:val="00666322"/>
    <w:rsid w:val="006D272B"/>
    <w:rsid w:val="00750F98"/>
    <w:rsid w:val="00752076"/>
    <w:rsid w:val="00776FA9"/>
    <w:rsid w:val="00806031"/>
    <w:rsid w:val="008220E5"/>
    <w:rsid w:val="00896276"/>
    <w:rsid w:val="00917789"/>
    <w:rsid w:val="00945E9C"/>
    <w:rsid w:val="00B22D29"/>
    <w:rsid w:val="00B95550"/>
    <w:rsid w:val="00C41212"/>
    <w:rsid w:val="00CB44D3"/>
    <w:rsid w:val="00CE3B72"/>
    <w:rsid w:val="00DA6FA0"/>
    <w:rsid w:val="00E374C3"/>
    <w:rsid w:val="00EA5ABC"/>
    <w:rsid w:val="00EE3BCD"/>
    <w:rsid w:val="00FB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121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1212"/>
  </w:style>
  <w:style w:type="paragraph" w:styleId="a5">
    <w:name w:val="footer"/>
    <w:basedOn w:val="a"/>
    <w:link w:val="a6"/>
    <w:uiPriority w:val="99"/>
    <w:unhideWhenUsed/>
    <w:rsid w:val="00C4121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41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1517</Words>
  <Characters>8648</Characters>
  <Application>Microsoft Office Word</Application>
  <DocSecurity>0</DocSecurity>
  <Lines>72</Lines>
  <Paragraphs>20</Paragraphs>
  <ScaleCrop>false</ScaleCrop>
  <Company/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4</cp:revision>
  <cp:lastPrinted>2011-12-15T13:00:00Z</cp:lastPrinted>
  <dcterms:created xsi:type="dcterms:W3CDTF">2011-12-15T11:39:00Z</dcterms:created>
  <dcterms:modified xsi:type="dcterms:W3CDTF">2011-12-15T13:00:00Z</dcterms:modified>
</cp:coreProperties>
</file>