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171903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2B3E95" w:rsidRDefault="002B3E95"/>
        <w:p w:rsidR="002B3E95" w:rsidRDefault="00DB56C4">
          <w:r>
            <w:rPr>
              <w:noProof/>
            </w:rPr>
            <w:pict>
              <v:group id="_x0000_s1026" style="position:absolute;margin-left:29.3pt;margin-top:29.5pt;width:595.3pt;height:756.8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3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32"/>
                            <w:szCs w:val="32"/>
                          </w:rPr>
                          <w:alias w:val="Организация"/>
                          <w:id w:val="41719060"/>
                          <w:placeholder>
                            <w:docPart w:val="2C101ED7045B4234AB586E41393E0DE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B3E95" w:rsidRPr="002B3E95" w:rsidRDefault="002B3E95" w:rsidP="002B3E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2B3E95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ГОУ «</w:t>
                            </w:r>
                            <w:proofErr w:type="spellStart"/>
                            <w:r w:rsidRPr="002B3E95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Кувшиновская</w:t>
                            </w:r>
                            <w:proofErr w:type="spellEnd"/>
                            <w:r w:rsidRPr="002B3E95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специальная (коррекционная) общеобразовательная школа-интернат»</w:t>
                            </w:r>
                          </w:p>
                        </w:sdtContent>
                      </w:sdt>
                      <w:p w:rsidR="002B3E95" w:rsidRDefault="002B3E9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24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44"/>
                            <w:szCs w:val="96"/>
                          </w:rPr>
                          <w:alias w:val="Год"/>
                          <w:id w:val="41719061"/>
                          <w:placeholder>
                            <w:docPart w:val="96561D068B0545738AE78063F6489F4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B3E95" w:rsidRPr="002B3E95" w:rsidRDefault="002B3E95">
                            <w:pPr>
                              <w:jc w:val="right"/>
                              <w:rPr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sz w:val="44"/>
                                <w:szCs w:val="96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alias w:val="Заголовок"/>
                          <w:id w:val="41719062"/>
                          <w:placeholder>
                            <w:docPart w:val="20A38C7A89EF4D53AE0F5E52A8F7B26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B3E95" w:rsidRDefault="008355DB" w:rsidP="002B3E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Доклад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alias w:val="Подзаголовок"/>
                          <w:id w:val="41719063"/>
                          <w:placeholder>
                            <w:docPart w:val="D742BB479175441E83000FBDDED2D946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B3E95" w:rsidRPr="002B3E95" w:rsidRDefault="002B3E95" w:rsidP="002B3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2B3E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По теме «Использование ИКТ на уроках русского языка и литературы»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4171906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B3E95" w:rsidRDefault="0067693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sdtContent>
                      </w:sdt>
                      <w:p w:rsidR="002B3E95" w:rsidRPr="002B3E95" w:rsidRDefault="002B3E9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B3E95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Учитель </w:t>
                        </w:r>
                        <w:proofErr w:type="spellStart"/>
                        <w:r w:rsidRPr="002B3E95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Модестова</w:t>
                        </w:r>
                        <w:proofErr w:type="spellEnd"/>
                        <w:r w:rsidRPr="002B3E95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И.А.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2B3E95" w:rsidRDefault="002B3E95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2B3E95" w:rsidRDefault="002B3E95" w:rsidP="00065517">
      <w:pPr>
        <w:ind w:left="-426" w:firstLine="284"/>
        <w:jc w:val="center"/>
        <w:rPr>
          <w:rFonts w:ascii="Times New Roman" w:hAnsi="Times New Roman" w:cs="Times New Roman"/>
          <w:b/>
          <w:sz w:val="36"/>
        </w:rPr>
      </w:pPr>
    </w:p>
    <w:p w:rsidR="00BC1DDA" w:rsidRDefault="0072780C" w:rsidP="002B3E95">
      <w:pPr>
        <w:ind w:left="-284" w:right="141" w:firstLine="142"/>
        <w:jc w:val="center"/>
        <w:rPr>
          <w:rFonts w:ascii="Times New Roman" w:hAnsi="Times New Roman" w:cs="Times New Roman"/>
          <w:b/>
          <w:sz w:val="36"/>
        </w:rPr>
      </w:pPr>
      <w:r w:rsidRPr="0072780C">
        <w:rPr>
          <w:rFonts w:ascii="Times New Roman" w:hAnsi="Times New Roman" w:cs="Times New Roman"/>
          <w:b/>
          <w:sz w:val="36"/>
        </w:rPr>
        <w:t>ИКТ в коррекционном образовании.</w:t>
      </w:r>
    </w:p>
    <w:p w:rsidR="00AF72F1" w:rsidRPr="00B020A8" w:rsidRDefault="0072780C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B020A8">
        <w:rPr>
          <w:color w:val="000000"/>
          <w:sz w:val="28"/>
          <w:szCs w:val="28"/>
        </w:rPr>
        <w:t xml:space="preserve">Дети с ограниченными возможностями здоровья менее адаптированы в обществе, чем их сверстники. Ощущение психологического дискомфорта, ухудшение общего самочувствия, настроения, активности у воспитанников с ограниченными возможностями здоровья можно считать следствием низкого уровня </w:t>
      </w:r>
      <w:proofErr w:type="spellStart"/>
      <w:r w:rsidRPr="00B020A8">
        <w:rPr>
          <w:color w:val="000000"/>
          <w:sz w:val="28"/>
          <w:szCs w:val="28"/>
        </w:rPr>
        <w:t>сформированности</w:t>
      </w:r>
      <w:proofErr w:type="spellEnd"/>
      <w:r w:rsidRPr="00B020A8">
        <w:rPr>
          <w:color w:val="000000"/>
          <w:sz w:val="28"/>
          <w:szCs w:val="28"/>
        </w:rPr>
        <w:t xml:space="preserve"> умений и навыков планирования, самоконтроля, организованности, психологической готовности к учебной деятельности. Поэтому необходимо создать в коррекционных учреждениях адаптивную образовательную среду, чтобы школьники с особыми образовательными потребностями могли обучаться в комфортных, доступных для них условиях. </w:t>
      </w:r>
      <w:r w:rsidR="00E3045C">
        <w:rPr>
          <w:color w:val="000000"/>
          <w:sz w:val="28"/>
          <w:szCs w:val="28"/>
        </w:rPr>
        <w:t xml:space="preserve"> </w:t>
      </w:r>
      <w:r w:rsidR="00AF72F1" w:rsidRPr="00B020A8">
        <w:rPr>
          <w:color w:val="000000"/>
          <w:sz w:val="28"/>
          <w:szCs w:val="28"/>
        </w:rPr>
        <w:t xml:space="preserve"> </w:t>
      </w:r>
      <w:r w:rsidR="00E3045C">
        <w:rPr>
          <w:color w:val="000000"/>
          <w:sz w:val="28"/>
          <w:szCs w:val="28"/>
        </w:rPr>
        <w:t xml:space="preserve">   </w:t>
      </w:r>
      <w:r w:rsidR="00AF72F1" w:rsidRPr="00B020A8">
        <w:rPr>
          <w:color w:val="000000"/>
          <w:sz w:val="28"/>
          <w:szCs w:val="28"/>
        </w:rPr>
        <w:t>Сегодня очень много внимания уделяют использованию информационных технологий в школе. И это вполне оправдано тем, что век нынешний – это век информационный. Внедрение информационно-коммуникационных технологий в коррекционные школы имеет ряд затруднений. В большей степени эти затруднения связаны с тем, что не все педагогические работники владеют знаниями компьютерных программ, и за короткий срок им приходиться получать навыки работы на ПК и интерактивных досках</w:t>
      </w:r>
      <w:proofErr w:type="gramStart"/>
      <w:r w:rsidR="00AF72F1" w:rsidRPr="00B020A8">
        <w:rPr>
          <w:color w:val="000000"/>
          <w:sz w:val="28"/>
          <w:szCs w:val="28"/>
        </w:rPr>
        <w:t>.</w:t>
      </w:r>
      <w:proofErr w:type="gramEnd"/>
      <w:r w:rsidR="00C653E8">
        <w:rPr>
          <w:color w:val="000000"/>
          <w:sz w:val="28"/>
          <w:szCs w:val="28"/>
        </w:rPr>
        <w:t xml:space="preserve"> (</w:t>
      </w:r>
      <w:proofErr w:type="gramStart"/>
      <w:r w:rsidR="00C653E8">
        <w:rPr>
          <w:color w:val="000000"/>
          <w:sz w:val="28"/>
          <w:szCs w:val="28"/>
        </w:rPr>
        <w:t>м</w:t>
      </w:r>
      <w:proofErr w:type="gramEnd"/>
      <w:r w:rsidR="00C653E8">
        <w:rPr>
          <w:color w:val="000000"/>
          <w:sz w:val="28"/>
          <w:szCs w:val="28"/>
        </w:rPr>
        <w:t>онахини)</w:t>
      </w:r>
    </w:p>
    <w:p w:rsidR="00AF72F1" w:rsidRPr="00B020A8" w:rsidRDefault="00AF72F1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B020A8">
        <w:rPr>
          <w:color w:val="000000"/>
          <w:sz w:val="28"/>
          <w:szCs w:val="28"/>
        </w:rPr>
        <w:t>Большинство учащихся коррекционных школ не проявляют интереса к учебной деятельности. Основным мотивом учения является получение аттестата, а овладение знаниями отодвигается на второй план.</w:t>
      </w:r>
    </w:p>
    <w:p w:rsidR="00AF72F1" w:rsidRPr="00B020A8" w:rsidRDefault="00AF72F1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B020A8">
        <w:rPr>
          <w:color w:val="000000"/>
          <w:sz w:val="28"/>
          <w:szCs w:val="28"/>
        </w:rPr>
        <w:t>Размышляя о современном уроке в коррекционной школе I-II вида, можно выделить некоторые направления:</w:t>
      </w:r>
    </w:p>
    <w:p w:rsidR="00AF72F1" w:rsidRPr="00B020A8" w:rsidRDefault="00AF72F1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i/>
          <w:iCs/>
          <w:color w:val="000000"/>
          <w:sz w:val="28"/>
          <w:szCs w:val="28"/>
        </w:rPr>
      </w:pPr>
      <w:r w:rsidRPr="00B020A8">
        <w:rPr>
          <w:i/>
          <w:iCs/>
          <w:color w:val="000000"/>
          <w:sz w:val="28"/>
          <w:szCs w:val="28"/>
        </w:rPr>
        <w:t xml:space="preserve">– необходимо изменить роль ученика в уроке: из пассивного слушателя сделать его активным участником процесса обучения.   </w:t>
      </w:r>
    </w:p>
    <w:p w:rsidR="00E0082E" w:rsidRPr="00B020A8" w:rsidRDefault="00AF72F1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i/>
          <w:iCs/>
          <w:color w:val="000000"/>
          <w:sz w:val="28"/>
          <w:szCs w:val="28"/>
        </w:rPr>
      </w:pPr>
      <w:r w:rsidRPr="00B020A8">
        <w:rPr>
          <w:i/>
          <w:iCs/>
          <w:color w:val="000000"/>
          <w:sz w:val="28"/>
          <w:szCs w:val="28"/>
        </w:rPr>
        <w:t xml:space="preserve">– </w:t>
      </w:r>
      <w:proofErr w:type="gramStart"/>
      <w:r w:rsidRPr="00B020A8">
        <w:rPr>
          <w:i/>
          <w:iCs/>
          <w:color w:val="000000"/>
          <w:sz w:val="28"/>
          <w:szCs w:val="28"/>
        </w:rPr>
        <w:t>о</w:t>
      </w:r>
      <w:proofErr w:type="gramEnd"/>
      <w:r w:rsidRPr="00B020A8">
        <w:rPr>
          <w:i/>
          <w:iCs/>
          <w:color w:val="000000"/>
          <w:sz w:val="28"/>
          <w:szCs w:val="28"/>
        </w:rPr>
        <w:t>дной из важнейших составляющих успешного обучения является мотивация ученика</w:t>
      </w:r>
      <w:r w:rsidR="00E0082E" w:rsidRPr="00B020A8">
        <w:rPr>
          <w:i/>
          <w:iCs/>
          <w:color w:val="000000"/>
          <w:sz w:val="28"/>
          <w:szCs w:val="28"/>
        </w:rPr>
        <w:t>.</w:t>
      </w:r>
    </w:p>
    <w:p w:rsidR="00AF72F1" w:rsidRPr="00B020A8" w:rsidRDefault="00E0082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sz w:val="28"/>
          <w:szCs w:val="28"/>
        </w:rPr>
      </w:pPr>
      <w:r w:rsidRPr="00B020A8">
        <w:rPr>
          <w:iCs/>
          <w:color w:val="000000"/>
          <w:sz w:val="28"/>
          <w:szCs w:val="28"/>
        </w:rPr>
        <w:t xml:space="preserve">Так каким должен быть урок? </w:t>
      </w:r>
      <w:r w:rsidRPr="00B020A8">
        <w:rPr>
          <w:sz w:val="28"/>
          <w:szCs w:val="28"/>
        </w:rPr>
        <w:t xml:space="preserve">Устарели ли требования, предъявляемые к построению урока, методика его проведения? Конечно же, нет. Триединство целей </w:t>
      </w:r>
      <w:r w:rsidR="00E3045C">
        <w:rPr>
          <w:sz w:val="28"/>
          <w:szCs w:val="28"/>
        </w:rPr>
        <w:t xml:space="preserve"> </w:t>
      </w:r>
      <w:r w:rsidRPr="00B020A8">
        <w:rPr>
          <w:sz w:val="28"/>
          <w:szCs w:val="28"/>
        </w:rPr>
        <w:t xml:space="preserve"> - обязательный компонент любого урока.                                                                                                                               </w:t>
      </w:r>
      <w:r w:rsidRPr="00B020A8">
        <w:rPr>
          <w:rStyle w:val="apple-converted-space"/>
          <w:sz w:val="28"/>
          <w:szCs w:val="28"/>
        </w:rPr>
        <w:t> </w:t>
      </w:r>
      <w:r w:rsidRPr="00B020A8">
        <w:rPr>
          <w:sz w:val="28"/>
          <w:szCs w:val="28"/>
        </w:rPr>
        <w:br/>
        <w:t>Однако современная жизнь вносит свои коррективы в методику преподавания. Сегодня нет такого преподавателя, который не мечтал бы о том, чтобы его общение с учащимися было бы увлекательным, интересным, эмоциональным</w:t>
      </w:r>
      <w:r w:rsidR="00E3045C">
        <w:rPr>
          <w:sz w:val="28"/>
          <w:szCs w:val="28"/>
        </w:rPr>
        <w:t xml:space="preserve">. </w:t>
      </w:r>
      <w:proofErr w:type="gramStart"/>
      <w:r w:rsidRPr="00B020A8">
        <w:rPr>
          <w:sz w:val="28"/>
          <w:szCs w:val="28"/>
        </w:rPr>
        <w:t xml:space="preserve">Формирование нового мышления неразрывно связано с тем информационным пространством, в котором проживает ученик, в котором познает окружающую действительность, в котором он активно </w:t>
      </w:r>
      <w:r w:rsidR="00E3045C">
        <w:rPr>
          <w:sz w:val="28"/>
          <w:szCs w:val="28"/>
        </w:rPr>
        <w:t xml:space="preserve"> действует.</w:t>
      </w:r>
      <w:proofErr w:type="gramEnd"/>
      <w:r w:rsidRPr="00B020A8">
        <w:rPr>
          <w:sz w:val="28"/>
          <w:szCs w:val="28"/>
        </w:rPr>
        <w:br/>
        <w:t>Эффективным средством активизации познавательной, рефлексивной деятельности учащихся является использование информационных технологий в образовательном и самообразовательном процессе.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сначала вспомним, что же подразумевают под собой ИКТ?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Во-первых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Во-вторых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использование самого компьютера, самых разных  программ.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Применение информационных технологий</w:t>
      </w:r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мотивировано </w:t>
      </w:r>
      <w:r w:rsid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тем, что они</w:t>
      </w:r>
      <w:r w:rsid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82E" w:rsidRPr="00E3045C" w:rsidRDefault="00E0082E" w:rsidP="002B3E9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эффективно организовать групповую и самостоятельную работу на уроке;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совершенствованию практических умений и навыков учащихся;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индивидуализировать процесс обучения;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интерес к урокам русского языка и литературы (особенно у мальчиков);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познавательную деятельность учащихся;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творческий потенциал учащихся;</w:t>
      </w:r>
    </w:p>
    <w:p w:rsidR="00E0082E" w:rsidRPr="00E3045C" w:rsidRDefault="00E0082E" w:rsidP="002B3E9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осовременивают урок.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8">
        <w:rPr>
          <w:rFonts w:ascii="Times New Roman" w:hAnsi="Times New Roman" w:cs="Times New Roman"/>
          <w:sz w:val="28"/>
          <w:szCs w:val="28"/>
        </w:rPr>
        <w:t xml:space="preserve">Я применяю компьютер на уроках   для того, чтобы решать специальные практические задачи, записанные в программе по русскому языку и литературе: формирование прочных орфографических и пунктуационных умений и навыков, обогащение словарного запаса, овладение нормами литературного языка, знание лингвистических и литературоведческих терминов, формирование </w:t>
      </w:r>
      <w:proofErr w:type="spellStart"/>
      <w:r w:rsidRPr="00B020A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020A8">
        <w:rPr>
          <w:rFonts w:ascii="Times New Roman" w:hAnsi="Times New Roman" w:cs="Times New Roman"/>
          <w:sz w:val="28"/>
          <w:szCs w:val="28"/>
        </w:rPr>
        <w:t xml:space="preserve"> умений   и навыков.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может использоваться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всех этапах обучения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082E" w:rsidRPr="00065517" w:rsidRDefault="00E0082E" w:rsidP="002B3E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нового материала;</w:t>
      </w:r>
    </w:p>
    <w:p w:rsidR="00E0082E" w:rsidRPr="00065517" w:rsidRDefault="00E0082E" w:rsidP="002B3E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закреплении</w:t>
      </w:r>
      <w:proofErr w:type="gramEnd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82E" w:rsidRPr="00065517" w:rsidRDefault="00E0082E" w:rsidP="002B3E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повторении</w:t>
      </w:r>
      <w:proofErr w:type="gramEnd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082E" w:rsidRPr="00065517" w:rsidRDefault="00E0082E" w:rsidP="002B3E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 навыков.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ребенка он выполняет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различные функции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учителя, рабочего инструмента, объекта обучения, сотрудничающего коллектива,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использования компьютерных  технологий на уроках</w:t>
      </w:r>
    </w:p>
    <w:p w:rsidR="00E0082E" w:rsidRPr="00065517" w:rsidRDefault="00E0082E" w:rsidP="002B3E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 информация (иллюстративный, наглядный материал)</w:t>
      </w:r>
    </w:p>
    <w:p w:rsidR="00E0082E" w:rsidRPr="00065517" w:rsidRDefault="00E0082E" w:rsidP="002B3E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демонстрационный материал (упражнения, опорные схемы, таблицы, понятия)</w:t>
      </w:r>
    </w:p>
    <w:p w:rsidR="00E0082E" w:rsidRPr="00065517" w:rsidRDefault="00E0082E" w:rsidP="002B3E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</w:t>
      </w:r>
    </w:p>
    <w:p w:rsidR="00E0082E" w:rsidRPr="00065517" w:rsidRDefault="00E0082E" w:rsidP="002B3E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умениями, навыками учащихся</w:t>
      </w:r>
    </w:p>
    <w:p w:rsidR="00E0082E" w:rsidRPr="00065517" w:rsidRDefault="00E0082E" w:rsidP="002B3E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поисковая, творческая работа учащихся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основном все эти направления основаны на использовании программы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MS </w:t>
      </w:r>
      <w:proofErr w:type="spellStart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она позволяет достигать на уроках?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Визуализация учебного материала;</w:t>
      </w:r>
    </w:p>
    <w:p w:rsidR="00E0082E" w:rsidRPr="00B020A8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Повышение мотивации учения школьников и закрепление интереса к изучаемому предмету;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Разнообразие форм представления учебного материала, домашнего задания, заданий для самостоятельной работы;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Стимулирование воображения школьников;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Способствование развитию творческого подхода при выполнении учебных заданий.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конкретные примеры использования </w:t>
      </w:r>
      <w:proofErr w:type="spellStart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проблему нам могут помочь решить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В рамках этой программы можно организовать на уроках литературы, </w:t>
      </w:r>
      <w:r w:rsidR="0006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речи сопоставление иллюстраций, сравнивание работ разных художников к одному и тому же произведению.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Тренажёр,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умениями, навыками учащихся</w:t>
      </w:r>
      <w:r w:rsidR="0006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Тестовый контроль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формирование умений и навыков с помощью компьютера предполагает возможность быстрее и объективнее, чем при традиционном способе, выявить знание и незнание обучающихся. Этот способ организации учебного процесса удобен и прост для оценивания в современной системе обработке информации.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решить эти проблемы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компьютерные программы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русскому языку и литературе, которых в настоящее время создано достаточно много.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электронные учебники по русскому языку, «Фраза</w:t>
      </w:r>
      <w:proofErr w:type="gramStart"/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5164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9C5164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программа, 1С:Репетитор- весь школьный курс русского языка, «Семейный наставник- русский язык 5,6,7класс», «Репетитор – тренажер»-для самостоятельных занятий старших классов,</w:t>
      </w:r>
      <w:r w:rsid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164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комплексная программа для проверки и корректировки личной грамотности.</w:t>
      </w:r>
    </w:p>
    <w:p w:rsidR="00E0082E" w:rsidRPr="00B020A8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компьютерные программы по русскому языку позволяют решить ряд проблем:</w:t>
      </w:r>
    </w:p>
    <w:p w:rsidR="00E0082E" w:rsidRPr="00B020A8" w:rsidRDefault="00E0082E" w:rsidP="002B3E9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повысить интерес учащихся к предмету;</w:t>
      </w:r>
    </w:p>
    <w:p w:rsidR="00E0082E" w:rsidRPr="00B020A8" w:rsidRDefault="00E0082E" w:rsidP="002B3E9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повысить успеваемость и качество знаний учащихся;</w:t>
      </w:r>
    </w:p>
    <w:p w:rsidR="00E0082E" w:rsidRPr="00B020A8" w:rsidRDefault="00E0082E" w:rsidP="002B3E9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сэкономить время на опрос учащихся;</w:t>
      </w:r>
    </w:p>
    <w:p w:rsidR="00E0082E" w:rsidRPr="00B020A8" w:rsidRDefault="00E0082E" w:rsidP="002B3E9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дают возможность учащимся самостоятельно заниматься не  только на         уроках,       но и </w:t>
      </w:r>
      <w:r w:rsidR="009C5164"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самоподготовке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0082E" w:rsidRPr="00B020A8" w:rsidRDefault="00E0082E" w:rsidP="002B3E9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помогают и учителю повысить уровень своих знаний.</w:t>
      </w:r>
    </w:p>
    <w:p w:rsidR="009C5164" w:rsidRPr="00B020A8" w:rsidRDefault="009C5164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Самостоятельная поисковая, творческая работа учащихся</w:t>
      </w:r>
    </w:p>
    <w:p w:rsidR="009C5164" w:rsidRPr="00B020A8" w:rsidRDefault="009C5164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технологии дают самые широкие возможности для развития творческого потенциала школьников. </w:t>
      </w:r>
      <w:r w:rsidR="00534A38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задачей. </w:t>
      </w:r>
      <w:r w:rsidR="00534A38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4A38" w:rsidRPr="00B0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5164" w:rsidRPr="00B020A8" w:rsidRDefault="009C5164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элементарное применение компьютера ребятами – редактирование текстов, набор текстов своих творческих р</w:t>
      </w:r>
      <w:r w:rsidR="00534A38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</w:t>
      </w:r>
      <w:r w:rsidR="00534A38" w:rsidRPr="00B0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20A8" w:rsidRPr="00B020A8" w:rsidRDefault="009C5164" w:rsidP="002B3E95">
      <w:pPr>
        <w:shd w:val="clear" w:color="auto" w:fill="FFFFFF" w:themeFill="background1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</w:t>
      </w:r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НО!</w:t>
      </w:r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используя компьютер </w:t>
      </w:r>
      <w:r w:rsid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забывать, </w:t>
      </w:r>
      <w:r w:rsidR="0067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компьютер </w:t>
      </w:r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заменяет учителя, а только дополняет его.</w:t>
      </w:r>
      <w:r w:rsidR="00B020A8" w:rsidRPr="00B020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Я убеждена, что задача каждого учителя-словесника - сделать каждый </w:t>
      </w:r>
      <w:bookmarkStart w:id="0" w:name="YANDEX_24"/>
      <w:bookmarkEnd w:id="0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</w:t>
      </w:r>
      <w:r w:rsidR="0006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A8" w:rsidRPr="00B020A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привлекательным </w:t>
      </w:r>
      <w:bookmarkStart w:id="1" w:name="YANDEX_25"/>
      <w:bookmarkEnd w:id="1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по-настоящему современным. Когда-то </w:t>
      </w:r>
      <w:bookmarkStart w:id="2" w:name="YANDEX_26"/>
      <w:bookmarkEnd w:id="2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Start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Бунин точно </w:t>
      </w:r>
      <w:bookmarkStart w:id="3" w:name="YANDEX_27"/>
      <w:bookmarkEnd w:id="3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лаконично</w:t>
      </w:r>
      <w:r w:rsidR="0006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A8" w:rsidRPr="00B020A8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определил значение речи, </w:t>
      </w:r>
      <w:bookmarkStart w:id="4" w:name="YANDEX_28"/>
      <w:bookmarkEnd w:id="4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русского  </w:t>
      </w:r>
      <w:bookmarkStart w:id="5" w:name="YANDEX_29"/>
      <w:bookmarkEnd w:id="5"/>
      <w:r w:rsidR="00B020A8"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языка  в нашей жизни: Лишь слову жизнь дана...</w:t>
      </w:r>
    </w:p>
    <w:p w:rsidR="009C5164" w:rsidRPr="00B020A8" w:rsidRDefault="00B020A8" w:rsidP="002B3E95">
      <w:pPr>
        <w:shd w:val="clear" w:color="auto" w:fill="FFFFFF" w:themeFill="background1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A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Научить детей бережно, умело обращаться со словом, гордиться красотой </w:t>
      </w:r>
      <w:bookmarkStart w:id="6" w:name="YANDEX_30"/>
      <w:bookmarkEnd w:id="6"/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</w:t>
      </w:r>
      <w:r w:rsidR="0006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</w:t>
      </w:r>
      <w:r w:rsidRPr="00B020A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родного </w:t>
      </w:r>
      <w:bookmarkStart w:id="7" w:name="YANDEX_31"/>
      <w:bookmarkEnd w:id="7"/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языка  - важнейшая задача, особенно в наше время, когда так бурно развиваются   </w:t>
      </w:r>
      <w:r w:rsidRPr="00B020A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наука </w:t>
      </w:r>
      <w:bookmarkStart w:id="8" w:name="YANDEX_32"/>
      <w:bookmarkEnd w:id="8"/>
      <w:r w:rsidRPr="00B020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164" w:rsidRDefault="009C5164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E95" w:rsidRDefault="002B3E95" w:rsidP="002B3E95">
      <w:pPr>
        <w:shd w:val="clear" w:color="auto" w:fill="FFFFFF"/>
        <w:spacing w:after="0" w:line="240" w:lineRule="auto"/>
        <w:ind w:left="-284" w:right="141" w:firstLine="142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6551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Рекомендации по созданию презентаций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</w:t>
      </w:r>
    </w:p>
    <w:p w:rsidR="00065517" w:rsidRDefault="00065517" w:rsidP="002B3E95">
      <w:pPr>
        <w:shd w:val="clear" w:color="auto" w:fill="FFFFFF"/>
        <w:spacing w:after="0" w:line="240" w:lineRule="auto"/>
        <w:ind w:left="-284" w:right="141" w:firstLine="142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65517" w:rsidRPr="00DC0A45" w:rsidRDefault="00065517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Создание и применение для обучения электронных презентаций на сегодняшний день весьма актуально. Проанализируем возможности электронных презентаций на уроке и выделим некоторые правила их создания с учетом психофизических особенностей развития </w:t>
      </w:r>
      <w:proofErr w:type="spellStart"/>
      <w:r w:rsidRPr="00DC0A45">
        <w:rPr>
          <w:color w:val="000000"/>
          <w:sz w:val="28"/>
          <w:szCs w:val="28"/>
        </w:rPr>
        <w:t>неслышащих</w:t>
      </w:r>
      <w:proofErr w:type="spellEnd"/>
      <w:r w:rsidRPr="00DC0A45">
        <w:rPr>
          <w:color w:val="000000"/>
          <w:sz w:val="28"/>
          <w:szCs w:val="28"/>
        </w:rPr>
        <w:t xml:space="preserve"> школьников.</w:t>
      </w:r>
    </w:p>
    <w:p w:rsidR="00065517" w:rsidRPr="00DC0A45" w:rsidRDefault="00065517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Применение любой визуальной информации на занятии имеет положительный </w:t>
      </w:r>
      <w:r w:rsidR="00C653E8" w:rsidRPr="00DC0A45">
        <w:rPr>
          <w:color w:val="000000"/>
          <w:sz w:val="28"/>
          <w:szCs w:val="28"/>
        </w:rPr>
        <w:t>результат</w:t>
      </w:r>
      <w:r w:rsidRPr="00DC0A45">
        <w:rPr>
          <w:color w:val="000000"/>
          <w:sz w:val="28"/>
          <w:szCs w:val="28"/>
        </w:rPr>
        <w:t xml:space="preserve">. </w:t>
      </w:r>
      <w:r w:rsidR="00C653E8" w:rsidRPr="00DC0A45">
        <w:rPr>
          <w:color w:val="000000"/>
          <w:sz w:val="28"/>
          <w:szCs w:val="28"/>
        </w:rPr>
        <w:t xml:space="preserve"> </w:t>
      </w: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При объяснении нового материала наиболее обширны возможности самой презентац</w:t>
      </w:r>
      <w:proofErr w:type="gramStart"/>
      <w:r w:rsidRPr="00DC0A45">
        <w:rPr>
          <w:color w:val="000000"/>
          <w:sz w:val="28"/>
          <w:szCs w:val="28"/>
        </w:rPr>
        <w:t>ии и ее</w:t>
      </w:r>
      <w:proofErr w:type="gramEnd"/>
      <w:r w:rsidRPr="00DC0A45">
        <w:rPr>
          <w:color w:val="000000"/>
          <w:sz w:val="28"/>
          <w:szCs w:val="28"/>
        </w:rPr>
        <w:t xml:space="preserve"> оформления.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color w:val="000000"/>
          <w:sz w:val="28"/>
          <w:szCs w:val="28"/>
        </w:rPr>
        <w:t>У глухих и слабослышащих школьников в большей мере, чем у слышащих продуктивность внимания зависит от характера предъявляемой информации</w:t>
      </w:r>
      <w:r w:rsidR="00C653E8" w:rsidRPr="00DC0A45">
        <w:rPr>
          <w:color w:val="000000"/>
          <w:sz w:val="28"/>
          <w:szCs w:val="28"/>
        </w:rPr>
        <w:t>.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color w:val="000000"/>
          <w:sz w:val="28"/>
          <w:szCs w:val="28"/>
        </w:rPr>
        <w:t xml:space="preserve">Для этой категории детей представляется проблемой анализировать тексты, часто они не акцентируют внимание на важных деталях. При воспроизведении фразы </w:t>
      </w:r>
      <w:proofErr w:type="spellStart"/>
      <w:r w:rsidRPr="00DC0A45">
        <w:rPr>
          <w:color w:val="000000"/>
          <w:sz w:val="28"/>
          <w:szCs w:val="28"/>
        </w:rPr>
        <w:t>неслышащим</w:t>
      </w:r>
      <w:proofErr w:type="spellEnd"/>
      <w:r w:rsidRPr="00DC0A45">
        <w:rPr>
          <w:color w:val="000000"/>
          <w:sz w:val="28"/>
          <w:szCs w:val="28"/>
        </w:rPr>
        <w:t xml:space="preserve"> воспитанником очень часто изменяется смысл самой фразы: замена слов, опущение или дополнение предложения новыми словами. Учащиеся с нарушенным слухом стремятся воспроизвести фразу точно в той самой последовательности, в какой она была воспринята, Образы, формирующиеся у школьников с нарушенным слухом в процессе чтения, не всегда соответствуют описанию. Нередко это приводит к непониманию ими смысла прочитанного.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Из выше изложенного можно сделать первый вывод: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–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i/>
          <w:iCs/>
          <w:color w:val="000000"/>
          <w:sz w:val="28"/>
          <w:szCs w:val="28"/>
        </w:rPr>
        <w:t>слайды презентации не следует перегружать текстом. Лучше разместить короткие тезисы, даты, имена, термины, которые часто переспрашиваются учащимися при записи материала. Для уменьшения текста можно предложить убрать вводные слова и оставить короткие тезисы.</w:t>
      </w:r>
    </w:p>
    <w:p w:rsidR="00065517" w:rsidRPr="00DC0A45" w:rsidRDefault="00FC1A0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C0A45">
        <w:rPr>
          <w:rFonts w:ascii="Times New Roman" w:hAnsi="Times New Roman" w:cs="Times New Roman"/>
          <w:color w:val="000000"/>
          <w:sz w:val="28"/>
          <w:szCs w:val="28"/>
        </w:rPr>
        <w:t xml:space="preserve">Мышление человека неразрывно связано с речью и не может существовать </w:t>
      </w:r>
      <w:proofErr w:type="gramStart"/>
      <w:r w:rsidRPr="00DC0A45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DC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0A45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DC0A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0A45">
        <w:rPr>
          <w:rFonts w:ascii="Times New Roman" w:hAnsi="Times New Roman" w:cs="Times New Roman"/>
          <w:color w:val="000000"/>
          <w:sz w:val="28"/>
          <w:szCs w:val="28"/>
        </w:rPr>
        <w:t>Неслышащие</w:t>
      </w:r>
      <w:proofErr w:type="spellEnd"/>
      <w:r w:rsidRPr="00DC0A45">
        <w:rPr>
          <w:rFonts w:ascii="Times New Roman" w:hAnsi="Times New Roman" w:cs="Times New Roman"/>
          <w:color w:val="000000"/>
          <w:sz w:val="28"/>
          <w:szCs w:val="28"/>
        </w:rPr>
        <w:t xml:space="preserve"> дети длительное время продолжают мыслить не словами, а образами, картинами.</w:t>
      </w:r>
      <w:r w:rsidRPr="00DC0A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Поэтому необходимо выделить еще одно условие составления </w:t>
      </w:r>
      <w:proofErr w:type="spellStart"/>
      <w:r w:rsidRPr="00DC0A45">
        <w:rPr>
          <w:color w:val="000000"/>
          <w:sz w:val="28"/>
          <w:szCs w:val="28"/>
        </w:rPr>
        <w:t>мультимедийной</w:t>
      </w:r>
      <w:proofErr w:type="spellEnd"/>
      <w:r w:rsidRPr="00DC0A45">
        <w:rPr>
          <w:color w:val="000000"/>
          <w:sz w:val="28"/>
          <w:szCs w:val="28"/>
        </w:rPr>
        <w:t xml:space="preserve"> презентации: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–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i/>
          <w:iCs/>
          <w:color w:val="000000"/>
          <w:sz w:val="28"/>
          <w:szCs w:val="28"/>
        </w:rPr>
        <w:t>отбираемые иллюстрации должны быть реалистичными</w:t>
      </w:r>
      <w:r w:rsidR="00C653E8" w:rsidRPr="00DC0A45">
        <w:rPr>
          <w:i/>
          <w:iCs/>
          <w:color w:val="000000"/>
          <w:sz w:val="28"/>
          <w:szCs w:val="28"/>
        </w:rPr>
        <w:t xml:space="preserve"> 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–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i/>
          <w:iCs/>
          <w:color w:val="000000"/>
          <w:sz w:val="28"/>
          <w:szCs w:val="28"/>
        </w:rPr>
        <w:t>наиболее важный материал, требующий обязательного усвоения, лучше выделить ярче, оригинальнее для включения ассоциативной зрительной памяти. Учителя знают, что такой материал нужно предъявлять учащимся несколько раз в разной форме. Даже яркий демонстрационный опыт, показанный однажды, забывается в деталях, поэтому его можно повторить как видео, фото, схему, диаграмму;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i/>
          <w:iCs/>
          <w:color w:val="000000"/>
          <w:sz w:val="28"/>
          <w:szCs w:val="28"/>
        </w:rPr>
        <w:t xml:space="preserve">– если презентация задумана на всех этапах урока, то части ее лучше отделить различными фонами, вместе с тем стиль оформления должен восприниматься как единое целое. Здесь очень важно не перегрузить урок слишком большим числом слайдов, не превратить его </w:t>
      </w:r>
      <w:proofErr w:type="gramStart"/>
      <w:r w:rsidRPr="00DC0A45">
        <w:rPr>
          <w:i/>
          <w:iCs/>
          <w:color w:val="000000"/>
          <w:sz w:val="28"/>
          <w:szCs w:val="28"/>
        </w:rPr>
        <w:t>в</w:t>
      </w:r>
      <w:proofErr w:type="gramEnd"/>
      <w:r w:rsidRPr="00DC0A45">
        <w:rPr>
          <w:i/>
          <w:iCs/>
          <w:color w:val="000000"/>
          <w:sz w:val="28"/>
          <w:szCs w:val="28"/>
        </w:rPr>
        <w:t xml:space="preserve"> монотонный и однообразный.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В развитии памяти важно, чтобы материал, подлежащий запоминанию, был понятен </w:t>
      </w:r>
      <w:proofErr w:type="spellStart"/>
      <w:r w:rsidRPr="00DC0A45">
        <w:rPr>
          <w:color w:val="000000"/>
          <w:sz w:val="28"/>
          <w:szCs w:val="28"/>
        </w:rPr>
        <w:t>неслышащему</w:t>
      </w:r>
      <w:proofErr w:type="spellEnd"/>
      <w:r w:rsidRPr="00DC0A45">
        <w:rPr>
          <w:color w:val="000000"/>
          <w:sz w:val="28"/>
          <w:szCs w:val="28"/>
        </w:rPr>
        <w:t xml:space="preserve"> воспитаннику.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color w:val="000000"/>
          <w:sz w:val="28"/>
          <w:szCs w:val="28"/>
        </w:rPr>
        <w:t xml:space="preserve">Велика роль сравнения заучиваемого </w:t>
      </w:r>
      <w:r w:rsidRPr="00DC0A45">
        <w:rPr>
          <w:color w:val="000000"/>
          <w:sz w:val="28"/>
          <w:szCs w:val="28"/>
        </w:rPr>
        <w:lastRenderedPageBreak/>
        <w:t xml:space="preserve">материала с </w:t>
      </w:r>
      <w:proofErr w:type="gramStart"/>
      <w:r w:rsidRPr="00DC0A45">
        <w:rPr>
          <w:color w:val="000000"/>
          <w:sz w:val="28"/>
          <w:szCs w:val="28"/>
        </w:rPr>
        <w:t>известным</w:t>
      </w:r>
      <w:proofErr w:type="gramEnd"/>
      <w:r w:rsidRPr="00DC0A45">
        <w:rPr>
          <w:color w:val="000000"/>
          <w:sz w:val="28"/>
          <w:szCs w:val="28"/>
        </w:rPr>
        <w:t>, ранее изученным. Необходимо указывать не только на сходство, но и на различие.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И так, для этапа повторения можно рекомендовать следующее: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–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i/>
          <w:iCs/>
          <w:color w:val="000000"/>
          <w:sz w:val="28"/>
          <w:szCs w:val="28"/>
        </w:rPr>
        <w:t>вспоминая изученный материал, можно привести 1-2 слайда из предыдущей презентации, причем их оформление не стоит резко менять под новый фон, так лучше срабатывает ассоциативная память. На некоторых слайдах могут быть помещены подсказки к ответам.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На этапе обобщения знаний учащихся можно выделить некоторые приемы: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i/>
          <w:iCs/>
          <w:color w:val="000000"/>
          <w:sz w:val="28"/>
          <w:szCs w:val="28"/>
        </w:rPr>
        <w:t>– используемые ранее фрагменты слайдов презентации, можно перегруппировать с целью проведения сравнения или анализа и представить учащимся. Видеофрагменты применения тех или иных изученных объектов в быту или природе очень оживляют урок и актуализируют знания школьников.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Внимание – это сосредоточенность психической деятельности человека в данный момент времени на каком-либо реальном или идеальном объекте.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Для детей с нарушенным слухом характерны неустойчивое состояние вегетативной системы, утомляемость, нарушение моторики, лабильность эмоциональной сферы.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На всех этапах школьного обучения продуктивность внимания </w:t>
      </w:r>
      <w:proofErr w:type="spellStart"/>
      <w:r w:rsidRPr="00DC0A45">
        <w:rPr>
          <w:color w:val="000000"/>
          <w:sz w:val="28"/>
          <w:szCs w:val="28"/>
        </w:rPr>
        <w:t>неслышащих</w:t>
      </w:r>
      <w:proofErr w:type="spellEnd"/>
      <w:r w:rsidRPr="00DC0A45">
        <w:rPr>
          <w:color w:val="000000"/>
          <w:sz w:val="28"/>
          <w:szCs w:val="28"/>
        </w:rPr>
        <w:t xml:space="preserve"> учащихся остается более низкой по сравнению со слышащими сверстниками.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У детей с нарушенным слуховым анализатором почти все раздражения принимает на себя зрительный анализатор. </w:t>
      </w:r>
      <w:r w:rsidR="00DC0A45" w:rsidRPr="00DC0A45">
        <w:rPr>
          <w:color w:val="000000"/>
          <w:sz w:val="28"/>
          <w:szCs w:val="28"/>
        </w:rPr>
        <w:t xml:space="preserve"> </w:t>
      </w:r>
      <w:r w:rsidRPr="00DC0A45">
        <w:rPr>
          <w:color w:val="000000"/>
          <w:sz w:val="28"/>
          <w:szCs w:val="28"/>
        </w:rPr>
        <w:t xml:space="preserve"> Резкое удлинение зрительной реакции у школьников с нарушенным слухом к обеденному перерыву и к концу дня связано с наступлением общего утомления организма, т. е. снижается функциональное состояние нервных центров.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 xml:space="preserve">С целью снижения утомляемости на занятиях надо учитывать некоторые условия при подготовке </w:t>
      </w:r>
      <w:proofErr w:type="spellStart"/>
      <w:r w:rsidRPr="00DC0A45">
        <w:rPr>
          <w:color w:val="000000"/>
          <w:sz w:val="28"/>
          <w:szCs w:val="28"/>
        </w:rPr>
        <w:t>мультимедийной</w:t>
      </w:r>
      <w:proofErr w:type="spellEnd"/>
      <w:r w:rsidRPr="00DC0A45">
        <w:rPr>
          <w:color w:val="000000"/>
          <w:sz w:val="28"/>
          <w:szCs w:val="28"/>
        </w:rPr>
        <w:t xml:space="preserve"> презентации: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color w:val="000000"/>
          <w:sz w:val="28"/>
          <w:szCs w:val="28"/>
        </w:rPr>
        <w:t>–</w:t>
      </w:r>
      <w:r w:rsidRPr="00DC0A45">
        <w:rPr>
          <w:rStyle w:val="apple-converted-space"/>
          <w:color w:val="000000"/>
          <w:sz w:val="28"/>
          <w:szCs w:val="28"/>
        </w:rPr>
        <w:t> </w:t>
      </w:r>
      <w:r w:rsidRPr="00DC0A45">
        <w:rPr>
          <w:i/>
          <w:iCs/>
          <w:color w:val="000000"/>
          <w:sz w:val="28"/>
          <w:szCs w:val="28"/>
        </w:rPr>
        <w:t xml:space="preserve">при длительном объяснении, особенно в классах с ослабленным вниманием, можно для релаксации включить небольшой видеофрагмент. Он может и не нести очень важной информации, но обязательно должен быть связан с темой </w:t>
      </w:r>
      <w:r w:rsidR="00DC0A45" w:rsidRPr="00DC0A45">
        <w:rPr>
          <w:i/>
          <w:iCs/>
          <w:color w:val="000000"/>
          <w:sz w:val="28"/>
          <w:szCs w:val="28"/>
        </w:rPr>
        <w:t xml:space="preserve"> </w:t>
      </w:r>
    </w:p>
    <w:p w:rsidR="00FC1A0E" w:rsidRPr="00DC0A45" w:rsidRDefault="00FC1A0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  <w:r w:rsidRPr="00DC0A45">
        <w:rPr>
          <w:i/>
          <w:iCs/>
          <w:color w:val="000000"/>
          <w:sz w:val="28"/>
          <w:szCs w:val="28"/>
        </w:rPr>
        <w:t xml:space="preserve">– анимация, применяемая в слайдах презентации, не должна быть слишком активной. </w:t>
      </w:r>
      <w:r w:rsidR="00DC0A45" w:rsidRPr="00DC0A45">
        <w:rPr>
          <w:i/>
          <w:iCs/>
          <w:color w:val="000000"/>
          <w:sz w:val="28"/>
          <w:szCs w:val="28"/>
        </w:rPr>
        <w:t xml:space="preserve"> </w:t>
      </w:r>
    </w:p>
    <w:p w:rsidR="00FC1A0E" w:rsidRPr="00DC0A45" w:rsidRDefault="00FC1A0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17" w:rsidRPr="00DC0A45" w:rsidRDefault="00065517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2E" w:rsidRPr="00DC0A45" w:rsidRDefault="00E0082E" w:rsidP="002B3E95">
      <w:pPr>
        <w:shd w:val="clear" w:color="auto" w:fill="FFFFFF"/>
        <w:spacing w:after="0" w:line="240" w:lineRule="auto"/>
        <w:ind w:left="-284" w:right="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82E" w:rsidRPr="00DC0A45" w:rsidRDefault="00E0082E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iCs/>
          <w:sz w:val="28"/>
          <w:szCs w:val="28"/>
        </w:rPr>
      </w:pPr>
    </w:p>
    <w:p w:rsidR="00AF72F1" w:rsidRPr="00DC0A45" w:rsidRDefault="00AF72F1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</w:p>
    <w:p w:rsidR="0072780C" w:rsidRPr="00DC0A45" w:rsidRDefault="0072780C" w:rsidP="002B3E95">
      <w:pPr>
        <w:pStyle w:val="a3"/>
        <w:spacing w:before="0" w:beforeAutospacing="0" w:after="0" w:afterAutospacing="0"/>
        <w:ind w:left="-284" w:right="141" w:firstLine="142"/>
        <w:jc w:val="both"/>
        <w:rPr>
          <w:color w:val="000000"/>
          <w:sz w:val="28"/>
          <w:szCs w:val="28"/>
        </w:rPr>
      </w:pPr>
    </w:p>
    <w:p w:rsidR="0072780C" w:rsidRPr="00DC0A45" w:rsidRDefault="0072780C" w:rsidP="002B3E95">
      <w:pPr>
        <w:spacing w:after="0" w:line="240" w:lineRule="auto"/>
        <w:ind w:left="-284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780C" w:rsidRPr="00DC0A45" w:rsidSect="002B3E95">
      <w:pgSz w:w="11906" w:h="16838"/>
      <w:pgMar w:top="567" w:right="850" w:bottom="1134" w:left="1276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89"/>
    <w:multiLevelType w:val="hybridMultilevel"/>
    <w:tmpl w:val="8F66BF88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7E653A7"/>
    <w:multiLevelType w:val="hybridMultilevel"/>
    <w:tmpl w:val="B75250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9CD1BC3"/>
    <w:multiLevelType w:val="hybridMultilevel"/>
    <w:tmpl w:val="B95236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55630C"/>
    <w:multiLevelType w:val="hybridMultilevel"/>
    <w:tmpl w:val="AD809238"/>
    <w:lvl w:ilvl="0" w:tplc="041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660A47BF"/>
    <w:multiLevelType w:val="hybridMultilevel"/>
    <w:tmpl w:val="413CE6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80C"/>
    <w:rsid w:val="00065517"/>
    <w:rsid w:val="00235363"/>
    <w:rsid w:val="002B3E95"/>
    <w:rsid w:val="00524817"/>
    <w:rsid w:val="00534A38"/>
    <w:rsid w:val="00676934"/>
    <w:rsid w:val="0072780C"/>
    <w:rsid w:val="007A3531"/>
    <w:rsid w:val="008355DB"/>
    <w:rsid w:val="009803A1"/>
    <w:rsid w:val="009C5164"/>
    <w:rsid w:val="00AF72F1"/>
    <w:rsid w:val="00B020A8"/>
    <w:rsid w:val="00B51D23"/>
    <w:rsid w:val="00C653E8"/>
    <w:rsid w:val="00DB56C4"/>
    <w:rsid w:val="00DC0A45"/>
    <w:rsid w:val="00E0082E"/>
    <w:rsid w:val="00E3045C"/>
    <w:rsid w:val="00F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82E"/>
  </w:style>
  <w:style w:type="paragraph" w:styleId="a4">
    <w:name w:val="List Paragraph"/>
    <w:basedOn w:val="a"/>
    <w:uiPriority w:val="34"/>
    <w:qFormat/>
    <w:rsid w:val="00B0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101ED7045B4234AB586E41393E0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969A3-610C-400B-A767-3C5FFDF3C1B6}"/>
      </w:docPartPr>
      <w:docPartBody>
        <w:p w:rsidR="00A31301" w:rsidRDefault="00186CB3" w:rsidP="00186CB3">
          <w:pPr>
            <w:pStyle w:val="2C101ED7045B4234AB586E41393E0DE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96561D068B0545738AE78063F6489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7C444-4347-4021-BFFB-9773AEC66E89}"/>
      </w:docPartPr>
      <w:docPartBody>
        <w:p w:rsidR="00A31301" w:rsidRDefault="00186CB3" w:rsidP="00186CB3">
          <w:pPr>
            <w:pStyle w:val="96561D068B0545738AE78063F6489F40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20A38C7A89EF4D53AE0F5E52A8F7B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BC2A1-E397-42C1-BD59-FA86308105F2}"/>
      </w:docPartPr>
      <w:docPartBody>
        <w:p w:rsidR="00A31301" w:rsidRDefault="00186CB3" w:rsidP="00186CB3">
          <w:pPr>
            <w:pStyle w:val="20A38C7A89EF4D53AE0F5E52A8F7B26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6CB3"/>
    <w:rsid w:val="00186CB3"/>
    <w:rsid w:val="00916BE0"/>
    <w:rsid w:val="00A3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101ED7045B4234AB586E41393E0DEE">
    <w:name w:val="2C101ED7045B4234AB586E41393E0DEE"/>
    <w:rsid w:val="00186CB3"/>
  </w:style>
  <w:style w:type="paragraph" w:customStyle="1" w:styleId="96561D068B0545738AE78063F6489F40">
    <w:name w:val="96561D068B0545738AE78063F6489F40"/>
    <w:rsid w:val="00186CB3"/>
  </w:style>
  <w:style w:type="paragraph" w:customStyle="1" w:styleId="20A38C7A89EF4D53AE0F5E52A8F7B26F">
    <w:name w:val="20A38C7A89EF4D53AE0F5E52A8F7B26F"/>
    <w:rsid w:val="00186CB3"/>
  </w:style>
  <w:style w:type="paragraph" w:customStyle="1" w:styleId="D742BB479175441E83000FBDDED2D946">
    <w:name w:val="D742BB479175441E83000FBDDED2D946"/>
    <w:rsid w:val="00186CB3"/>
  </w:style>
  <w:style w:type="paragraph" w:customStyle="1" w:styleId="23C7FE53E4834209932A005F2F947512">
    <w:name w:val="23C7FE53E4834209932A005F2F947512"/>
    <w:rsid w:val="00186C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C2ED8-2D6B-404B-819D-7F06C18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«Кувшиновская специальная (коррекционная) общеобразовательная школа-интернат»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По теме «Использование ИКТ на уроках русского языка и литературы»</dc:subject>
  <dc:creator>  </dc:creator>
  <cp:lastModifiedBy>ирина</cp:lastModifiedBy>
  <cp:revision>3</cp:revision>
  <cp:lastPrinted>2012-01-08T12:15:00Z</cp:lastPrinted>
  <dcterms:created xsi:type="dcterms:W3CDTF">2012-01-07T16:30:00Z</dcterms:created>
  <dcterms:modified xsi:type="dcterms:W3CDTF">2012-01-08T12:19:00Z</dcterms:modified>
</cp:coreProperties>
</file>