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30" w:rsidRPr="000257C1" w:rsidRDefault="006F5230" w:rsidP="006F5230">
      <w:pPr>
        <w:tabs>
          <w:tab w:val="left" w:pos="1860"/>
        </w:tabs>
        <w:spacing w:after="120"/>
        <w:jc w:val="center"/>
        <w:rPr>
          <w:b/>
          <w:sz w:val="32"/>
          <w:szCs w:val="32"/>
        </w:rPr>
      </w:pPr>
      <w:r w:rsidRPr="000257C1">
        <w:rPr>
          <w:b/>
          <w:sz w:val="32"/>
          <w:szCs w:val="32"/>
        </w:rPr>
        <w:t>ПРОГРАММА КУРСА «ТВОЯ ПРОФЕССИОНАЛЬНАЯ КАРЬЕРА»</w:t>
      </w:r>
    </w:p>
    <w:p w:rsidR="006F5230" w:rsidRPr="000257C1" w:rsidRDefault="006F5230" w:rsidP="006F5230">
      <w:pPr>
        <w:tabs>
          <w:tab w:val="left" w:pos="1860"/>
        </w:tabs>
        <w:spacing w:after="120"/>
        <w:jc w:val="center"/>
        <w:rPr>
          <w:sz w:val="32"/>
          <w:szCs w:val="32"/>
        </w:rPr>
      </w:pPr>
      <w:r w:rsidRPr="000257C1">
        <w:rPr>
          <w:b/>
          <w:sz w:val="32"/>
          <w:szCs w:val="32"/>
        </w:rPr>
        <w:t>ПОЯСНИТЕЛЬНАЯ ЗАПИСКА.</w:t>
      </w:r>
    </w:p>
    <w:p w:rsidR="006F5230" w:rsidRPr="000257C1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</w:p>
    <w:p w:rsidR="006F5230" w:rsidRPr="000257C1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</w:p>
    <w:p w:rsidR="006F5230" w:rsidRPr="000257C1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Помочь учащимся ориентироваться в сложном мире труда призван новый  экспериментальный курс «ТВОЯ ПРОФЕССИОНАЛЬНАЯ КАРЬЕРА».</w:t>
      </w:r>
    </w:p>
    <w:p w:rsidR="006F5230" w:rsidRPr="006F5230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Это помогает им соотнести свои индивидуальные особенности с требованиями, которые предъявляет интересующая их профессия, в непосредственной профессиональной деятельности. Программа курса осуществляется за счет часов, отводимых на трудовое обучение.</w:t>
      </w:r>
    </w:p>
    <w:p w:rsidR="006F5230" w:rsidRPr="006F5230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</w:p>
    <w:p w:rsidR="006F5230" w:rsidRPr="000257C1" w:rsidRDefault="0077234F" w:rsidP="006F5230">
      <w:pPr>
        <w:tabs>
          <w:tab w:val="left" w:pos="1860"/>
        </w:tabs>
        <w:spacing w:after="12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5230" w:rsidRPr="000257C1">
        <w:rPr>
          <w:sz w:val="28"/>
          <w:szCs w:val="28"/>
          <w:u w:val="single"/>
        </w:rPr>
        <w:t>ЦЕЛИ КУРСА:</w:t>
      </w:r>
    </w:p>
    <w:p w:rsidR="006F5230" w:rsidRPr="000257C1" w:rsidRDefault="006F5230" w:rsidP="006F5230">
      <w:pPr>
        <w:pStyle w:val="a3"/>
        <w:numPr>
          <w:ilvl w:val="0"/>
          <w:numId w:val="1"/>
        </w:num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:rsidR="006F5230" w:rsidRPr="000257C1" w:rsidRDefault="006F5230" w:rsidP="006F5230">
      <w:pPr>
        <w:pStyle w:val="a3"/>
        <w:numPr>
          <w:ilvl w:val="0"/>
          <w:numId w:val="1"/>
        </w:num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Развить у учащихся способности к профессиональной адаптации в современных социально-экономических условиях.</w:t>
      </w:r>
    </w:p>
    <w:p w:rsidR="006F5230" w:rsidRPr="000257C1" w:rsidRDefault="0077234F" w:rsidP="006F5230">
      <w:pPr>
        <w:tabs>
          <w:tab w:val="left" w:pos="18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 w:rsidR="006F5230" w:rsidRPr="000257C1">
        <w:rPr>
          <w:sz w:val="28"/>
          <w:szCs w:val="28"/>
          <w:u w:val="single"/>
        </w:rPr>
        <w:t>ЗАДАЧИ КУРСА:</w:t>
      </w:r>
    </w:p>
    <w:p w:rsidR="006F5230" w:rsidRPr="000257C1" w:rsidRDefault="006F5230" w:rsidP="006F5230">
      <w:pPr>
        <w:pStyle w:val="a3"/>
        <w:numPr>
          <w:ilvl w:val="0"/>
          <w:numId w:val="2"/>
        </w:numPr>
        <w:tabs>
          <w:tab w:val="left" w:pos="1860"/>
        </w:tabs>
        <w:spacing w:after="120"/>
        <w:rPr>
          <w:sz w:val="28"/>
          <w:szCs w:val="28"/>
          <w:u w:val="single"/>
        </w:rPr>
      </w:pPr>
      <w:r w:rsidRPr="000257C1">
        <w:rPr>
          <w:sz w:val="28"/>
          <w:szCs w:val="28"/>
        </w:rPr>
        <w:t>Повысить уровень психологической компетенции учащихся за счет вооружения их соответствующими знаниями и умениями, расширения границ самовоспитания, пробуждения потребности в самосовершенствования;</w:t>
      </w:r>
    </w:p>
    <w:p w:rsidR="006F5230" w:rsidRPr="000257C1" w:rsidRDefault="006F5230" w:rsidP="006F5230">
      <w:pPr>
        <w:pStyle w:val="a3"/>
        <w:numPr>
          <w:ilvl w:val="0"/>
          <w:numId w:val="2"/>
        </w:numPr>
        <w:tabs>
          <w:tab w:val="left" w:pos="1860"/>
        </w:tabs>
        <w:spacing w:after="120"/>
        <w:rPr>
          <w:sz w:val="28"/>
          <w:szCs w:val="28"/>
          <w:u w:val="single"/>
        </w:rPr>
      </w:pPr>
      <w:r w:rsidRPr="000257C1">
        <w:rPr>
          <w:sz w:val="28"/>
          <w:szCs w:val="28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:rsidR="006F5230" w:rsidRPr="000257C1" w:rsidRDefault="006F5230" w:rsidP="006F5230">
      <w:pPr>
        <w:pStyle w:val="a3"/>
        <w:numPr>
          <w:ilvl w:val="0"/>
          <w:numId w:val="2"/>
        </w:numPr>
        <w:tabs>
          <w:tab w:val="left" w:pos="1860"/>
        </w:tabs>
        <w:spacing w:after="120"/>
        <w:rPr>
          <w:sz w:val="28"/>
          <w:szCs w:val="28"/>
          <w:u w:val="single"/>
        </w:rPr>
      </w:pPr>
      <w:r w:rsidRPr="000257C1">
        <w:rPr>
          <w:sz w:val="28"/>
          <w:szCs w:val="28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:rsidR="006F5230" w:rsidRPr="000257C1" w:rsidRDefault="006F5230" w:rsidP="006F5230">
      <w:pPr>
        <w:pStyle w:val="a3"/>
        <w:numPr>
          <w:ilvl w:val="0"/>
          <w:numId w:val="2"/>
        </w:numPr>
        <w:tabs>
          <w:tab w:val="left" w:pos="1860"/>
        </w:tabs>
        <w:spacing w:after="120"/>
        <w:rPr>
          <w:sz w:val="28"/>
          <w:szCs w:val="28"/>
          <w:u w:val="single"/>
        </w:rPr>
      </w:pPr>
      <w:r w:rsidRPr="000257C1">
        <w:rPr>
          <w:sz w:val="28"/>
          <w:szCs w:val="28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проб.</w:t>
      </w:r>
    </w:p>
    <w:p w:rsidR="006F5230" w:rsidRPr="000257C1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lastRenderedPageBreak/>
        <w:t>В процессе преподавания курса  могут использоваться разнообразные формы организации занятий и методы обучения: комбинированный урок, конференция, «круглый стол», пресс- конференция, индивидуальные и групповые беседы.</w:t>
      </w:r>
    </w:p>
    <w:p w:rsidR="006F5230" w:rsidRPr="000257C1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Изучение курса предполагает активное участие школьников в подготовке и проведения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:rsidR="006F5230" w:rsidRPr="000257C1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ПРОФЕССИОНАЛЬНАЯ ПРОБА</w:t>
      </w:r>
      <w:r w:rsidR="0077234F">
        <w:rPr>
          <w:sz w:val="28"/>
          <w:szCs w:val="28"/>
        </w:rPr>
        <w:t xml:space="preserve"> </w:t>
      </w:r>
      <w:r w:rsidRPr="000257C1">
        <w:rPr>
          <w:sz w:val="28"/>
          <w:szCs w:val="28"/>
        </w:rPr>
        <w:t>- это завершенный вид учебно-трудовой, познавательной деятельности учащихся, имеющей профессиональную направленность.</w:t>
      </w:r>
    </w:p>
    <w:p w:rsidR="006F5230" w:rsidRPr="000257C1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Основные задачи программ профессиональных проб - ознакомление учащихся с</w:t>
      </w:r>
      <w:r w:rsidRPr="000257C1">
        <w:rPr>
          <w:b/>
          <w:sz w:val="28"/>
          <w:szCs w:val="28"/>
        </w:rPr>
        <w:t xml:space="preserve"> </w:t>
      </w:r>
      <w:r w:rsidRPr="000257C1">
        <w:rPr>
          <w:sz w:val="28"/>
          <w:szCs w:val="28"/>
        </w:rPr>
        <w:t>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до профессиональных знаний, умений</w:t>
      </w:r>
      <w:proofErr w:type="gramStart"/>
      <w:r w:rsidRPr="000257C1">
        <w:rPr>
          <w:sz w:val="28"/>
          <w:szCs w:val="28"/>
        </w:rPr>
        <w:t xml:space="preserve"> ,</w:t>
      </w:r>
      <w:proofErr w:type="gramEnd"/>
      <w:r w:rsidRPr="000257C1">
        <w:rPr>
          <w:sz w:val="28"/>
          <w:szCs w:val="28"/>
        </w:rPr>
        <w:t>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:rsidR="006F5230" w:rsidRPr="000257C1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 xml:space="preserve">Выполнение профессиональных проб проводится в два этапа. </w:t>
      </w:r>
      <w:r w:rsidRPr="000257C1">
        <w:rPr>
          <w:sz w:val="28"/>
          <w:szCs w:val="28"/>
          <w:u w:val="single"/>
        </w:rPr>
        <w:t>Первый</w:t>
      </w:r>
      <w:r w:rsidRPr="000257C1">
        <w:rPr>
          <w:sz w:val="28"/>
          <w:szCs w:val="28"/>
        </w:rPr>
        <w:t xml:space="preserve"> – подготовительный, в котором выделяется обучающая и диагностическая части. </w:t>
      </w:r>
      <w:r w:rsidRPr="000257C1">
        <w:rPr>
          <w:sz w:val="28"/>
          <w:szCs w:val="28"/>
          <w:u w:val="single"/>
        </w:rPr>
        <w:t>Второй</w:t>
      </w:r>
      <w:r w:rsidRPr="000257C1">
        <w:rPr>
          <w:sz w:val="28"/>
          <w:szCs w:val="28"/>
        </w:rPr>
        <w:t xml:space="preserve"> – практический, включающий задания по трем направлениям – технологическому, ситуативному и функциональному. Обучающая часть подготовительного этапа направлена на приобретение учащимися основных сведений о профессиях, входящих в данную сферу профессиональной деятельности; диагностическая направлена на выявление профессионально важных качеств личности.</w:t>
      </w:r>
    </w:p>
    <w:p w:rsidR="006F5230" w:rsidRPr="000257C1" w:rsidRDefault="006F5230" w:rsidP="006F5230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t>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 психофизиологических и интеллектуальных качествах, необходимых для овладения той или иной профессией.</w:t>
      </w:r>
    </w:p>
    <w:p w:rsidR="0016607F" w:rsidRPr="0077234F" w:rsidRDefault="006F5230" w:rsidP="0077234F">
      <w:pPr>
        <w:tabs>
          <w:tab w:val="left" w:pos="1860"/>
        </w:tabs>
        <w:spacing w:after="120"/>
        <w:rPr>
          <w:sz w:val="28"/>
          <w:szCs w:val="28"/>
        </w:rPr>
      </w:pPr>
      <w:r w:rsidRPr="000257C1">
        <w:rPr>
          <w:sz w:val="28"/>
          <w:szCs w:val="28"/>
        </w:rPr>
        <w:lastRenderedPageBreak/>
        <w:t>Практический этап включает в себя пробы трех уровней сложности. Пробы первого уровня рекомендуются ученикам, которые не имеют практического опыта в конкретной сфере деятельности или у которых есть склонность к исполнительной работе. Пробы второго уровня рекомендуются учащимся, проявляющим интерес к конкретной сфере профессиональной деятельности, склонным к созидательной работе.</w:t>
      </w:r>
    </w:p>
    <w:sectPr w:rsidR="0016607F" w:rsidRPr="0077234F" w:rsidSect="0016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532"/>
    <w:multiLevelType w:val="hybridMultilevel"/>
    <w:tmpl w:val="9AD6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E5AA3"/>
    <w:multiLevelType w:val="hybridMultilevel"/>
    <w:tmpl w:val="DD8E1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30"/>
    <w:rsid w:val="0016607F"/>
    <w:rsid w:val="006F5230"/>
    <w:rsid w:val="0077234F"/>
    <w:rsid w:val="00E9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3349</Characters>
  <Application>Microsoft Office Word</Application>
  <DocSecurity>0</DocSecurity>
  <Lines>27</Lines>
  <Paragraphs>7</Paragraphs>
  <ScaleCrop>false</ScaleCrop>
  <Company>TOSHIBA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Ольга</cp:lastModifiedBy>
  <cp:revision>2</cp:revision>
  <dcterms:created xsi:type="dcterms:W3CDTF">2011-12-23T10:20:00Z</dcterms:created>
  <dcterms:modified xsi:type="dcterms:W3CDTF">2012-01-02T12:21:00Z</dcterms:modified>
</cp:coreProperties>
</file>