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7B" w:rsidRPr="00D3484F" w:rsidRDefault="00D3484F" w:rsidP="00D34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84F">
        <w:rPr>
          <w:rFonts w:ascii="Times New Roman" w:hAnsi="Times New Roman" w:cs="Times New Roman"/>
          <w:b/>
          <w:sz w:val="28"/>
          <w:szCs w:val="28"/>
        </w:rPr>
        <w:t>Тематическое планирование кружка «Краеведческий»</w:t>
      </w:r>
    </w:p>
    <w:p w:rsidR="00D3484F" w:rsidRPr="00D3484F" w:rsidRDefault="00D3484F" w:rsidP="00D34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84F">
        <w:rPr>
          <w:rFonts w:ascii="Times New Roman" w:hAnsi="Times New Roman" w:cs="Times New Roman"/>
          <w:b/>
          <w:sz w:val="28"/>
          <w:szCs w:val="28"/>
        </w:rPr>
        <w:t xml:space="preserve">на 2010 -2011 </w:t>
      </w:r>
      <w:proofErr w:type="spellStart"/>
      <w:r w:rsidRPr="00D3484F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D348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347A">
        <w:rPr>
          <w:rFonts w:ascii="Times New Roman" w:hAnsi="Times New Roman" w:cs="Times New Roman"/>
          <w:b/>
          <w:sz w:val="28"/>
          <w:szCs w:val="28"/>
        </w:rPr>
        <w:t>г</w:t>
      </w:r>
      <w:r w:rsidRPr="00D3484F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3"/>
        <w:tblW w:w="0" w:type="auto"/>
        <w:tblInd w:w="701" w:type="dxa"/>
        <w:tblLook w:val="00A0"/>
      </w:tblPr>
      <w:tblGrid>
        <w:gridCol w:w="7018"/>
        <w:gridCol w:w="1852"/>
      </w:tblGrid>
      <w:tr w:rsidR="00D3484F" w:rsidRPr="00D3484F" w:rsidTr="00966D15">
        <w:tc>
          <w:tcPr>
            <w:tcW w:w="11482" w:type="dxa"/>
          </w:tcPr>
          <w:p w:rsidR="00D3484F" w:rsidRPr="00D3484F" w:rsidRDefault="00D3484F" w:rsidP="00D3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4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</w:tcPr>
          <w:p w:rsidR="00D3484F" w:rsidRPr="00D3484F" w:rsidRDefault="00D3484F" w:rsidP="00D3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4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D3484F" w:rsidTr="00966D15">
        <w:tc>
          <w:tcPr>
            <w:tcW w:w="11482" w:type="dxa"/>
          </w:tcPr>
          <w:p w:rsidR="00D3484F" w:rsidRPr="00D3484F" w:rsidRDefault="00D3484F" w:rsidP="00D34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84F">
              <w:rPr>
                <w:rFonts w:ascii="Times New Roman" w:hAnsi="Times New Roman" w:cs="Times New Roman"/>
                <w:b/>
                <w:sz w:val="26"/>
                <w:szCs w:val="26"/>
              </w:rPr>
              <w:t>Составление плана работы.</w:t>
            </w:r>
          </w:p>
        </w:tc>
        <w:tc>
          <w:tcPr>
            <w:tcW w:w="2410" w:type="dxa"/>
          </w:tcPr>
          <w:p w:rsidR="00D3484F" w:rsidRPr="00755E1B" w:rsidRDefault="00D3484F" w:rsidP="00D3484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55E1B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proofErr w:type="gramEnd"/>
            <w:r w:rsidRPr="00755E1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D3484F" w:rsidTr="00966D15">
        <w:tc>
          <w:tcPr>
            <w:tcW w:w="11482" w:type="dxa"/>
          </w:tcPr>
          <w:p w:rsidR="00D3484F" w:rsidRPr="00D3484F" w:rsidRDefault="00D3484F" w:rsidP="00D34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84F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Подготовка экспозиции на тему</w:t>
            </w:r>
            <w:proofErr w:type="gramStart"/>
            <w:r w:rsidRPr="00D348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:</w:t>
            </w:r>
            <w:proofErr w:type="gramEnd"/>
            <w:r w:rsidRPr="00D348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3484F" w:rsidRPr="00D3484F" w:rsidRDefault="00D3484F" w:rsidP="00D3484F">
            <w:pPr>
              <w:pStyle w:val="a4"/>
              <w:ind w:left="108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84F">
              <w:rPr>
                <w:rFonts w:ascii="Times New Roman" w:hAnsi="Times New Roman" w:cs="Times New Roman"/>
                <w:b/>
                <w:sz w:val="26"/>
                <w:szCs w:val="26"/>
              </w:rPr>
              <w:t>«с. Куженкино – социально – экономическое положение в 200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</w:t>
            </w:r>
            <w:r w:rsidRPr="00D3484F">
              <w:rPr>
                <w:rFonts w:ascii="Times New Roman" w:hAnsi="Times New Roman" w:cs="Times New Roman"/>
                <w:b/>
                <w:sz w:val="26"/>
                <w:szCs w:val="26"/>
              </w:rPr>
              <w:t>2011 г.».</w:t>
            </w:r>
          </w:p>
          <w:p w:rsidR="00D3484F" w:rsidRDefault="00D3484F" w:rsidP="00D348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информации для экспозиции на тему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3484F" w:rsidRDefault="00D3484F" w:rsidP="00D3484F">
            <w:pPr>
              <w:pStyle w:val="a4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«с. Куженкино – социально – экономическое положение в 2010/2011 г.».</w:t>
            </w:r>
          </w:p>
          <w:p w:rsidR="00D3484F" w:rsidRDefault="00D3484F" w:rsidP="00D348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Обработка информации.</w:t>
            </w:r>
          </w:p>
          <w:p w:rsidR="00D3484F" w:rsidRDefault="00D3484F" w:rsidP="00D348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Изготовление стенда  «Село Куженкино «2001-2011гг.»</w:t>
            </w:r>
          </w:p>
          <w:p w:rsidR="00755E1B" w:rsidRDefault="00755E1B" w:rsidP="00D348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учащихся школы с просмотром материалов экспозиции.</w:t>
            </w:r>
          </w:p>
          <w:p w:rsidR="00D3484F" w:rsidRPr="00D3484F" w:rsidRDefault="00D3484F" w:rsidP="00D3484F">
            <w:pPr>
              <w:pStyle w:val="a4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3484F" w:rsidRDefault="00D3484F" w:rsidP="00D34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5E1B" w:rsidRDefault="00755E1B" w:rsidP="00D34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5E1B" w:rsidRDefault="00755E1B" w:rsidP="00D34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5E1B" w:rsidRDefault="00755E1B" w:rsidP="00D34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5E1B" w:rsidRDefault="00755E1B" w:rsidP="00D34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5E1B" w:rsidRDefault="00755E1B" w:rsidP="00D34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ч.</w:t>
            </w:r>
          </w:p>
          <w:p w:rsidR="00755E1B" w:rsidRDefault="00755E1B" w:rsidP="00D34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755E1B" w:rsidRDefault="00755E1B" w:rsidP="00D34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ч.</w:t>
            </w:r>
          </w:p>
          <w:p w:rsidR="00755E1B" w:rsidRDefault="00755E1B" w:rsidP="00D34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5E1B" w:rsidRDefault="00755E1B" w:rsidP="00D34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5E1B" w:rsidRPr="00D3484F" w:rsidRDefault="00755E1B" w:rsidP="00D34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ч.</w:t>
            </w:r>
          </w:p>
        </w:tc>
      </w:tr>
      <w:tr w:rsidR="00D3484F" w:rsidTr="00966D15">
        <w:tc>
          <w:tcPr>
            <w:tcW w:w="11482" w:type="dxa"/>
          </w:tcPr>
          <w:p w:rsidR="00D3484F" w:rsidRDefault="00755E1B" w:rsidP="00755E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E1B">
              <w:rPr>
                <w:rFonts w:ascii="Times New Roman" w:hAnsi="Times New Roman" w:cs="Times New Roman"/>
                <w:b/>
                <w:sz w:val="26"/>
                <w:szCs w:val="26"/>
              </w:rPr>
              <w:t>Дни открытых дверей музея школы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755E1B" w:rsidRPr="00755E1B" w:rsidRDefault="00755E1B" w:rsidP="00755E1B">
            <w:pPr>
              <w:pStyle w:val="a4"/>
              <w:ind w:left="108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23.09; 29.10; 26.11; 24.12; 14.01; 20.02; 15.03; 26.03; 25.04; </w:t>
            </w:r>
            <w:r w:rsidR="00A1347A">
              <w:rPr>
                <w:rFonts w:ascii="Times New Roman" w:hAnsi="Times New Roman" w:cs="Times New Roman"/>
                <w:b/>
                <w:sz w:val="26"/>
                <w:szCs w:val="26"/>
              </w:rPr>
              <w:t>7.05</w:t>
            </w:r>
          </w:p>
        </w:tc>
        <w:tc>
          <w:tcPr>
            <w:tcW w:w="2410" w:type="dxa"/>
          </w:tcPr>
          <w:p w:rsidR="00D3484F" w:rsidRPr="00D3484F" w:rsidRDefault="00755E1B" w:rsidP="00D34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ч.</w:t>
            </w:r>
          </w:p>
        </w:tc>
      </w:tr>
      <w:tr w:rsidR="00D3484F" w:rsidTr="00966D15">
        <w:tc>
          <w:tcPr>
            <w:tcW w:w="11482" w:type="dxa"/>
          </w:tcPr>
          <w:p w:rsidR="00D3484F" w:rsidRPr="004A0C8A" w:rsidRDefault="00A1347A" w:rsidP="00A1347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0C8A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410" w:type="dxa"/>
          </w:tcPr>
          <w:p w:rsidR="00D3484F" w:rsidRPr="004A0C8A" w:rsidRDefault="00A1347A" w:rsidP="00D348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0C8A">
              <w:rPr>
                <w:rFonts w:ascii="Times New Roman" w:hAnsi="Times New Roman" w:cs="Times New Roman"/>
                <w:b/>
                <w:sz w:val="26"/>
                <w:szCs w:val="26"/>
              </w:rPr>
              <w:t>34 ч.</w:t>
            </w:r>
          </w:p>
        </w:tc>
      </w:tr>
    </w:tbl>
    <w:p w:rsidR="00D3484F" w:rsidRDefault="00D3484F" w:rsidP="00D348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47A" w:rsidRDefault="00A1347A" w:rsidP="00D348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0C8A" w:rsidRDefault="004A0C8A" w:rsidP="00A13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C8A" w:rsidRDefault="004A0C8A" w:rsidP="00A13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47A" w:rsidRPr="00D3484F" w:rsidRDefault="00A1347A" w:rsidP="00A134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84F">
        <w:rPr>
          <w:rFonts w:ascii="Times New Roman" w:hAnsi="Times New Roman" w:cs="Times New Roman"/>
          <w:b/>
          <w:sz w:val="28"/>
          <w:szCs w:val="28"/>
        </w:rPr>
        <w:t>Тематическое планирование кружка «Краеведческий»</w:t>
      </w:r>
    </w:p>
    <w:p w:rsidR="00A1347A" w:rsidRPr="00D3484F" w:rsidRDefault="00A1347A" w:rsidP="00A134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84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2011 -2012</w:t>
      </w:r>
      <w:r w:rsidRPr="00D348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484F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D3484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D3484F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3"/>
        <w:tblW w:w="0" w:type="auto"/>
        <w:tblInd w:w="701" w:type="dxa"/>
        <w:tblLook w:val="00A0"/>
      </w:tblPr>
      <w:tblGrid>
        <w:gridCol w:w="7192"/>
        <w:gridCol w:w="1678"/>
      </w:tblGrid>
      <w:tr w:rsidR="00A1347A" w:rsidRPr="00D3484F" w:rsidTr="00966D15">
        <w:tc>
          <w:tcPr>
            <w:tcW w:w="11482" w:type="dxa"/>
          </w:tcPr>
          <w:p w:rsidR="00A1347A" w:rsidRPr="00D3484F" w:rsidRDefault="00A1347A" w:rsidP="00A72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4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</w:tcPr>
          <w:p w:rsidR="00A1347A" w:rsidRPr="00D3484F" w:rsidRDefault="00A1347A" w:rsidP="00A72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4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A1347A" w:rsidTr="00966D15">
        <w:tc>
          <w:tcPr>
            <w:tcW w:w="11482" w:type="dxa"/>
          </w:tcPr>
          <w:p w:rsidR="00A1347A" w:rsidRPr="00D3484F" w:rsidRDefault="00A1347A" w:rsidP="00A1347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Сбор информации</w:t>
            </w:r>
            <w:r w:rsidR="00B736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для экспозиции на тему</w:t>
            </w:r>
            <w:proofErr w:type="gramStart"/>
            <w:r w:rsidR="00B736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:</w:t>
            </w:r>
            <w:proofErr w:type="gramEnd"/>
            <w:r w:rsidR="00B736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«Наши земляки в годы ВОВ».</w:t>
            </w:r>
          </w:p>
        </w:tc>
        <w:tc>
          <w:tcPr>
            <w:tcW w:w="2410" w:type="dxa"/>
          </w:tcPr>
          <w:p w:rsidR="00A1347A" w:rsidRPr="00755E1B" w:rsidRDefault="00B73660" w:rsidP="00A1347A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 ч.</w:t>
            </w:r>
          </w:p>
        </w:tc>
      </w:tr>
      <w:tr w:rsidR="00A1347A" w:rsidTr="00966D15">
        <w:tc>
          <w:tcPr>
            <w:tcW w:w="11482" w:type="dxa"/>
          </w:tcPr>
          <w:p w:rsidR="00A1347A" w:rsidRPr="004A0C8A" w:rsidRDefault="00B73660" w:rsidP="00B7366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0C8A">
              <w:rPr>
                <w:rFonts w:ascii="Times New Roman" w:hAnsi="Times New Roman" w:cs="Times New Roman"/>
                <w:b/>
                <w:sz w:val="26"/>
                <w:szCs w:val="26"/>
              </w:rPr>
              <w:t>Обработка информации.</w:t>
            </w:r>
          </w:p>
        </w:tc>
        <w:tc>
          <w:tcPr>
            <w:tcW w:w="2410" w:type="dxa"/>
          </w:tcPr>
          <w:p w:rsidR="00A1347A" w:rsidRPr="004A0C8A" w:rsidRDefault="00B73660" w:rsidP="00A725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0C8A">
              <w:rPr>
                <w:rFonts w:ascii="Times New Roman" w:hAnsi="Times New Roman" w:cs="Times New Roman"/>
                <w:b/>
                <w:sz w:val="26"/>
                <w:szCs w:val="26"/>
              </w:rPr>
              <w:t>4 ч.</w:t>
            </w:r>
          </w:p>
        </w:tc>
      </w:tr>
      <w:tr w:rsidR="00A1347A" w:rsidTr="00966D15">
        <w:tc>
          <w:tcPr>
            <w:tcW w:w="11482" w:type="dxa"/>
          </w:tcPr>
          <w:p w:rsidR="00A1347A" w:rsidRPr="00755E1B" w:rsidRDefault="00B73660" w:rsidP="00B7366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Изготовление стенда.</w:t>
            </w:r>
          </w:p>
        </w:tc>
        <w:tc>
          <w:tcPr>
            <w:tcW w:w="2410" w:type="dxa"/>
          </w:tcPr>
          <w:p w:rsidR="00A1347A" w:rsidRPr="00D3484F" w:rsidRDefault="00B73660" w:rsidP="00A72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ч.</w:t>
            </w:r>
          </w:p>
        </w:tc>
      </w:tr>
      <w:tr w:rsidR="00A1347A" w:rsidTr="00966D15">
        <w:tc>
          <w:tcPr>
            <w:tcW w:w="11482" w:type="dxa"/>
          </w:tcPr>
          <w:p w:rsidR="00A1347A" w:rsidRPr="004A0C8A" w:rsidRDefault="00B73660" w:rsidP="00B7366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0C8A">
              <w:rPr>
                <w:rFonts w:ascii="Times New Roman" w:hAnsi="Times New Roman" w:cs="Times New Roman"/>
                <w:b/>
                <w:sz w:val="26"/>
                <w:szCs w:val="26"/>
              </w:rPr>
              <w:t>Оформление альбома о ВОВ.</w:t>
            </w:r>
          </w:p>
        </w:tc>
        <w:tc>
          <w:tcPr>
            <w:tcW w:w="2410" w:type="dxa"/>
          </w:tcPr>
          <w:p w:rsidR="00A1347A" w:rsidRPr="004A0C8A" w:rsidRDefault="00B73660" w:rsidP="00A725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0C8A">
              <w:rPr>
                <w:rFonts w:ascii="Times New Roman" w:hAnsi="Times New Roman" w:cs="Times New Roman"/>
                <w:b/>
                <w:sz w:val="26"/>
                <w:szCs w:val="26"/>
              </w:rPr>
              <w:t>6 ч.</w:t>
            </w:r>
          </w:p>
        </w:tc>
      </w:tr>
      <w:tr w:rsidR="00B73660" w:rsidTr="00966D15">
        <w:tc>
          <w:tcPr>
            <w:tcW w:w="11482" w:type="dxa"/>
          </w:tcPr>
          <w:p w:rsidR="00B73660" w:rsidRPr="004A0C8A" w:rsidRDefault="00B73660" w:rsidP="00B7366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0C8A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Подготовка экскурсоводов из числа участников кружка.</w:t>
            </w:r>
          </w:p>
        </w:tc>
        <w:tc>
          <w:tcPr>
            <w:tcW w:w="2410" w:type="dxa"/>
          </w:tcPr>
          <w:p w:rsidR="00B73660" w:rsidRPr="004A0C8A" w:rsidRDefault="00B73660" w:rsidP="00A725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0C8A">
              <w:rPr>
                <w:rFonts w:ascii="Times New Roman" w:hAnsi="Times New Roman" w:cs="Times New Roman"/>
                <w:b/>
                <w:sz w:val="26"/>
                <w:szCs w:val="26"/>
              </w:rPr>
              <w:t>2 ч.</w:t>
            </w:r>
          </w:p>
        </w:tc>
      </w:tr>
      <w:tr w:rsidR="00B73660" w:rsidTr="00966D15">
        <w:tc>
          <w:tcPr>
            <w:tcW w:w="11482" w:type="dxa"/>
          </w:tcPr>
          <w:p w:rsidR="00B73660" w:rsidRPr="004A0C8A" w:rsidRDefault="00B73660" w:rsidP="00B7366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0C8A">
              <w:rPr>
                <w:rFonts w:ascii="Times New Roman" w:hAnsi="Times New Roman" w:cs="Times New Roman"/>
                <w:b/>
                <w:sz w:val="26"/>
                <w:szCs w:val="26"/>
              </w:rPr>
              <w:t>Экскурсии учащихся</w:t>
            </w:r>
            <w:r w:rsidR="004A0C8A" w:rsidRPr="004A0C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школы с просмотром материалов экспозиции.</w:t>
            </w:r>
          </w:p>
        </w:tc>
        <w:tc>
          <w:tcPr>
            <w:tcW w:w="2410" w:type="dxa"/>
          </w:tcPr>
          <w:p w:rsidR="00B73660" w:rsidRPr="004A0C8A" w:rsidRDefault="004A0C8A" w:rsidP="00A725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0C8A">
              <w:rPr>
                <w:rFonts w:ascii="Times New Roman" w:hAnsi="Times New Roman" w:cs="Times New Roman"/>
                <w:b/>
                <w:sz w:val="26"/>
                <w:szCs w:val="26"/>
              </w:rPr>
              <w:t>4 ч.</w:t>
            </w:r>
          </w:p>
        </w:tc>
      </w:tr>
      <w:tr w:rsidR="00B73660" w:rsidTr="00966D15">
        <w:tc>
          <w:tcPr>
            <w:tcW w:w="11482" w:type="dxa"/>
          </w:tcPr>
          <w:p w:rsidR="00B73660" w:rsidRPr="004A0C8A" w:rsidRDefault="004A0C8A" w:rsidP="00A7257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0C8A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410" w:type="dxa"/>
          </w:tcPr>
          <w:p w:rsidR="00B73660" w:rsidRPr="004A0C8A" w:rsidRDefault="004A0C8A" w:rsidP="00A725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0C8A">
              <w:rPr>
                <w:rFonts w:ascii="Times New Roman" w:hAnsi="Times New Roman" w:cs="Times New Roman"/>
                <w:b/>
                <w:sz w:val="26"/>
                <w:szCs w:val="26"/>
              </w:rPr>
              <w:t>34 ч.</w:t>
            </w:r>
          </w:p>
        </w:tc>
      </w:tr>
    </w:tbl>
    <w:p w:rsidR="00A1347A" w:rsidRPr="00D3484F" w:rsidRDefault="00A1347A" w:rsidP="00A134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47A" w:rsidRPr="00D3484F" w:rsidRDefault="00A1347A" w:rsidP="00D348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1347A" w:rsidRPr="00D3484F" w:rsidSect="0005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F7D42"/>
    <w:multiLevelType w:val="hybridMultilevel"/>
    <w:tmpl w:val="54D29230"/>
    <w:lvl w:ilvl="0" w:tplc="02466F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65678"/>
    <w:multiLevelType w:val="hybridMultilevel"/>
    <w:tmpl w:val="503460E0"/>
    <w:lvl w:ilvl="0" w:tplc="AA18E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C7658"/>
    <w:multiLevelType w:val="hybridMultilevel"/>
    <w:tmpl w:val="503460E0"/>
    <w:lvl w:ilvl="0" w:tplc="AA18E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95BED"/>
    <w:multiLevelType w:val="hybridMultilevel"/>
    <w:tmpl w:val="0FC42DC8"/>
    <w:lvl w:ilvl="0" w:tplc="6D4EB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F4793F"/>
    <w:multiLevelType w:val="hybridMultilevel"/>
    <w:tmpl w:val="9C8E9218"/>
    <w:lvl w:ilvl="0" w:tplc="921CCF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D3484F"/>
    <w:rsid w:val="0005137B"/>
    <w:rsid w:val="004A0C8A"/>
    <w:rsid w:val="00755E1B"/>
    <w:rsid w:val="00966D15"/>
    <w:rsid w:val="00A1347A"/>
    <w:rsid w:val="00B73660"/>
    <w:rsid w:val="00D3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4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2010-11-21T11:57:00Z</cp:lastPrinted>
  <dcterms:created xsi:type="dcterms:W3CDTF">2010-11-21T11:21:00Z</dcterms:created>
  <dcterms:modified xsi:type="dcterms:W3CDTF">2010-11-21T11:58:00Z</dcterms:modified>
</cp:coreProperties>
</file>