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CD" w:rsidRDefault="001C50CD" w:rsidP="00BB5A13">
      <w:pPr>
        <w:pStyle w:val="1"/>
        <w:ind w:firstLine="567"/>
        <w:rPr>
          <w:rFonts w:eastAsia="Times New Roman"/>
        </w:rPr>
      </w:pPr>
      <w:r>
        <w:rPr>
          <w:rFonts w:eastAsia="Times New Roman"/>
        </w:rPr>
        <w:t xml:space="preserve">Урок 13. </w:t>
      </w:r>
      <w:r w:rsidRPr="001C50CD">
        <w:rPr>
          <w:rFonts w:eastAsia="Times New Roman"/>
        </w:rPr>
        <w:t xml:space="preserve">«Назло надменному соседу…» </w:t>
      </w:r>
    </w:p>
    <w:p w:rsidR="001C50CD" w:rsidRPr="001C50CD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1C50CD">
        <w:rPr>
          <w:rFonts w:eastAsia="Times New Roman" w:cs="Times New Roman"/>
          <w:b/>
          <w:bCs/>
          <w:i/>
          <w:iCs/>
          <w:lang w:eastAsia="ru-RU"/>
        </w:rPr>
        <w:t>Цели:</w:t>
      </w:r>
      <w:r>
        <w:rPr>
          <w:rFonts w:eastAsia="Times New Roman" w:cs="Times New Roman"/>
          <w:bCs/>
          <w:iCs/>
          <w:lang w:eastAsia="ru-RU"/>
        </w:rPr>
        <w:t xml:space="preserve"> углубление и расши</w:t>
      </w:r>
      <w:r w:rsidRPr="001C50CD">
        <w:rPr>
          <w:rFonts w:eastAsia="Times New Roman" w:cs="Times New Roman"/>
          <w:bCs/>
          <w:iCs/>
          <w:lang w:eastAsia="ru-RU"/>
        </w:rPr>
        <w:t xml:space="preserve">рение знаний: </w:t>
      </w:r>
    </w:p>
    <w:p w:rsidR="001C50CD" w:rsidRPr="001C50CD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Cs/>
          <w:iCs/>
          <w:lang w:eastAsia="ru-RU"/>
        </w:rPr>
        <w:t>- об этапах формирования природно-культурного и культурно</w:t>
      </w:r>
      <w:r w:rsidRPr="001C50CD">
        <w:rPr>
          <w:rFonts w:eastAsia="Times New Roman" w:cs="Times New Roman"/>
          <w:bCs/>
          <w:iCs/>
          <w:lang w:eastAsia="ru-RU"/>
        </w:rPr>
        <w:t>го наследия Санкт-Петербурга;</w:t>
      </w:r>
    </w:p>
    <w:p w:rsidR="001C50CD" w:rsidRPr="001C50CD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Cs/>
          <w:iCs/>
          <w:lang w:eastAsia="ru-RU"/>
        </w:rPr>
        <w:t>- о конкретных памят</w:t>
      </w:r>
      <w:r w:rsidRPr="001C50CD">
        <w:rPr>
          <w:rFonts w:eastAsia="Times New Roman" w:cs="Times New Roman"/>
          <w:bCs/>
          <w:iCs/>
          <w:lang w:eastAsia="ru-RU"/>
        </w:rPr>
        <w:t xml:space="preserve">никах и </w:t>
      </w:r>
      <w:r>
        <w:rPr>
          <w:rFonts w:eastAsia="Times New Roman" w:cs="Times New Roman"/>
          <w:bCs/>
          <w:iCs/>
          <w:lang w:eastAsia="ru-RU"/>
        </w:rPr>
        <w:t>традициях разных эпох, раскрыва</w:t>
      </w:r>
      <w:r w:rsidRPr="001C50CD">
        <w:rPr>
          <w:rFonts w:eastAsia="Times New Roman" w:cs="Times New Roman"/>
          <w:bCs/>
          <w:iCs/>
          <w:lang w:eastAsia="ru-RU"/>
        </w:rPr>
        <w:t>ющих одну</w:t>
      </w:r>
      <w:r>
        <w:rPr>
          <w:rFonts w:eastAsia="Times New Roman" w:cs="Times New Roman"/>
          <w:bCs/>
          <w:iCs/>
          <w:lang w:eastAsia="ru-RU"/>
        </w:rPr>
        <w:t xml:space="preserve"> из граней истории</w:t>
      </w:r>
      <w:r w:rsidRPr="001C50CD">
        <w:rPr>
          <w:rFonts w:eastAsia="Times New Roman" w:cs="Times New Roman"/>
          <w:bCs/>
          <w:iCs/>
          <w:lang w:eastAsia="ru-RU"/>
        </w:rPr>
        <w:t xml:space="preserve">; </w:t>
      </w:r>
    </w:p>
    <w:p w:rsidR="001C50CD" w:rsidRPr="001C50CD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Cs/>
          <w:iCs/>
          <w:lang w:eastAsia="ru-RU"/>
        </w:rPr>
        <w:t>- о знаменитых и рядовых создателях петер</w:t>
      </w:r>
      <w:r w:rsidRPr="001C50CD">
        <w:rPr>
          <w:rFonts w:eastAsia="Times New Roman" w:cs="Times New Roman"/>
          <w:bCs/>
          <w:iCs/>
          <w:lang w:eastAsia="ru-RU"/>
        </w:rPr>
        <w:t>бургског</w:t>
      </w:r>
      <w:r>
        <w:rPr>
          <w:rFonts w:eastAsia="Times New Roman" w:cs="Times New Roman"/>
          <w:bCs/>
          <w:iCs/>
          <w:lang w:eastAsia="ru-RU"/>
        </w:rPr>
        <w:t>о наследия – представителях раз</w:t>
      </w:r>
      <w:r w:rsidRPr="001C50CD">
        <w:rPr>
          <w:rFonts w:eastAsia="Times New Roman" w:cs="Times New Roman"/>
          <w:bCs/>
          <w:iCs/>
          <w:lang w:eastAsia="ru-RU"/>
        </w:rPr>
        <w:t>личных сословий и национальностей;</w:t>
      </w:r>
    </w:p>
    <w:p w:rsidR="001C50CD" w:rsidRPr="001C50CD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Cs/>
          <w:iCs/>
          <w:lang w:eastAsia="ru-RU"/>
        </w:rPr>
        <w:t>Формирование эле</w:t>
      </w:r>
      <w:r w:rsidRPr="001C50CD">
        <w:rPr>
          <w:rFonts w:eastAsia="Times New Roman" w:cs="Times New Roman"/>
          <w:bCs/>
          <w:iCs/>
          <w:lang w:eastAsia="ru-RU"/>
        </w:rPr>
        <w:t>мента</w:t>
      </w:r>
      <w:r>
        <w:rPr>
          <w:rFonts w:eastAsia="Times New Roman" w:cs="Times New Roman"/>
          <w:bCs/>
          <w:iCs/>
          <w:lang w:eastAsia="ru-RU"/>
        </w:rPr>
        <w:t>рных умений, необходимых в учеб</w:t>
      </w:r>
      <w:r w:rsidRPr="001C50CD">
        <w:rPr>
          <w:rFonts w:eastAsia="Times New Roman" w:cs="Times New Roman"/>
          <w:bCs/>
          <w:iCs/>
          <w:lang w:eastAsia="ru-RU"/>
        </w:rPr>
        <w:t>ной и повседневной жизни:</w:t>
      </w:r>
    </w:p>
    <w:p w:rsidR="001C50CD" w:rsidRPr="001C50CD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Cs/>
          <w:iCs/>
          <w:lang w:eastAsia="ru-RU"/>
        </w:rPr>
        <w:t>- умение ориентироваться по карте горо</w:t>
      </w:r>
      <w:r w:rsidRPr="001C50CD">
        <w:rPr>
          <w:rFonts w:eastAsia="Times New Roman" w:cs="Times New Roman"/>
          <w:bCs/>
          <w:iCs/>
          <w:lang w:eastAsia="ru-RU"/>
        </w:rPr>
        <w:t>да;</w:t>
      </w:r>
    </w:p>
    <w:p w:rsidR="001C50CD" w:rsidRPr="001C50CD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Cs/>
          <w:iCs/>
          <w:lang w:eastAsia="ru-RU"/>
        </w:rPr>
        <w:t>- умение ориентиро</w:t>
      </w:r>
      <w:r w:rsidRPr="001C50CD">
        <w:rPr>
          <w:rFonts w:eastAsia="Times New Roman" w:cs="Times New Roman"/>
          <w:bCs/>
          <w:iCs/>
          <w:lang w:eastAsia="ru-RU"/>
        </w:rPr>
        <w:t>ватьс</w:t>
      </w:r>
      <w:r>
        <w:rPr>
          <w:rFonts w:eastAsia="Times New Roman" w:cs="Times New Roman"/>
          <w:bCs/>
          <w:iCs/>
          <w:lang w:eastAsia="ru-RU"/>
        </w:rPr>
        <w:t>я в реальном городском простран</w:t>
      </w:r>
      <w:r w:rsidRPr="001C50CD">
        <w:rPr>
          <w:rFonts w:eastAsia="Times New Roman" w:cs="Times New Roman"/>
          <w:bCs/>
          <w:iCs/>
          <w:lang w:eastAsia="ru-RU"/>
        </w:rPr>
        <w:t>стве;</w:t>
      </w:r>
    </w:p>
    <w:p w:rsidR="001C50CD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Cs/>
          <w:iCs/>
          <w:lang w:eastAsia="ru-RU"/>
        </w:rPr>
        <w:t>- воспринимать разнообразные памятники культурного наследия как многоплано</w:t>
      </w:r>
      <w:r w:rsidRPr="001C50CD">
        <w:rPr>
          <w:rFonts w:eastAsia="Times New Roman" w:cs="Times New Roman"/>
          <w:bCs/>
          <w:iCs/>
          <w:lang w:eastAsia="ru-RU"/>
        </w:rPr>
        <w:t>вые источники информации.</w:t>
      </w:r>
    </w:p>
    <w:p w:rsidR="004606E0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1C50CD">
        <w:rPr>
          <w:rFonts w:eastAsia="Times New Roman" w:cs="Times New Roman"/>
          <w:b/>
          <w:bCs/>
          <w:i/>
          <w:iCs/>
          <w:lang w:eastAsia="ru-RU"/>
        </w:rPr>
        <w:t xml:space="preserve">Основные понятия: </w:t>
      </w:r>
      <w:r w:rsidRPr="001C50CD">
        <w:rPr>
          <w:rFonts w:eastAsia="Times New Roman" w:cs="Times New Roman"/>
          <w:bCs/>
          <w:iCs/>
          <w:lang w:eastAsia="ru-RU"/>
        </w:rPr>
        <w:t xml:space="preserve">Северная война на территории края. Возвращение Россией дельты Невы.  </w:t>
      </w:r>
    </w:p>
    <w:p w:rsidR="00E603AB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E603AB">
        <w:rPr>
          <w:rFonts w:eastAsia="Times New Roman" w:cs="Times New Roman"/>
          <w:b/>
          <w:bCs/>
          <w:i/>
          <w:iCs/>
          <w:lang w:eastAsia="ru-RU"/>
        </w:rPr>
        <w:t>Оборонительные сооружения:</w:t>
      </w:r>
      <w:r w:rsidRPr="001C50CD">
        <w:rPr>
          <w:rFonts w:eastAsia="Times New Roman" w:cs="Times New Roman"/>
          <w:bCs/>
          <w:iCs/>
          <w:lang w:eastAsia="ru-RU"/>
        </w:rPr>
        <w:t xml:space="preserve"> крепость на Заячьем острове, </w:t>
      </w:r>
      <w:proofErr w:type="spellStart"/>
      <w:r w:rsidRPr="001C50CD">
        <w:rPr>
          <w:rFonts w:eastAsia="Times New Roman" w:cs="Times New Roman"/>
          <w:bCs/>
          <w:iCs/>
          <w:lang w:eastAsia="ru-RU"/>
        </w:rPr>
        <w:t>Кроншлот</w:t>
      </w:r>
      <w:proofErr w:type="spellEnd"/>
      <w:r w:rsidRPr="001C50CD">
        <w:rPr>
          <w:rFonts w:eastAsia="Times New Roman" w:cs="Times New Roman"/>
          <w:bCs/>
          <w:iCs/>
          <w:lang w:eastAsia="ru-RU"/>
        </w:rPr>
        <w:t>,</w:t>
      </w:r>
      <w:r>
        <w:rPr>
          <w:rFonts w:eastAsia="Times New Roman" w:cs="Times New Roman"/>
          <w:bCs/>
          <w:iCs/>
          <w:lang w:eastAsia="ru-RU"/>
        </w:rPr>
        <w:t xml:space="preserve"> </w:t>
      </w:r>
      <w:r w:rsidRPr="001C50CD">
        <w:rPr>
          <w:rFonts w:eastAsia="Times New Roman" w:cs="Times New Roman"/>
          <w:bCs/>
          <w:iCs/>
          <w:lang w:eastAsia="ru-RU"/>
        </w:rPr>
        <w:t>Адмиралтейская крепость-верфь, батар</w:t>
      </w:r>
      <w:r>
        <w:rPr>
          <w:rFonts w:eastAsia="Times New Roman" w:cs="Times New Roman"/>
          <w:bCs/>
          <w:iCs/>
          <w:lang w:eastAsia="ru-RU"/>
        </w:rPr>
        <w:t>еи на Васильевском острове, нев</w:t>
      </w:r>
      <w:r w:rsidRPr="001C50CD">
        <w:rPr>
          <w:rFonts w:eastAsia="Times New Roman" w:cs="Times New Roman"/>
          <w:bCs/>
          <w:iCs/>
          <w:lang w:eastAsia="ru-RU"/>
        </w:rPr>
        <w:t xml:space="preserve">ские берега. </w:t>
      </w:r>
    </w:p>
    <w:p w:rsidR="00E603AB" w:rsidRDefault="001C50CD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E603AB">
        <w:rPr>
          <w:rFonts w:eastAsia="Times New Roman" w:cs="Times New Roman"/>
          <w:b/>
          <w:bCs/>
          <w:i/>
          <w:iCs/>
          <w:lang w:eastAsia="ru-RU"/>
        </w:rPr>
        <w:t>Памятни</w:t>
      </w:r>
      <w:r w:rsidRPr="00E603AB">
        <w:rPr>
          <w:rFonts w:eastAsia="Times New Roman" w:cs="Times New Roman"/>
          <w:b/>
          <w:bCs/>
          <w:i/>
          <w:iCs/>
          <w:lang w:eastAsia="ru-RU"/>
        </w:rPr>
        <w:t>ки, напоминающие об оборонитель</w:t>
      </w:r>
      <w:r w:rsidRPr="00E603AB">
        <w:rPr>
          <w:rFonts w:eastAsia="Times New Roman" w:cs="Times New Roman"/>
          <w:b/>
          <w:bCs/>
          <w:i/>
          <w:iCs/>
          <w:lang w:eastAsia="ru-RU"/>
        </w:rPr>
        <w:t>ной функции рождающегося города</w:t>
      </w:r>
      <w:r w:rsidRPr="001C50CD">
        <w:rPr>
          <w:rFonts w:eastAsia="Times New Roman" w:cs="Times New Roman"/>
          <w:bCs/>
          <w:iCs/>
          <w:lang w:eastAsia="ru-RU"/>
        </w:rPr>
        <w:t xml:space="preserve"> (один из объектов по усмотрению учителя:</w:t>
      </w:r>
      <w:r>
        <w:rPr>
          <w:rFonts w:eastAsia="Times New Roman" w:cs="Times New Roman"/>
          <w:bCs/>
          <w:iCs/>
          <w:lang w:eastAsia="ru-RU"/>
        </w:rPr>
        <w:t xml:space="preserve"> планировка Петропавловской кре</w:t>
      </w:r>
      <w:r w:rsidRPr="001C50CD">
        <w:rPr>
          <w:rFonts w:eastAsia="Times New Roman" w:cs="Times New Roman"/>
          <w:bCs/>
          <w:iCs/>
          <w:lang w:eastAsia="ru-RU"/>
        </w:rPr>
        <w:t xml:space="preserve">пости, Петровские ворота, памятник Василию </w:t>
      </w:r>
      <w:proofErr w:type="spellStart"/>
      <w:r w:rsidRPr="001C50CD">
        <w:rPr>
          <w:rFonts w:eastAsia="Times New Roman" w:cs="Times New Roman"/>
          <w:bCs/>
          <w:iCs/>
          <w:lang w:eastAsia="ru-RU"/>
        </w:rPr>
        <w:t>Корчмину</w:t>
      </w:r>
      <w:proofErr w:type="spellEnd"/>
      <w:r w:rsidRPr="001C50CD">
        <w:rPr>
          <w:rFonts w:eastAsia="Times New Roman" w:cs="Times New Roman"/>
          <w:bCs/>
          <w:iCs/>
          <w:lang w:eastAsia="ru-RU"/>
        </w:rPr>
        <w:t xml:space="preserve">). </w:t>
      </w:r>
    </w:p>
    <w:p w:rsidR="00E603AB" w:rsidRPr="00E603AB" w:rsidRDefault="00E603AB" w:rsidP="00BB5A13">
      <w:pPr>
        <w:ind w:firstLine="567"/>
        <w:rPr>
          <w:rFonts w:eastAsia="Times New Roman" w:cs="Times New Roman"/>
          <w:b/>
          <w:i/>
          <w:lang w:eastAsia="ru-RU"/>
        </w:rPr>
      </w:pPr>
      <w:r w:rsidRPr="00E603AB">
        <w:rPr>
          <w:rFonts w:eastAsia="Times New Roman" w:cs="Times New Roman"/>
          <w:b/>
          <w:i/>
          <w:lang w:eastAsia="ru-RU"/>
        </w:rPr>
        <w:t>План.</w:t>
      </w:r>
    </w:p>
    <w:p w:rsidR="00E603AB" w:rsidRPr="00E603AB" w:rsidRDefault="00E603AB" w:rsidP="00BB5A13">
      <w:pPr>
        <w:ind w:firstLine="567"/>
        <w:rPr>
          <w:rFonts w:eastAsia="Times New Roman" w:cs="Times New Roman"/>
          <w:b/>
          <w:i/>
          <w:lang w:eastAsia="ru-RU"/>
        </w:rPr>
      </w:pPr>
      <w:r w:rsidRPr="00E603AB">
        <w:rPr>
          <w:rFonts w:eastAsia="Times New Roman" w:cs="Times New Roman"/>
          <w:b/>
          <w:i/>
          <w:lang w:eastAsia="ru-RU"/>
        </w:rPr>
        <w:t xml:space="preserve">1. Как Россия вернула </w:t>
      </w:r>
      <w:proofErr w:type="spellStart"/>
      <w:r w:rsidRPr="00E603AB">
        <w:rPr>
          <w:rFonts w:eastAsia="Times New Roman" w:cs="Times New Roman"/>
          <w:b/>
          <w:i/>
          <w:lang w:eastAsia="ru-RU"/>
        </w:rPr>
        <w:t>приневские</w:t>
      </w:r>
      <w:proofErr w:type="spellEnd"/>
      <w:r w:rsidRPr="00E603AB">
        <w:rPr>
          <w:rFonts w:eastAsia="Times New Roman" w:cs="Times New Roman"/>
          <w:b/>
          <w:i/>
          <w:lang w:eastAsia="ru-RU"/>
        </w:rPr>
        <w:t xml:space="preserve"> земли?</w:t>
      </w:r>
    </w:p>
    <w:p w:rsidR="00E603AB" w:rsidRPr="00E603AB" w:rsidRDefault="00E603AB" w:rsidP="00BB5A13">
      <w:pPr>
        <w:ind w:firstLine="567"/>
        <w:rPr>
          <w:rFonts w:eastAsia="Times New Roman" w:cs="Times New Roman"/>
          <w:b/>
          <w:i/>
          <w:lang w:eastAsia="ru-RU"/>
        </w:rPr>
      </w:pPr>
      <w:r w:rsidRPr="00E603AB">
        <w:rPr>
          <w:rFonts w:eastAsia="Times New Roman" w:cs="Times New Roman"/>
          <w:b/>
          <w:i/>
          <w:lang w:eastAsia="ru-RU"/>
        </w:rPr>
        <w:t>2. Какая крепость была первой и главной защитницей невского устья?</w:t>
      </w:r>
    </w:p>
    <w:p w:rsidR="00E603AB" w:rsidRPr="00E603AB" w:rsidRDefault="00E603AB" w:rsidP="00BB5A13">
      <w:pPr>
        <w:ind w:firstLine="567"/>
        <w:rPr>
          <w:rFonts w:eastAsia="Times New Roman" w:cs="Times New Roman"/>
          <w:b/>
          <w:i/>
          <w:lang w:eastAsia="ru-RU"/>
        </w:rPr>
      </w:pPr>
      <w:r w:rsidRPr="00E603AB">
        <w:rPr>
          <w:rFonts w:eastAsia="Times New Roman" w:cs="Times New Roman"/>
          <w:b/>
          <w:i/>
          <w:lang w:eastAsia="ru-RU"/>
        </w:rPr>
        <w:t xml:space="preserve">3. Какие укрепления, кроме </w:t>
      </w:r>
      <w:proofErr w:type="spellStart"/>
      <w:r w:rsidRPr="00E603AB">
        <w:rPr>
          <w:rFonts w:eastAsia="Times New Roman" w:cs="Times New Roman"/>
          <w:b/>
          <w:i/>
          <w:lang w:eastAsia="ru-RU"/>
        </w:rPr>
        <w:t>Санкт-Питербурха</w:t>
      </w:r>
      <w:proofErr w:type="spellEnd"/>
      <w:r w:rsidRPr="00E603AB">
        <w:rPr>
          <w:rFonts w:eastAsia="Times New Roman" w:cs="Times New Roman"/>
          <w:b/>
          <w:i/>
          <w:lang w:eastAsia="ru-RU"/>
        </w:rPr>
        <w:t xml:space="preserve">, защищали вход в Неву? </w:t>
      </w:r>
    </w:p>
    <w:p w:rsidR="001C50CD" w:rsidRPr="00BB5A13" w:rsidRDefault="00E603AB" w:rsidP="00BB5A13">
      <w:pPr>
        <w:ind w:firstLine="567"/>
        <w:rPr>
          <w:b/>
          <w:i/>
        </w:rPr>
      </w:pPr>
      <w:r w:rsidRPr="00E603AB">
        <w:rPr>
          <w:rFonts w:eastAsia="Times New Roman" w:cs="Times New Roman"/>
          <w:b/>
          <w:i/>
          <w:lang w:eastAsia="ru-RU"/>
        </w:rPr>
        <w:t>4. Какие укрепления защищали подступы к строящемуся городу?</w:t>
      </w:r>
    </w:p>
    <w:p w:rsidR="0026436F" w:rsidRPr="00BB5A13" w:rsidRDefault="0026436F" w:rsidP="00BB5A13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</w:t>
      </w:r>
    </w:p>
    <w:p w:rsidR="00BB5A13" w:rsidRDefault="00BB5A13" w:rsidP="00BB5A13">
      <w:pPr>
        <w:spacing w:line="240" w:lineRule="auto"/>
        <w:ind w:firstLine="567"/>
        <w:jc w:val="left"/>
        <w:rPr>
          <w:rFonts w:eastAsia="Times New Roman" w:cs="Times New Roman"/>
          <w:lang w:eastAsia="ru-RU"/>
        </w:rPr>
        <w:sectPr w:rsidR="00BB5A13" w:rsidSect="00D931F7">
          <w:pgSz w:w="11906" w:h="16838"/>
          <w:pgMar w:top="851" w:right="850" w:bottom="1134" w:left="1134" w:header="709" w:footer="709" w:gutter="0"/>
          <w:cols w:space="708"/>
          <w:docGrid w:linePitch="360"/>
        </w:sectPr>
      </w:pP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90714F">
        <w:rPr>
          <w:rFonts w:eastAsia="Times New Roman" w:cs="Times New Roman"/>
          <w:lang w:eastAsia="ru-RU"/>
        </w:rPr>
        <w:lastRenderedPageBreak/>
        <w:t>На берегу пустынных волн</w:t>
      </w: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90714F">
        <w:rPr>
          <w:rFonts w:eastAsia="Times New Roman" w:cs="Times New Roman"/>
          <w:lang w:eastAsia="ru-RU"/>
        </w:rPr>
        <w:t xml:space="preserve">Стоял он, дум великих </w:t>
      </w:r>
      <w:proofErr w:type="gramStart"/>
      <w:r w:rsidRPr="0090714F">
        <w:rPr>
          <w:rFonts w:eastAsia="Times New Roman" w:cs="Times New Roman"/>
          <w:lang w:eastAsia="ru-RU"/>
        </w:rPr>
        <w:t>полн</w:t>
      </w:r>
      <w:proofErr w:type="gramEnd"/>
      <w:r w:rsidRPr="0090714F">
        <w:rPr>
          <w:rFonts w:eastAsia="Times New Roman" w:cs="Times New Roman"/>
          <w:lang w:eastAsia="ru-RU"/>
        </w:rPr>
        <w:t>…</w:t>
      </w:r>
    </w:p>
    <w:p w:rsidR="0090714F" w:rsidRDefault="0090714F" w:rsidP="00BB5A13">
      <w:pPr>
        <w:pStyle w:val="a4"/>
        <w:spacing w:before="0" w:beforeAutospacing="0" w:after="0" w:afterAutospacing="0"/>
        <w:ind w:firstLine="567"/>
      </w:pPr>
      <w:r>
        <w:t xml:space="preserve">И </w:t>
      </w:r>
      <w:proofErr w:type="gramStart"/>
      <w:r>
        <w:t>в даль</w:t>
      </w:r>
      <w:proofErr w:type="gramEnd"/>
      <w:r>
        <w:t xml:space="preserve"> глядел. </w:t>
      </w:r>
    </w:p>
    <w:p w:rsidR="0090714F" w:rsidRDefault="0090714F" w:rsidP="00BB5A13">
      <w:pPr>
        <w:pStyle w:val="a4"/>
        <w:spacing w:before="0" w:beforeAutospacing="0" w:after="0" w:afterAutospacing="0"/>
        <w:ind w:firstLine="567"/>
      </w:pPr>
      <w:r>
        <w:t xml:space="preserve">Пред ним широко </w:t>
      </w:r>
    </w:p>
    <w:p w:rsidR="0090714F" w:rsidRDefault="0090714F" w:rsidP="00BB5A13">
      <w:pPr>
        <w:pStyle w:val="a4"/>
        <w:spacing w:before="0" w:beforeAutospacing="0" w:after="0" w:afterAutospacing="0"/>
        <w:ind w:firstLine="567"/>
      </w:pPr>
      <w:r>
        <w:t xml:space="preserve">Река </w:t>
      </w:r>
      <w:proofErr w:type="spellStart"/>
      <w:r>
        <w:t>неслася</w:t>
      </w:r>
      <w:proofErr w:type="spellEnd"/>
      <w:r>
        <w:t>; бедный челн</w:t>
      </w:r>
    </w:p>
    <w:p w:rsidR="0090714F" w:rsidRDefault="0090714F" w:rsidP="00BB5A13">
      <w:pPr>
        <w:pStyle w:val="a4"/>
        <w:spacing w:before="0" w:beforeAutospacing="0" w:after="0" w:afterAutospacing="0"/>
        <w:ind w:firstLine="567"/>
      </w:pPr>
      <w:r>
        <w:t>По ней стремился одиноко.</w:t>
      </w:r>
    </w:p>
    <w:p w:rsidR="0090714F" w:rsidRDefault="0090714F" w:rsidP="00BB5A13">
      <w:pPr>
        <w:pStyle w:val="a4"/>
        <w:spacing w:before="0" w:beforeAutospacing="0" w:after="0" w:afterAutospacing="0"/>
        <w:ind w:firstLine="567"/>
      </w:pPr>
      <w:r>
        <w:t>По мшистым, топким берегам</w:t>
      </w:r>
    </w:p>
    <w:p w:rsidR="0090714F" w:rsidRDefault="0090714F" w:rsidP="00BB5A13">
      <w:pPr>
        <w:pStyle w:val="a4"/>
        <w:spacing w:before="0" w:beforeAutospacing="0" w:after="0" w:afterAutospacing="0"/>
        <w:ind w:firstLine="567"/>
      </w:pPr>
      <w:r>
        <w:t>Чернели избы здесь и там,</w:t>
      </w:r>
    </w:p>
    <w:p w:rsidR="0090714F" w:rsidRDefault="0090714F" w:rsidP="00BB5A13">
      <w:pPr>
        <w:pStyle w:val="a4"/>
        <w:spacing w:before="0" w:beforeAutospacing="0" w:after="0" w:afterAutospacing="0"/>
        <w:ind w:firstLine="567"/>
      </w:pPr>
      <w:r>
        <w:t>Приют убогого чухонца;</w:t>
      </w:r>
    </w:p>
    <w:p w:rsidR="0090714F" w:rsidRDefault="0090714F" w:rsidP="00BB5A13">
      <w:pPr>
        <w:pStyle w:val="a4"/>
        <w:spacing w:before="0" w:beforeAutospacing="0" w:after="0" w:afterAutospacing="0"/>
        <w:ind w:firstLine="567"/>
      </w:pPr>
      <w:r>
        <w:t>И лес, неведомый лучам</w:t>
      </w:r>
    </w:p>
    <w:p w:rsidR="0090714F" w:rsidRDefault="0090714F" w:rsidP="00BB5A13">
      <w:pPr>
        <w:pStyle w:val="a4"/>
        <w:spacing w:before="0" w:beforeAutospacing="0" w:after="0" w:afterAutospacing="0"/>
        <w:ind w:firstLine="567"/>
      </w:pPr>
      <w:r>
        <w:t>В тумане спрятанного солнца,</w:t>
      </w:r>
    </w:p>
    <w:p w:rsidR="0090714F" w:rsidRDefault="0090714F" w:rsidP="00BB5A13">
      <w:pPr>
        <w:pStyle w:val="a4"/>
        <w:spacing w:before="0" w:beforeAutospacing="0" w:after="0" w:afterAutospacing="0"/>
        <w:ind w:firstLine="567"/>
      </w:pPr>
      <w:r>
        <w:lastRenderedPageBreak/>
        <w:t>Кругом шумел.</w:t>
      </w: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90714F">
        <w:rPr>
          <w:rFonts w:eastAsia="Times New Roman" w:cs="Times New Roman"/>
          <w:lang w:eastAsia="ru-RU"/>
        </w:rPr>
        <w:t>И думал он:</w:t>
      </w: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90714F">
        <w:rPr>
          <w:rFonts w:eastAsia="Times New Roman" w:cs="Times New Roman"/>
          <w:lang w:eastAsia="ru-RU"/>
        </w:rPr>
        <w:t>Отсель грозить мы будем шведу,</w:t>
      </w: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90714F">
        <w:rPr>
          <w:rFonts w:eastAsia="Times New Roman" w:cs="Times New Roman"/>
          <w:lang w:eastAsia="ru-RU"/>
        </w:rPr>
        <w:t>Здесь будет город заложен</w:t>
      </w: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lang w:eastAsia="ru-RU"/>
        </w:rPr>
        <w:t>На</w:t>
      </w:r>
      <w:r w:rsidRPr="0090714F">
        <w:rPr>
          <w:rFonts w:eastAsia="Times New Roman" w:cs="Times New Roman"/>
          <w:lang w:eastAsia="ru-RU"/>
        </w:rPr>
        <w:t>зло надменному соседу.</w:t>
      </w: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90714F">
        <w:rPr>
          <w:rFonts w:eastAsia="Times New Roman" w:cs="Times New Roman"/>
          <w:lang w:eastAsia="ru-RU"/>
        </w:rPr>
        <w:t>Природой здесь нам суждено</w:t>
      </w: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90714F">
        <w:rPr>
          <w:rFonts w:eastAsia="Times New Roman" w:cs="Times New Roman"/>
          <w:lang w:eastAsia="ru-RU"/>
        </w:rPr>
        <w:t xml:space="preserve">В Европу прорубить окно,  </w:t>
      </w: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90714F">
        <w:rPr>
          <w:rFonts w:eastAsia="Times New Roman" w:cs="Times New Roman"/>
          <w:lang w:eastAsia="ru-RU"/>
        </w:rPr>
        <w:t>Ногою твердой стать при море.</w:t>
      </w: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90714F">
        <w:rPr>
          <w:rFonts w:eastAsia="Times New Roman" w:cs="Times New Roman"/>
          <w:lang w:eastAsia="ru-RU"/>
        </w:rPr>
        <w:t>Сюда по новым им волнам</w:t>
      </w:r>
    </w:p>
    <w:p w:rsidR="0090714F" w:rsidRPr="0090714F" w:rsidRDefault="0090714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90714F">
        <w:rPr>
          <w:rFonts w:eastAsia="Times New Roman" w:cs="Times New Roman"/>
          <w:lang w:eastAsia="ru-RU"/>
        </w:rPr>
        <w:t>Все флаги в гости будут к нам.</w:t>
      </w:r>
    </w:p>
    <w:p w:rsidR="0026436F" w:rsidRPr="00BB5A13" w:rsidRDefault="00583E49" w:rsidP="00BB5A13">
      <w:pPr>
        <w:spacing w:line="240" w:lineRule="auto"/>
        <w:ind w:firstLine="567"/>
        <w:jc w:val="left"/>
        <w:rPr>
          <w:rFonts w:eastAsia="Times New Roman" w:cs="Times New Roman"/>
          <w:i/>
          <w:lang w:eastAsia="ru-RU"/>
        </w:rPr>
      </w:pPr>
      <w:r w:rsidRPr="00BB5A13">
        <w:rPr>
          <w:rFonts w:eastAsia="Times New Roman" w:cs="Times New Roman"/>
          <w:i/>
          <w:lang w:eastAsia="ru-RU"/>
        </w:rPr>
        <w:t>А.С.Пушкин.</w:t>
      </w:r>
    </w:p>
    <w:p w:rsidR="00BB5A13" w:rsidRDefault="00BB5A13" w:rsidP="00BB5A13">
      <w:pPr>
        <w:spacing w:line="240" w:lineRule="auto"/>
        <w:ind w:firstLine="567"/>
        <w:jc w:val="left"/>
        <w:rPr>
          <w:rFonts w:eastAsia="Times New Roman" w:cs="Times New Roman"/>
          <w:lang w:eastAsia="ru-RU"/>
        </w:rPr>
        <w:sectPr w:rsidR="00BB5A13" w:rsidSect="00BB5A13">
          <w:type w:val="continuous"/>
          <w:pgSz w:w="11906" w:h="16838"/>
          <w:pgMar w:top="851" w:right="850" w:bottom="1134" w:left="1134" w:header="709" w:footer="709" w:gutter="0"/>
          <w:cols w:num="2" w:space="708"/>
          <w:docGrid w:linePitch="360"/>
        </w:sectPr>
      </w:pPr>
    </w:p>
    <w:p w:rsidR="001C50CD" w:rsidRPr="00BB5A13" w:rsidRDefault="00583E49" w:rsidP="00BB5A13">
      <w:pPr>
        <w:spacing w:line="240" w:lineRule="auto"/>
        <w:ind w:firstLine="567"/>
        <w:jc w:val="left"/>
        <w:rPr>
          <w:rFonts w:eastAsia="Times New Roman" w:cs="Times New Roman"/>
          <w:i/>
          <w:lang w:eastAsia="ru-RU"/>
        </w:rPr>
      </w:pPr>
      <w:r w:rsidRPr="00BB5A13">
        <w:rPr>
          <w:rFonts w:eastAsia="Times New Roman" w:cs="Times New Roman"/>
          <w:i/>
          <w:lang w:eastAsia="ru-RU"/>
        </w:rPr>
        <w:lastRenderedPageBreak/>
        <w:t>О каком соседе идет речь?</w:t>
      </w:r>
    </w:p>
    <w:p w:rsidR="00583E49" w:rsidRPr="004606E0" w:rsidRDefault="0026436F" w:rsidP="004606E0">
      <w:pPr>
        <w:spacing w:line="240" w:lineRule="auto"/>
        <w:ind w:firstLine="567"/>
        <w:jc w:val="left"/>
        <w:rPr>
          <w:rFonts w:eastAsia="Times New Roman" w:cs="Times New Roman"/>
          <w:b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2</w:t>
      </w:r>
      <w:r w:rsidR="00583E49" w:rsidRPr="00BB5A13">
        <w:rPr>
          <w:rFonts w:eastAsia="Times New Roman" w:cs="Times New Roman"/>
          <w:b/>
          <w:lang w:eastAsia="ru-RU"/>
        </w:rPr>
        <w:t>.</w:t>
      </w:r>
      <w:r w:rsidR="004606E0">
        <w:rPr>
          <w:rFonts w:eastAsia="Times New Roman" w:cs="Times New Roman"/>
          <w:b/>
          <w:lang w:eastAsia="ru-RU"/>
        </w:rPr>
        <w:t xml:space="preserve"> </w:t>
      </w:r>
      <w:r w:rsidR="00583E49" w:rsidRPr="00583E49">
        <w:rPr>
          <w:rFonts w:eastAsia="Times New Roman" w:cs="Times New Roman"/>
          <w:i/>
          <w:lang w:eastAsia="ru-RU"/>
        </w:rPr>
        <w:t xml:space="preserve">Вспомните, под чьей властью находилась дельта Невы </w:t>
      </w:r>
      <w:proofErr w:type="gramStart"/>
      <w:r w:rsidR="00583E49" w:rsidRPr="00583E49">
        <w:rPr>
          <w:rFonts w:eastAsia="Times New Roman" w:cs="Times New Roman"/>
          <w:i/>
          <w:lang w:eastAsia="ru-RU"/>
        </w:rPr>
        <w:t>в</w:t>
      </w:r>
      <w:proofErr w:type="gramEnd"/>
      <w:r w:rsidR="00583E49" w:rsidRPr="00583E49">
        <w:rPr>
          <w:rFonts w:eastAsia="Times New Roman" w:cs="Times New Roman"/>
          <w:i/>
          <w:lang w:eastAsia="ru-RU"/>
        </w:rPr>
        <w:t xml:space="preserve"> к.</w:t>
      </w:r>
      <w:r w:rsidR="00583E49" w:rsidRPr="00583E49">
        <w:rPr>
          <w:rFonts w:eastAsia="Times New Roman" w:cs="Times New Roman"/>
          <w:i/>
          <w:lang w:val="en-US" w:eastAsia="ru-RU"/>
        </w:rPr>
        <w:t>XVII</w:t>
      </w:r>
      <w:r w:rsidR="00583E49" w:rsidRPr="00583E49">
        <w:rPr>
          <w:rFonts w:eastAsia="Times New Roman" w:cs="Times New Roman"/>
          <w:i/>
          <w:lang w:eastAsia="ru-RU"/>
        </w:rPr>
        <w:t xml:space="preserve"> в.? </w:t>
      </w:r>
    </w:p>
    <w:p w:rsidR="0026436F" w:rsidRPr="0026436F" w:rsidRDefault="0026436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proofErr w:type="gramStart"/>
      <w:r w:rsidRPr="0026436F">
        <w:rPr>
          <w:rFonts w:eastAsia="Times New Roman" w:cs="Times New Roman"/>
          <w:lang w:eastAsia="ru-RU"/>
        </w:rPr>
        <w:t>В первые</w:t>
      </w:r>
      <w:proofErr w:type="gramEnd"/>
      <w:r w:rsidRPr="0026436F">
        <w:rPr>
          <w:rFonts w:eastAsia="Times New Roman" w:cs="Times New Roman"/>
          <w:lang w:eastAsia="ru-RU"/>
        </w:rPr>
        <w:t xml:space="preserve"> год</w:t>
      </w:r>
      <w:r w:rsidR="00F9310F">
        <w:rPr>
          <w:rFonts w:eastAsia="Times New Roman" w:cs="Times New Roman"/>
          <w:lang w:eastAsia="ru-RU"/>
        </w:rPr>
        <w:t>ы XVIII в. а</w:t>
      </w:r>
      <w:r w:rsidRPr="0026436F">
        <w:rPr>
          <w:rFonts w:eastAsia="Times New Roman" w:cs="Times New Roman"/>
          <w:lang w:eastAsia="ru-RU"/>
        </w:rPr>
        <w:t xml:space="preserve">ртиллерийские выстрелы сотрясали невский воздух. Шла Северная война. Россия воевала со Швецией за выход в Балтийское море, за возвращение невских земель. С полей сражения шли донесения. </w:t>
      </w:r>
    </w:p>
    <w:p w:rsidR="0026436F" w:rsidRPr="004606E0" w:rsidRDefault="0026436F" w:rsidP="004606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3</w:t>
      </w:r>
      <w:r w:rsidR="004606E0">
        <w:rPr>
          <w:rFonts w:eastAsia="Times New Roman" w:cs="Times New Roman"/>
          <w:b/>
          <w:bCs/>
          <w:iCs/>
          <w:lang w:eastAsia="ru-RU"/>
        </w:rPr>
        <w:t xml:space="preserve">. </w:t>
      </w:r>
      <w:r w:rsidRPr="004606E0">
        <w:rPr>
          <w:rFonts w:eastAsia="Times New Roman" w:cs="Times New Roman"/>
          <w:b/>
          <w:i/>
          <w:lang w:eastAsia="ru-RU"/>
        </w:rPr>
        <w:t>Задание</w:t>
      </w:r>
      <w:r w:rsidR="00F9310F" w:rsidRPr="004606E0">
        <w:rPr>
          <w:rFonts w:eastAsia="Times New Roman" w:cs="Times New Roman"/>
          <w:b/>
          <w:i/>
          <w:lang w:eastAsia="ru-RU"/>
        </w:rPr>
        <w:t>:</w:t>
      </w:r>
      <w:r w:rsidR="00F9310F">
        <w:rPr>
          <w:rFonts w:eastAsia="Times New Roman" w:cs="Times New Roman"/>
          <w:lang w:eastAsia="ru-RU"/>
        </w:rPr>
        <w:t xml:space="preserve"> </w:t>
      </w:r>
      <w:r w:rsidRPr="0026436F">
        <w:rPr>
          <w:rFonts w:eastAsia="Times New Roman" w:cs="Times New Roman"/>
          <w:lang w:eastAsia="ru-RU"/>
        </w:rPr>
        <w:t xml:space="preserve"> Прочитайте их. </w:t>
      </w:r>
      <w:r w:rsidR="008D625B" w:rsidRPr="0026436F">
        <w:rPr>
          <w:rFonts w:eastAsia="Times New Roman" w:cs="Times New Roman"/>
          <w:lang w:eastAsia="ru-RU"/>
        </w:rPr>
        <w:t xml:space="preserve">Используя </w:t>
      </w:r>
      <w:r w:rsidR="008D625B" w:rsidRPr="0007494A">
        <w:rPr>
          <w:rFonts w:eastAsia="Times New Roman" w:cs="Times New Roman"/>
          <w:bCs/>
          <w:iCs/>
          <w:u w:val="single"/>
          <w:lang w:eastAsia="ru-RU"/>
        </w:rPr>
        <w:t xml:space="preserve">подчеркнутые </w:t>
      </w:r>
      <w:r w:rsidR="008D625B" w:rsidRPr="0007494A">
        <w:rPr>
          <w:rFonts w:eastAsia="Times New Roman" w:cs="Times New Roman"/>
          <w:u w:val="single"/>
          <w:lang w:eastAsia="ru-RU"/>
        </w:rPr>
        <w:t>слова</w:t>
      </w:r>
      <w:r w:rsidR="008D625B" w:rsidRPr="0026436F">
        <w:rPr>
          <w:rFonts w:eastAsia="Times New Roman" w:cs="Times New Roman"/>
          <w:lang w:eastAsia="ru-RU"/>
        </w:rPr>
        <w:t xml:space="preserve"> в тексте</w:t>
      </w:r>
      <w:r w:rsidR="008D625B">
        <w:rPr>
          <w:rFonts w:eastAsia="Times New Roman" w:cs="Times New Roman"/>
          <w:bCs/>
          <w:iCs/>
          <w:lang w:eastAsia="ru-RU"/>
        </w:rPr>
        <w:t>, проследите по карте путь русской армии.</w:t>
      </w:r>
      <w:r w:rsidR="004606E0">
        <w:rPr>
          <w:rFonts w:eastAsia="Times New Roman" w:cs="Times New Roman"/>
          <w:b/>
          <w:bCs/>
          <w:iCs/>
          <w:lang w:eastAsia="ru-RU"/>
        </w:rPr>
        <w:t xml:space="preserve"> </w:t>
      </w:r>
      <w:r w:rsidRPr="0026436F">
        <w:rPr>
          <w:rFonts w:eastAsia="Times New Roman" w:cs="Times New Roman"/>
          <w:lang w:eastAsia="ru-RU"/>
        </w:rPr>
        <w:t xml:space="preserve">Используя </w:t>
      </w:r>
      <w:r w:rsidRPr="008D625B">
        <w:rPr>
          <w:rFonts w:eastAsia="Times New Roman" w:cs="Times New Roman"/>
          <w:i/>
          <w:lang w:eastAsia="ru-RU"/>
        </w:rPr>
        <w:t>выделенные слова в тексте</w:t>
      </w:r>
      <w:r w:rsidRPr="0026436F">
        <w:rPr>
          <w:rFonts w:eastAsia="Times New Roman" w:cs="Times New Roman"/>
          <w:lang w:eastAsia="ru-RU"/>
        </w:rPr>
        <w:t>, объясните</w:t>
      </w:r>
      <w:r w:rsidR="00F9310F">
        <w:rPr>
          <w:rFonts w:eastAsia="Times New Roman" w:cs="Times New Roman"/>
          <w:lang w:eastAsia="ru-RU"/>
        </w:rPr>
        <w:t>,</w:t>
      </w:r>
      <w:r w:rsidRPr="0026436F">
        <w:rPr>
          <w:rFonts w:eastAsia="Times New Roman" w:cs="Times New Roman"/>
          <w:lang w:eastAsia="ru-RU"/>
        </w:rPr>
        <w:t xml:space="preserve"> какие события происходили в дельте Невы. Обратите внимание на </w:t>
      </w:r>
      <w:r w:rsidRPr="008D625B">
        <w:rPr>
          <w:rFonts w:eastAsia="Times New Roman" w:cs="Times New Roman"/>
          <w:b/>
          <w:lang w:eastAsia="ru-RU"/>
        </w:rPr>
        <w:t>выделенные даты</w:t>
      </w:r>
      <w:r w:rsidRPr="0026436F">
        <w:rPr>
          <w:rFonts w:eastAsia="Times New Roman" w:cs="Times New Roman"/>
          <w:lang w:eastAsia="ru-RU"/>
        </w:rPr>
        <w:t xml:space="preserve">, объясните, каковы последствия сражений этих лет для С-Петербурга. </w:t>
      </w:r>
    </w:p>
    <w:p w:rsidR="00BF701D" w:rsidRPr="004606E0" w:rsidRDefault="0026436F" w:rsidP="004606E0">
      <w:pPr>
        <w:spacing w:line="240" w:lineRule="auto"/>
        <w:ind w:firstLine="567"/>
        <w:jc w:val="left"/>
        <w:rPr>
          <w:rFonts w:eastAsia="Times New Roman" w:cs="Times New Roman"/>
          <w:b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4</w:t>
      </w:r>
      <w:r w:rsidR="00BF701D" w:rsidRPr="00BB5A13">
        <w:rPr>
          <w:rFonts w:eastAsia="Times New Roman" w:cs="Times New Roman"/>
          <w:b/>
          <w:lang w:eastAsia="ru-RU"/>
        </w:rPr>
        <w:t>,5</w:t>
      </w:r>
      <w:r w:rsidR="004606E0">
        <w:rPr>
          <w:rFonts w:eastAsia="Times New Roman" w:cs="Times New Roman"/>
          <w:b/>
          <w:lang w:eastAsia="ru-RU"/>
        </w:rPr>
        <w:t xml:space="preserve">. </w:t>
      </w:r>
      <w:r w:rsidR="00BF701D">
        <w:rPr>
          <w:rFonts w:eastAsia="Times New Roman" w:cs="Times New Roman"/>
          <w:lang w:eastAsia="ru-RU"/>
        </w:rPr>
        <w:t xml:space="preserve">Жестокое поражение русских войск под Нарвой заставило Петра </w:t>
      </w:r>
      <w:r w:rsidR="00BF701D">
        <w:rPr>
          <w:rFonts w:eastAsia="Times New Roman" w:cs="Times New Roman"/>
          <w:lang w:val="en-US" w:eastAsia="ru-RU"/>
        </w:rPr>
        <w:t>I</w:t>
      </w:r>
      <w:r w:rsidR="00BF701D">
        <w:rPr>
          <w:rFonts w:eastAsia="Times New Roman" w:cs="Times New Roman"/>
          <w:lang w:eastAsia="ru-RU"/>
        </w:rPr>
        <w:t xml:space="preserve"> изменить стратегию – он начал очищать от врагов Неву.</w:t>
      </w:r>
    </w:p>
    <w:p w:rsidR="0026436F" w:rsidRPr="0026436F" w:rsidRDefault="0026436F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26436F">
        <w:rPr>
          <w:rFonts w:eastAsia="Times New Roman" w:cs="Times New Roman"/>
          <w:lang w:eastAsia="ru-RU"/>
        </w:rPr>
        <w:t>1701 г. В городе Ладоге сосредоточенны русские войска, запасы продовольствия, боеприпасов. 1702 г. Русские отряды на лодках очистили от шведов побережье Ладожского озера, а затем разбили шведский отряд у реки Ижоры. Десять дней русская артиллерия обст</w:t>
      </w:r>
      <w:r w:rsidR="00F9310F">
        <w:rPr>
          <w:rFonts w:eastAsia="Times New Roman" w:cs="Times New Roman"/>
          <w:lang w:eastAsia="ru-RU"/>
        </w:rPr>
        <w:t xml:space="preserve">реливала шведскую Крепость </w:t>
      </w:r>
      <w:proofErr w:type="spellStart"/>
      <w:r w:rsidR="00F9310F">
        <w:rPr>
          <w:rFonts w:eastAsia="Times New Roman" w:cs="Times New Roman"/>
          <w:lang w:eastAsia="ru-RU"/>
        </w:rPr>
        <w:t>Нотебург</w:t>
      </w:r>
      <w:proofErr w:type="spellEnd"/>
      <w:r w:rsidR="00F9310F">
        <w:rPr>
          <w:rFonts w:eastAsia="Times New Roman" w:cs="Times New Roman"/>
          <w:lang w:eastAsia="ru-RU"/>
        </w:rPr>
        <w:t>. Посл</w:t>
      </w:r>
      <w:r w:rsidRPr="0026436F">
        <w:rPr>
          <w:rFonts w:eastAsia="Times New Roman" w:cs="Times New Roman"/>
          <w:lang w:eastAsia="ru-RU"/>
        </w:rPr>
        <w:t>е этого 1</w:t>
      </w:r>
      <w:r w:rsidR="00F9310F">
        <w:rPr>
          <w:rFonts w:eastAsia="Times New Roman" w:cs="Times New Roman"/>
          <w:lang w:eastAsia="ru-RU"/>
        </w:rPr>
        <w:t xml:space="preserve">3 часов солдаты штурмовали </w:t>
      </w:r>
      <w:proofErr w:type="spellStart"/>
      <w:r w:rsidR="00F9310F">
        <w:rPr>
          <w:rFonts w:eastAsia="Times New Roman" w:cs="Times New Roman"/>
          <w:lang w:eastAsia="ru-RU"/>
        </w:rPr>
        <w:lastRenderedPageBreak/>
        <w:t>Ноте</w:t>
      </w:r>
      <w:r w:rsidRPr="0026436F">
        <w:rPr>
          <w:rFonts w:eastAsia="Times New Roman" w:cs="Times New Roman"/>
          <w:lang w:eastAsia="ru-RU"/>
        </w:rPr>
        <w:t>бург</w:t>
      </w:r>
      <w:proofErr w:type="spellEnd"/>
      <w:r w:rsidRPr="0026436F">
        <w:rPr>
          <w:rFonts w:eastAsia="Times New Roman" w:cs="Times New Roman"/>
          <w:lang w:eastAsia="ru-RU"/>
        </w:rPr>
        <w:t xml:space="preserve">. Гарнизон сдался. </w:t>
      </w:r>
      <w:r w:rsidR="00F9310F">
        <w:rPr>
          <w:rFonts w:eastAsia="Times New Roman" w:cs="Times New Roman"/>
          <w:lang w:eastAsia="ru-RU"/>
        </w:rPr>
        <w:t>Крепость переименовали в Шлиссель</w:t>
      </w:r>
      <w:r w:rsidRPr="0026436F">
        <w:rPr>
          <w:rFonts w:eastAsia="Times New Roman" w:cs="Times New Roman"/>
          <w:lang w:eastAsia="ru-RU"/>
        </w:rPr>
        <w:t xml:space="preserve">бург – ключ-город. Открылся путь по Неве. </w:t>
      </w:r>
    </w:p>
    <w:p w:rsidR="00E603AB" w:rsidRPr="004606E0" w:rsidRDefault="00BF701D" w:rsidP="004606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6</w:t>
      </w:r>
      <w:r w:rsidR="004606E0">
        <w:rPr>
          <w:rFonts w:eastAsia="Times New Roman" w:cs="Times New Roman"/>
          <w:b/>
          <w:lang w:eastAsia="ru-RU"/>
        </w:rPr>
        <w:t xml:space="preserve">. </w:t>
      </w:r>
      <w:r w:rsidR="0026436F" w:rsidRPr="0026436F">
        <w:rPr>
          <w:rFonts w:eastAsia="Times New Roman" w:cs="Times New Roman"/>
          <w:lang w:eastAsia="ru-RU"/>
        </w:rPr>
        <w:t xml:space="preserve">1703 г. Русская армия двинулась по правому берегу к </w:t>
      </w:r>
      <w:proofErr w:type="spellStart"/>
      <w:r w:rsidR="0026436F" w:rsidRPr="0026436F">
        <w:rPr>
          <w:rFonts w:eastAsia="Times New Roman" w:cs="Times New Roman"/>
          <w:lang w:eastAsia="ru-RU"/>
        </w:rPr>
        <w:t>Ниеншанцу</w:t>
      </w:r>
      <w:proofErr w:type="spellEnd"/>
      <w:r w:rsidR="0026436F" w:rsidRPr="0026436F">
        <w:rPr>
          <w:rFonts w:eastAsia="Times New Roman" w:cs="Times New Roman"/>
          <w:lang w:eastAsia="ru-RU"/>
        </w:rPr>
        <w:t xml:space="preserve">. После артиллерийского обстрела 1 мая гарнизон сдался. По приказу Петра I </w:t>
      </w:r>
      <w:proofErr w:type="spellStart"/>
      <w:r w:rsidR="0026436F" w:rsidRPr="0026436F">
        <w:rPr>
          <w:rFonts w:eastAsia="Times New Roman" w:cs="Times New Roman"/>
          <w:lang w:eastAsia="ru-RU"/>
        </w:rPr>
        <w:t>Ниеншанц</w:t>
      </w:r>
      <w:proofErr w:type="spellEnd"/>
      <w:r w:rsidR="0026436F" w:rsidRPr="0026436F">
        <w:rPr>
          <w:rFonts w:eastAsia="Times New Roman" w:cs="Times New Roman"/>
          <w:lang w:eastAsia="ru-RU"/>
        </w:rPr>
        <w:t xml:space="preserve"> переименовали в </w:t>
      </w:r>
      <w:proofErr w:type="spellStart"/>
      <w:r w:rsidR="0026436F" w:rsidRPr="0026436F">
        <w:rPr>
          <w:rFonts w:eastAsia="Times New Roman" w:cs="Times New Roman"/>
          <w:lang w:eastAsia="ru-RU"/>
        </w:rPr>
        <w:t>Шлотбург</w:t>
      </w:r>
      <w:proofErr w:type="spellEnd"/>
      <w:r w:rsidR="0026436F" w:rsidRPr="0026436F">
        <w:rPr>
          <w:rFonts w:eastAsia="Times New Roman" w:cs="Times New Roman"/>
          <w:lang w:eastAsia="ru-RU"/>
        </w:rPr>
        <w:t xml:space="preserve"> – город-замок. </w:t>
      </w:r>
      <w:r w:rsidR="00E603AB">
        <w:t xml:space="preserve">Предание гласит, что по приказу Петра 1 в память о взятии </w:t>
      </w:r>
      <w:proofErr w:type="spellStart"/>
      <w:r w:rsidR="00E603AB">
        <w:t>Ниеншанца</w:t>
      </w:r>
      <w:proofErr w:type="spellEnd"/>
      <w:r w:rsidR="00E603AB">
        <w:t xml:space="preserve"> соорудили первый в нашем городе памятник военной славы. Насыпали высокий холм, который оградили пушками, снятыми с бастионов шведской крепости. На верху холма посадили дуб — символ мужества, вечной славы русским солдатам. Но это лишь легенда.</w:t>
      </w:r>
    </w:p>
    <w:p w:rsidR="00DF7A9B" w:rsidRPr="00BB5A13" w:rsidRDefault="00DF7A9B" w:rsidP="00BB5A13">
      <w:pPr>
        <w:spacing w:line="240" w:lineRule="auto"/>
        <w:ind w:firstLine="567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Этого было мало</w:t>
      </w:r>
      <w:proofErr w:type="gramStart"/>
      <w:r>
        <w:rPr>
          <w:rFonts w:eastAsia="Times New Roman" w:cs="Times New Roman"/>
          <w:lang w:eastAsia="ru-RU"/>
        </w:rPr>
        <w:t>…</w:t>
      </w:r>
      <w:r w:rsidR="00BB5A13">
        <w:rPr>
          <w:rFonts w:eastAsia="Times New Roman" w:cs="Times New Roman"/>
          <w:lang w:eastAsia="ru-RU"/>
        </w:rPr>
        <w:t xml:space="preserve"> </w:t>
      </w:r>
      <w:r w:rsidRPr="0026436F">
        <w:rPr>
          <w:rFonts w:eastAsia="Times New Roman" w:cs="Times New Roman"/>
          <w:lang w:eastAsia="ru-RU"/>
        </w:rPr>
        <w:t>В</w:t>
      </w:r>
      <w:proofErr w:type="gramEnd"/>
      <w:r w:rsidRPr="0026436F">
        <w:rPr>
          <w:rFonts w:eastAsia="Times New Roman" w:cs="Times New Roman"/>
          <w:lang w:eastAsia="ru-RU"/>
        </w:rPr>
        <w:t xml:space="preserve"> майские дни 1703 г. Петр I и его ближайшие помощники обошли на лодках все острова невской дельты. Наконец определили для сооружения крепости маленький островок, который едва поднимался над водой. </w:t>
      </w:r>
      <w:proofErr w:type="spellStart"/>
      <w:r w:rsidRPr="0026436F">
        <w:rPr>
          <w:rFonts w:eastAsia="Times New Roman" w:cs="Times New Roman"/>
          <w:lang w:eastAsia="ru-RU"/>
        </w:rPr>
        <w:t>Фины</w:t>
      </w:r>
      <w:proofErr w:type="spellEnd"/>
      <w:r w:rsidRPr="0026436F">
        <w:rPr>
          <w:rFonts w:eastAsia="Times New Roman" w:cs="Times New Roman"/>
          <w:lang w:eastAsia="ru-RU"/>
        </w:rPr>
        <w:t xml:space="preserve"> называли его </w:t>
      </w:r>
      <w:proofErr w:type="spellStart"/>
      <w:r w:rsidRPr="0026436F">
        <w:rPr>
          <w:rFonts w:eastAsia="Times New Roman" w:cs="Times New Roman"/>
          <w:lang w:eastAsia="ru-RU"/>
        </w:rPr>
        <w:t>Енисаари</w:t>
      </w:r>
      <w:proofErr w:type="spellEnd"/>
      <w:r w:rsidRPr="0026436F">
        <w:rPr>
          <w:rFonts w:eastAsia="Times New Roman" w:cs="Times New Roman"/>
          <w:lang w:eastAsia="ru-RU"/>
        </w:rPr>
        <w:t xml:space="preserve"> (Заячий остров) </w:t>
      </w:r>
    </w:p>
    <w:p w:rsidR="00FC24AA" w:rsidRPr="004606E0" w:rsidRDefault="00FC24AA" w:rsidP="004606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7</w:t>
      </w:r>
      <w:r w:rsidR="004606E0">
        <w:rPr>
          <w:rFonts w:eastAsia="Times New Roman" w:cs="Times New Roman"/>
          <w:b/>
          <w:bCs/>
          <w:iCs/>
          <w:lang w:eastAsia="ru-RU"/>
        </w:rPr>
        <w:t xml:space="preserve">. </w:t>
      </w:r>
      <w:proofErr w:type="spellStart"/>
      <w:r w:rsidRPr="00FC24AA">
        <w:rPr>
          <w:rFonts w:eastAsia="Times New Roman" w:cs="Times New Roman"/>
          <w:lang w:eastAsia="ru-RU"/>
        </w:rPr>
        <w:t>Санкт-Питербурх</w:t>
      </w:r>
      <w:proofErr w:type="spellEnd"/>
      <w:r w:rsidRPr="00FC24AA">
        <w:rPr>
          <w:rFonts w:eastAsia="Times New Roman" w:cs="Times New Roman"/>
          <w:lang w:eastAsia="ru-RU"/>
        </w:rPr>
        <w:t xml:space="preserve"> на  о-ве </w:t>
      </w:r>
      <w:proofErr w:type="spellStart"/>
      <w:r w:rsidRPr="00FC24AA">
        <w:rPr>
          <w:rFonts w:eastAsia="Times New Roman" w:cs="Times New Roman"/>
          <w:lang w:eastAsia="ru-RU"/>
        </w:rPr>
        <w:t>Енисаари</w:t>
      </w:r>
      <w:proofErr w:type="spellEnd"/>
      <w:r w:rsidRPr="00FC24AA">
        <w:rPr>
          <w:rFonts w:eastAsia="Times New Roman" w:cs="Times New Roman"/>
          <w:lang w:eastAsia="ru-RU"/>
        </w:rPr>
        <w:t xml:space="preserve"> (Заячий) 17 (27) мая 1703 г. состоялась закладка крепости на Заячьем острове, а через год на е</w:t>
      </w:r>
      <w:r>
        <w:rPr>
          <w:rFonts w:eastAsia="Times New Roman" w:cs="Times New Roman"/>
          <w:lang w:eastAsia="ru-RU"/>
        </w:rPr>
        <w:t>е</w:t>
      </w:r>
      <w:r w:rsidRPr="00FC24AA">
        <w:rPr>
          <w:rFonts w:eastAsia="Times New Roman" w:cs="Times New Roman"/>
          <w:lang w:eastAsia="ru-RU"/>
        </w:rPr>
        <w:t xml:space="preserve"> деревянных стенах зажегся маячный огонь. Это означало – крепость готова</w:t>
      </w:r>
      <w:r>
        <w:rPr>
          <w:rFonts w:eastAsia="Times New Roman" w:cs="Times New Roman"/>
          <w:lang w:eastAsia="ru-RU"/>
        </w:rPr>
        <w:t xml:space="preserve"> </w:t>
      </w:r>
      <w:r w:rsidRPr="00FC24AA">
        <w:rPr>
          <w:rFonts w:eastAsia="Times New Roman" w:cs="Times New Roman"/>
          <w:lang w:eastAsia="ru-RU"/>
        </w:rPr>
        <w:t>к обороне. Петр I определил имя</w:t>
      </w:r>
      <w:r>
        <w:rPr>
          <w:rFonts w:eastAsia="Times New Roman" w:cs="Times New Roman"/>
          <w:lang w:eastAsia="ru-RU"/>
        </w:rPr>
        <w:t xml:space="preserve"> </w:t>
      </w:r>
      <w:r w:rsidRPr="00FC24AA">
        <w:rPr>
          <w:rFonts w:eastAsia="Times New Roman" w:cs="Times New Roman"/>
          <w:lang w:eastAsia="ru-RU"/>
        </w:rPr>
        <w:t>крепости – укрепление</w:t>
      </w:r>
      <w:r>
        <w:rPr>
          <w:rFonts w:eastAsia="Times New Roman" w:cs="Times New Roman"/>
          <w:lang w:eastAsia="ru-RU"/>
        </w:rPr>
        <w:t xml:space="preserve">  </w:t>
      </w:r>
      <w:r w:rsidRPr="00FC24AA">
        <w:rPr>
          <w:rFonts w:eastAsia="Times New Roman" w:cs="Times New Roman"/>
          <w:lang w:eastAsia="ru-RU"/>
        </w:rPr>
        <w:t>святого Петра, апостола, охраняющег</w:t>
      </w:r>
      <w:r>
        <w:rPr>
          <w:rFonts w:eastAsia="Times New Roman" w:cs="Times New Roman"/>
          <w:lang w:eastAsia="ru-RU"/>
        </w:rPr>
        <w:t xml:space="preserve">о </w:t>
      </w:r>
      <w:r w:rsidRPr="00FC24AA">
        <w:rPr>
          <w:rFonts w:eastAsia="Times New Roman" w:cs="Times New Roman"/>
          <w:lang w:eastAsia="ru-RU"/>
        </w:rPr>
        <w:t xml:space="preserve">врата в рай. </w:t>
      </w:r>
      <w:r>
        <w:rPr>
          <w:rFonts w:eastAsia="Times New Roman" w:cs="Times New Roman"/>
          <w:lang w:eastAsia="ru-RU"/>
        </w:rPr>
        <w:t>Бастионы – по именам сподвижников Петра.</w:t>
      </w:r>
    </w:p>
    <w:p w:rsidR="00DF7A9B" w:rsidRPr="004606E0" w:rsidRDefault="00FC24AA" w:rsidP="004606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8</w:t>
      </w:r>
      <w:r w:rsidR="004606E0">
        <w:rPr>
          <w:rFonts w:eastAsia="Times New Roman" w:cs="Times New Roman"/>
          <w:b/>
          <w:bCs/>
          <w:iCs/>
          <w:lang w:eastAsia="ru-RU"/>
        </w:rPr>
        <w:t xml:space="preserve">. </w:t>
      </w:r>
      <w:r w:rsidR="00DF7A9B" w:rsidRPr="0026436F">
        <w:rPr>
          <w:rFonts w:eastAsia="Times New Roman" w:cs="Times New Roman"/>
          <w:lang w:eastAsia="ru-RU"/>
        </w:rPr>
        <w:t xml:space="preserve">Уже в 1706 г. первые, построенные наспех, деревянно-земляные укрепления начали перестраивать в камень. На строительство каменных укреплений начали сгонять тысячи людей со всей России. Руководил строительством специально приглашенный иностранный архитектор </w:t>
      </w:r>
      <w:proofErr w:type="spellStart"/>
      <w:r w:rsidR="00DF7A9B" w:rsidRPr="0026436F">
        <w:rPr>
          <w:rFonts w:eastAsia="Times New Roman" w:cs="Times New Roman"/>
          <w:lang w:eastAsia="ru-RU"/>
        </w:rPr>
        <w:t>Д.Трезини</w:t>
      </w:r>
      <w:proofErr w:type="spellEnd"/>
      <w:r w:rsidR="00DF7A9B" w:rsidRPr="0026436F">
        <w:rPr>
          <w:rFonts w:eastAsia="Times New Roman" w:cs="Times New Roman"/>
          <w:lang w:eastAsia="ru-RU"/>
        </w:rPr>
        <w:t xml:space="preserve">. </w:t>
      </w:r>
    </w:p>
    <w:p w:rsidR="00FC24AA" w:rsidRPr="00DF7A9B" w:rsidRDefault="00FC24AA" w:rsidP="00BB5A13">
      <w:pPr>
        <w:spacing w:line="240" w:lineRule="auto"/>
        <w:ind w:firstLine="567"/>
        <w:jc w:val="left"/>
        <w:rPr>
          <w:rFonts w:eastAsia="Times New Roman" w:cs="Times New Roman"/>
          <w:b/>
          <w:lang w:eastAsia="ru-RU"/>
        </w:rPr>
      </w:pPr>
      <w:r w:rsidRPr="00DF7A9B">
        <w:rPr>
          <w:rFonts w:eastAsia="Times New Roman" w:cs="Times New Roman"/>
          <w:b/>
          <w:lang w:eastAsia="ru-RU"/>
        </w:rPr>
        <w:t>План Петропавловской крепости.</w:t>
      </w:r>
    </w:p>
    <w:p w:rsidR="00962D57" w:rsidRPr="00962D57" w:rsidRDefault="00962D57" w:rsidP="00BB5A13">
      <w:pPr>
        <w:spacing w:line="240" w:lineRule="auto"/>
        <w:ind w:firstLine="567"/>
        <w:jc w:val="left"/>
        <w:rPr>
          <w:rFonts w:eastAsia="Times New Roman" w:cs="Times New Roman"/>
          <w:i/>
          <w:lang w:eastAsia="ru-RU"/>
        </w:rPr>
      </w:pPr>
      <w:r w:rsidRPr="00962D57">
        <w:rPr>
          <w:rFonts w:eastAsia="Times New Roman" w:cs="Times New Roman"/>
          <w:i/>
          <w:lang w:eastAsia="ru-RU"/>
        </w:rPr>
        <w:t>Как вы полагаете, справедливы ли утверждения, что оборонительное сооружение было:</w:t>
      </w:r>
    </w:p>
    <w:p w:rsidR="00962D57" w:rsidRPr="00962D57" w:rsidRDefault="00962D57" w:rsidP="00BB5A13">
      <w:pPr>
        <w:spacing w:line="240" w:lineRule="auto"/>
        <w:ind w:firstLine="567"/>
        <w:jc w:val="left"/>
        <w:rPr>
          <w:rFonts w:eastAsia="Times New Roman" w:cs="Times New Roman"/>
          <w:i/>
          <w:lang w:eastAsia="ru-RU"/>
        </w:rPr>
      </w:pPr>
      <w:r w:rsidRPr="00962D57">
        <w:rPr>
          <w:rFonts w:eastAsia="Times New Roman" w:cs="Times New Roman"/>
          <w:i/>
          <w:lang w:eastAsia="ru-RU"/>
        </w:rPr>
        <w:t xml:space="preserve">А) </w:t>
      </w:r>
      <w:proofErr w:type="gramStart"/>
      <w:r w:rsidRPr="00962D57">
        <w:rPr>
          <w:rFonts w:eastAsia="Times New Roman" w:cs="Times New Roman"/>
          <w:i/>
          <w:lang w:eastAsia="ru-RU"/>
        </w:rPr>
        <w:t>необычным</w:t>
      </w:r>
      <w:proofErr w:type="gramEnd"/>
      <w:r w:rsidRPr="00962D57">
        <w:rPr>
          <w:rFonts w:eastAsia="Times New Roman" w:cs="Times New Roman"/>
          <w:i/>
          <w:lang w:eastAsia="ru-RU"/>
        </w:rPr>
        <w:t>, непривычным для нашего края;</w:t>
      </w:r>
    </w:p>
    <w:p w:rsidR="00DF7A9B" w:rsidRPr="00962D57" w:rsidRDefault="00962D57" w:rsidP="00BB5A13">
      <w:pPr>
        <w:spacing w:line="240" w:lineRule="auto"/>
        <w:ind w:firstLine="567"/>
        <w:jc w:val="left"/>
        <w:rPr>
          <w:rFonts w:eastAsia="Times New Roman" w:cs="Times New Roman"/>
          <w:i/>
          <w:lang w:eastAsia="ru-RU"/>
        </w:rPr>
      </w:pPr>
      <w:r w:rsidRPr="00962D57">
        <w:rPr>
          <w:rFonts w:eastAsia="Times New Roman" w:cs="Times New Roman"/>
          <w:i/>
          <w:lang w:eastAsia="ru-RU"/>
        </w:rPr>
        <w:t>Б) новым для России типом крепости?</w:t>
      </w:r>
    </w:p>
    <w:p w:rsidR="00DF7A9B" w:rsidRPr="004606E0" w:rsidRDefault="00FC24AA" w:rsidP="004606E0">
      <w:pPr>
        <w:spacing w:line="240" w:lineRule="auto"/>
        <w:ind w:firstLine="567"/>
        <w:jc w:val="left"/>
        <w:rPr>
          <w:rFonts w:eastAsia="Times New Roman" w:cs="Times New Roman"/>
          <w:b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9</w:t>
      </w:r>
      <w:r w:rsidR="004606E0">
        <w:rPr>
          <w:rFonts w:eastAsia="Times New Roman" w:cs="Times New Roman"/>
          <w:b/>
          <w:lang w:eastAsia="ru-RU"/>
        </w:rPr>
        <w:t xml:space="preserve">. </w:t>
      </w:r>
      <w:r w:rsidR="00DF7A9B" w:rsidRPr="0026436F">
        <w:rPr>
          <w:rFonts w:eastAsia="Times New Roman" w:cs="Times New Roman"/>
          <w:lang w:eastAsia="ru-RU"/>
        </w:rPr>
        <w:t xml:space="preserve">Крепость жила напряженной жизнью. Солдаты были заняты то военными учениями, то караульной службой. Строители возводили каменные укрепления и каменный Петропавловский собор. За порядок крепости, за боеспособность гарнизона отвечал комендант. </w:t>
      </w:r>
    </w:p>
    <w:p w:rsidR="00962D57" w:rsidRPr="00DF7A9B" w:rsidRDefault="00962D57" w:rsidP="00BB5A13">
      <w:pPr>
        <w:pStyle w:val="a4"/>
        <w:spacing w:before="0" w:beforeAutospacing="0" w:after="0" w:afterAutospacing="0"/>
        <w:ind w:firstLine="567"/>
        <w:rPr>
          <w:b/>
        </w:rPr>
      </w:pPr>
      <w:r w:rsidRPr="00DF7A9B">
        <w:rPr>
          <w:b/>
        </w:rPr>
        <w:t xml:space="preserve">Первый </w:t>
      </w:r>
      <w:r w:rsidR="00FC24AA" w:rsidRPr="00DF7A9B">
        <w:rPr>
          <w:b/>
        </w:rPr>
        <w:t>комендант Петропавло</w:t>
      </w:r>
      <w:r w:rsidRPr="00DF7A9B">
        <w:rPr>
          <w:b/>
        </w:rPr>
        <w:t>в</w:t>
      </w:r>
      <w:r w:rsidR="00FC24AA" w:rsidRPr="00DF7A9B">
        <w:rPr>
          <w:b/>
        </w:rPr>
        <w:t>ки – Роман Брюс.</w:t>
      </w:r>
    </w:p>
    <w:p w:rsidR="00DF7A9B" w:rsidRPr="004606E0" w:rsidRDefault="00FC79C7" w:rsidP="004606E0">
      <w:pPr>
        <w:spacing w:line="240" w:lineRule="auto"/>
        <w:ind w:firstLine="567"/>
        <w:jc w:val="left"/>
        <w:rPr>
          <w:rFonts w:eastAsia="Times New Roman" w:cs="Times New Roman"/>
          <w:b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10</w:t>
      </w:r>
      <w:r w:rsidR="004606E0">
        <w:rPr>
          <w:rFonts w:eastAsia="Times New Roman" w:cs="Times New Roman"/>
          <w:b/>
          <w:lang w:eastAsia="ru-RU"/>
        </w:rPr>
        <w:t xml:space="preserve">. </w:t>
      </w:r>
      <w:r w:rsidR="00DF7A9B">
        <w:t xml:space="preserve">Сохранились сведения о том, что в мае 1703 г. два шведских военных корабля зашли в устье Невы. У русской армии ещё не было флота. Солдаты Преображенского полка на лодках подплыли к военным кораблям и захватили их. Храбрецами командовали Пётр 1 и А. Д. Меншиков. </w:t>
      </w:r>
    </w:p>
    <w:p w:rsidR="00FC79C7" w:rsidRDefault="00FC79C7" w:rsidP="00BB5A13">
      <w:pPr>
        <w:pStyle w:val="a4"/>
        <w:spacing w:before="0" w:beforeAutospacing="0" w:after="0" w:afterAutospacing="0"/>
        <w:ind w:firstLine="567"/>
      </w:pPr>
      <w:r>
        <w:rPr>
          <w:i/>
          <w:iCs/>
        </w:rPr>
        <w:t xml:space="preserve">По </w:t>
      </w:r>
      <w:r w:rsidRPr="00962D57">
        <w:rPr>
          <w:i/>
        </w:rPr>
        <w:t>вашему</w:t>
      </w:r>
      <w:r>
        <w:t xml:space="preserve"> </w:t>
      </w:r>
      <w:r>
        <w:rPr>
          <w:i/>
          <w:iCs/>
        </w:rPr>
        <w:t>мнению, почему после этого сражения была выбита медаль с надписью «</w:t>
      </w:r>
      <w:proofErr w:type="spellStart"/>
      <w:r>
        <w:rPr>
          <w:i/>
          <w:iCs/>
        </w:rPr>
        <w:t>Небываемое</w:t>
      </w:r>
      <w:proofErr w:type="spellEnd"/>
      <w:r>
        <w:rPr>
          <w:i/>
          <w:iCs/>
        </w:rPr>
        <w:t xml:space="preserve"> бывает»?</w:t>
      </w:r>
    </w:p>
    <w:p w:rsidR="00A82151" w:rsidRPr="004606E0" w:rsidRDefault="00FC79C7" w:rsidP="004606E0">
      <w:pPr>
        <w:spacing w:line="240" w:lineRule="auto"/>
        <w:ind w:firstLine="567"/>
        <w:jc w:val="left"/>
        <w:rPr>
          <w:rFonts w:eastAsia="Times New Roman" w:cs="Times New Roman"/>
          <w:b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11</w:t>
      </w:r>
      <w:r w:rsidR="004606E0">
        <w:rPr>
          <w:rFonts w:eastAsia="Times New Roman" w:cs="Times New Roman"/>
          <w:b/>
          <w:lang w:eastAsia="ru-RU"/>
        </w:rPr>
        <w:t xml:space="preserve">. </w:t>
      </w:r>
      <w:r w:rsidR="00A82151" w:rsidRPr="00A82151">
        <w:rPr>
          <w:iCs/>
        </w:rPr>
        <w:t xml:space="preserve">Первая деревянная церковь святых Петра и Павла была заложена сразу же после основания крепости, затем Петр приказал сооружать каменный храм. А </w:t>
      </w:r>
      <w:proofErr w:type="gramStart"/>
      <w:r w:rsidR="00A82151" w:rsidRPr="00A82151">
        <w:rPr>
          <w:iCs/>
        </w:rPr>
        <w:t>деревянную</w:t>
      </w:r>
      <w:proofErr w:type="gramEnd"/>
      <w:r w:rsidR="00A82151" w:rsidRPr="00A82151">
        <w:rPr>
          <w:iCs/>
        </w:rPr>
        <w:t xml:space="preserve"> перенесли на соседний Березовый остров.</w:t>
      </w:r>
    </w:p>
    <w:p w:rsidR="00A82151" w:rsidRPr="00A82151" w:rsidRDefault="00A82151" w:rsidP="00BB5A13">
      <w:pPr>
        <w:pStyle w:val="a4"/>
        <w:spacing w:before="0" w:beforeAutospacing="0" w:after="0" w:afterAutospacing="0"/>
        <w:ind w:firstLine="567"/>
        <w:rPr>
          <w:i/>
          <w:iCs/>
        </w:rPr>
      </w:pPr>
      <w:r w:rsidRPr="00A82151">
        <w:rPr>
          <w:i/>
          <w:iCs/>
        </w:rPr>
        <w:t>Вспомните, были ли в крепостях нашего края храмы?</w:t>
      </w:r>
    </w:p>
    <w:p w:rsidR="00A82151" w:rsidRPr="004606E0" w:rsidRDefault="00FC79C7" w:rsidP="004606E0">
      <w:pPr>
        <w:spacing w:line="240" w:lineRule="auto"/>
        <w:ind w:firstLine="567"/>
        <w:jc w:val="left"/>
        <w:rPr>
          <w:rFonts w:eastAsia="Times New Roman" w:cs="Times New Roman"/>
          <w:b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12</w:t>
      </w:r>
      <w:r w:rsidR="004606E0">
        <w:rPr>
          <w:rFonts w:eastAsia="Times New Roman" w:cs="Times New Roman"/>
          <w:b/>
          <w:lang w:eastAsia="ru-RU"/>
        </w:rPr>
        <w:t xml:space="preserve">. </w:t>
      </w:r>
      <w:r w:rsidR="00DF7A9B" w:rsidRPr="0026436F">
        <w:rPr>
          <w:rFonts w:eastAsia="Times New Roman" w:cs="Times New Roman"/>
          <w:lang w:eastAsia="ru-RU"/>
        </w:rPr>
        <w:t xml:space="preserve">На левом берегу Невы на одном из островов в 1704 г. заложили Адмиралтейство. Эта крепость была необычной: у нее отсутствовала одна стена, потому что Адмиралтейство предназначалось для строительства кораблей. А так же играло важную роль в защите Невы. </w:t>
      </w:r>
      <w:r w:rsidR="0026436F" w:rsidRPr="0026436F">
        <w:rPr>
          <w:rFonts w:eastAsia="Times New Roman" w:cs="Times New Roman"/>
          <w:lang w:eastAsia="ru-RU"/>
        </w:rPr>
        <w:t xml:space="preserve">1704 г. В дельте Невы заложили еще одну крепость-верфь – Адмиралтейство. </w:t>
      </w:r>
      <w:r w:rsidR="00A82151" w:rsidRPr="00A82151">
        <w:t xml:space="preserve">Эта крепость была необычной: у нее отсутствовала одна стена, потому что Адмиралтейство предназначалось для строительства кораблей. А так же играло важную роль в защите Невы. </w:t>
      </w:r>
    </w:p>
    <w:p w:rsidR="00FC79C7" w:rsidRPr="004606E0" w:rsidRDefault="00FC79C7" w:rsidP="004606E0">
      <w:pPr>
        <w:spacing w:line="240" w:lineRule="auto"/>
        <w:ind w:firstLine="567"/>
        <w:jc w:val="left"/>
        <w:rPr>
          <w:rFonts w:eastAsia="Times New Roman" w:cs="Times New Roman"/>
          <w:b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13</w:t>
      </w:r>
      <w:r w:rsidR="004606E0">
        <w:rPr>
          <w:rFonts w:eastAsia="Times New Roman" w:cs="Times New Roman"/>
          <w:b/>
          <w:lang w:eastAsia="ru-RU"/>
        </w:rPr>
        <w:t xml:space="preserve">. </w:t>
      </w:r>
      <w:r w:rsidR="00A82151" w:rsidRPr="00A82151">
        <w:rPr>
          <w:rFonts w:eastAsia="Times New Roman" w:cs="Times New Roman"/>
          <w:i/>
          <w:lang w:eastAsia="ru-RU"/>
        </w:rPr>
        <w:t>Рассмотрите план Адмиралтейства. Найдите подтверждения тому, что это крепость.</w:t>
      </w:r>
    </w:p>
    <w:p w:rsidR="00A82151" w:rsidRPr="004606E0" w:rsidRDefault="00FC79C7" w:rsidP="004606E0">
      <w:pPr>
        <w:spacing w:line="240" w:lineRule="auto"/>
        <w:ind w:firstLine="567"/>
        <w:jc w:val="left"/>
        <w:rPr>
          <w:rFonts w:eastAsia="Times New Roman" w:cs="Times New Roman"/>
          <w:b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14</w:t>
      </w:r>
      <w:r w:rsidR="004606E0">
        <w:rPr>
          <w:rFonts w:eastAsia="Times New Roman" w:cs="Times New Roman"/>
          <w:b/>
          <w:lang w:eastAsia="ru-RU"/>
        </w:rPr>
        <w:t xml:space="preserve">. </w:t>
      </w:r>
      <w:r w:rsidR="00A82151">
        <w:t xml:space="preserve">Рядом с крепостью, с её западной стороны, на берегу Невы возвели церковь святого </w:t>
      </w:r>
      <w:proofErr w:type="spellStart"/>
      <w:r w:rsidR="00A82151">
        <w:t>Исаакия</w:t>
      </w:r>
      <w:proofErr w:type="spellEnd"/>
      <w:r w:rsidR="00A82151">
        <w:t xml:space="preserve">. В день этого святого родился Пётр 1. Именно поэтому около крепости-верфи и построили церковь одного покровителей царя. </w:t>
      </w:r>
    </w:p>
    <w:p w:rsidR="00A82151" w:rsidRPr="00BB5A13" w:rsidRDefault="00A82151" w:rsidP="00BB5A13">
      <w:pPr>
        <w:pStyle w:val="a4"/>
        <w:spacing w:before="0" w:beforeAutospacing="0" w:after="0" w:afterAutospacing="0"/>
        <w:ind w:firstLine="567"/>
      </w:pPr>
      <w:r>
        <w:t xml:space="preserve">Как и при строительстве крепости </w:t>
      </w:r>
      <w:proofErr w:type="spellStart"/>
      <w:r>
        <w:t>Санкт-Питербурх</w:t>
      </w:r>
      <w:proofErr w:type="spellEnd"/>
      <w:r>
        <w:t xml:space="preserve">, возведение Адмиралтейства требовало большого количества рабочих рук. Надо было укрепить почву, выкопать рвы, насыпать валы, возвести стены и бастионы из дерева, обмазать их глиной. </w:t>
      </w:r>
    </w:p>
    <w:p w:rsidR="00DD1526" w:rsidRPr="004606E0" w:rsidRDefault="00FC79C7" w:rsidP="004606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15</w:t>
      </w:r>
      <w:r w:rsidR="004606E0">
        <w:rPr>
          <w:rFonts w:eastAsia="Times New Roman" w:cs="Times New Roman"/>
          <w:b/>
          <w:lang w:eastAsia="ru-RU"/>
        </w:rPr>
        <w:t xml:space="preserve">. </w:t>
      </w:r>
      <w:r w:rsidR="0026436F" w:rsidRPr="0026436F">
        <w:rPr>
          <w:rFonts w:eastAsia="Times New Roman" w:cs="Times New Roman"/>
          <w:lang w:eastAsia="ru-RU"/>
        </w:rPr>
        <w:t xml:space="preserve">Русские отряды овладели Нарвой, Ивангородом. </w:t>
      </w:r>
      <w:r w:rsidR="00DD1526" w:rsidRPr="0026436F">
        <w:rPr>
          <w:rFonts w:eastAsia="Times New Roman" w:cs="Times New Roman"/>
          <w:lang w:eastAsia="ru-RU"/>
        </w:rPr>
        <w:t xml:space="preserve">На Финском заливе по приказу Петра I построили крепость </w:t>
      </w:r>
      <w:proofErr w:type="spellStart"/>
      <w:r w:rsidR="00DD1526" w:rsidRPr="0026436F">
        <w:rPr>
          <w:rFonts w:eastAsia="Times New Roman" w:cs="Times New Roman"/>
          <w:lang w:eastAsia="ru-RU"/>
        </w:rPr>
        <w:t>Кроншлот</w:t>
      </w:r>
      <w:proofErr w:type="spellEnd"/>
      <w:r w:rsidR="00DD1526" w:rsidRPr="0026436F">
        <w:rPr>
          <w:rFonts w:eastAsia="Times New Roman" w:cs="Times New Roman"/>
          <w:lang w:eastAsia="ru-RU"/>
        </w:rPr>
        <w:t xml:space="preserve">. </w:t>
      </w:r>
      <w:r w:rsidR="00DD1526">
        <w:t xml:space="preserve">Она должна была защищать подходы к устью Невы от </w:t>
      </w:r>
      <w:r w:rsidR="00DD1526">
        <w:lastRenderedPageBreak/>
        <w:t xml:space="preserve">неприятельской флотилии. Сооружение </w:t>
      </w:r>
      <w:proofErr w:type="spellStart"/>
      <w:r w:rsidR="00DD1526">
        <w:t>Кроншлота</w:t>
      </w:r>
      <w:proofErr w:type="spellEnd"/>
      <w:r w:rsidR="00DD1526">
        <w:t xml:space="preserve"> было поистине сказочным. Всю зиму солдаты по льду Финского залива привозили камень, песок, наполняли ими деревянные ящики, которые складывали над отмелью. Постепенно из-под воды поднялся островок. Вот на нём-то и построили круглую башню-крепость выше современного 12-этажного дома. Команду гарнизона </w:t>
      </w:r>
      <w:proofErr w:type="spellStart"/>
      <w:r w:rsidR="00DD1526">
        <w:t>Кроншлота</w:t>
      </w:r>
      <w:proofErr w:type="spellEnd"/>
      <w:r w:rsidR="00DD1526">
        <w:t xml:space="preserve"> Т. </w:t>
      </w:r>
      <w:proofErr w:type="spellStart"/>
      <w:r w:rsidR="00DD1526">
        <w:t>Трей</w:t>
      </w:r>
      <w:r w:rsidR="004606E0">
        <w:t>дену</w:t>
      </w:r>
      <w:proofErr w:type="spellEnd"/>
      <w:r w:rsidR="004606E0">
        <w:t xml:space="preserve"> Пётр </w:t>
      </w:r>
      <w:r w:rsidR="004606E0">
        <w:rPr>
          <w:lang w:val="en-US"/>
        </w:rPr>
        <w:t>I</w:t>
      </w:r>
      <w:r w:rsidR="00DD1526">
        <w:t xml:space="preserve"> написал строгую инструкцию: «Содержать сию цитадель, с </w:t>
      </w:r>
      <w:proofErr w:type="spellStart"/>
      <w:r w:rsidR="00DD1526">
        <w:t>Божиею</w:t>
      </w:r>
      <w:proofErr w:type="spellEnd"/>
      <w:r w:rsidR="00DD1526">
        <w:t xml:space="preserve"> помощью, </w:t>
      </w:r>
      <w:proofErr w:type="spellStart"/>
      <w:r w:rsidR="00DD1526">
        <w:t>аще</w:t>
      </w:r>
      <w:proofErr w:type="spellEnd"/>
      <w:r w:rsidR="00DD1526">
        <w:t xml:space="preserve"> случится, хотя и до последнего человека». Почему придавалось большое значение новой крепости? Между нею и островом </w:t>
      </w:r>
      <w:proofErr w:type="spellStart"/>
      <w:r w:rsidR="00DD1526">
        <w:t>Котлин</w:t>
      </w:r>
      <w:proofErr w:type="spellEnd"/>
      <w:r w:rsidR="00DD1526">
        <w:t xml:space="preserve"> находясь единственное на Финском заливе глубокое место (фарватер), которому крупные суда могли подойти к устью Невы. Благодаря </w:t>
      </w:r>
      <w:proofErr w:type="spellStart"/>
      <w:r w:rsidR="00DD1526">
        <w:t>Кроншлоту</w:t>
      </w:r>
      <w:proofErr w:type="spellEnd"/>
      <w:r w:rsidR="00DD1526">
        <w:t xml:space="preserve"> и батарее, установленной на острове </w:t>
      </w:r>
      <w:proofErr w:type="spellStart"/>
      <w:r w:rsidR="00DD1526">
        <w:t>Котлин</w:t>
      </w:r>
      <w:proofErr w:type="spellEnd"/>
      <w:r w:rsidR="00DD1526">
        <w:t xml:space="preserve">, неприятельским кораблям был закрыт подход к Неве. </w:t>
      </w:r>
    </w:p>
    <w:p w:rsidR="00DD1526" w:rsidRDefault="00DD1526" w:rsidP="00BB5A13">
      <w:pPr>
        <w:pStyle w:val="a4"/>
        <w:spacing w:before="0" w:beforeAutospacing="0" w:after="0" w:afterAutospacing="0"/>
        <w:ind w:firstLine="567"/>
      </w:pPr>
      <w:r>
        <w:t xml:space="preserve">Оборонял Финский залив вице-адмирал </w:t>
      </w:r>
      <w:proofErr w:type="spellStart"/>
      <w:r>
        <w:rPr>
          <w:b/>
          <w:bCs/>
        </w:rPr>
        <w:t>Корнелий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Крюйс</w:t>
      </w:r>
      <w:proofErr w:type="spellEnd"/>
      <w:r>
        <w:rPr>
          <w:b/>
          <w:bCs/>
        </w:rPr>
        <w:t xml:space="preserve">. </w:t>
      </w:r>
      <w:r>
        <w:t xml:space="preserve">Этот </w:t>
      </w:r>
      <w:r w:rsidRPr="00FC79C7">
        <w:t>г</w:t>
      </w:r>
      <w:r w:rsidRPr="00FC79C7">
        <w:rPr>
          <w:iCs/>
        </w:rPr>
        <w:t>олландец,</w:t>
      </w:r>
      <w:r>
        <w:rPr>
          <w:i/>
          <w:iCs/>
        </w:rPr>
        <w:t xml:space="preserve"> </w:t>
      </w:r>
      <w:r>
        <w:t>родившийся в Норве</w:t>
      </w:r>
      <w:r w:rsidR="004606E0">
        <w:t xml:space="preserve">гии, был опытным моряком. Пётр </w:t>
      </w:r>
      <w:r w:rsidR="004606E0">
        <w:rPr>
          <w:lang w:val="en-US"/>
        </w:rPr>
        <w:t>I</w:t>
      </w:r>
      <w:r>
        <w:t xml:space="preserve"> </w:t>
      </w:r>
      <w:r w:rsidRPr="00DD1526">
        <w:rPr>
          <w:iCs/>
        </w:rPr>
        <w:t>встре</w:t>
      </w:r>
      <w:r>
        <w:t xml:space="preserve">тил его в Амстердаме. Царь пообещал </w:t>
      </w:r>
      <w:proofErr w:type="spellStart"/>
      <w:r>
        <w:t>Крюйсу</w:t>
      </w:r>
      <w:proofErr w:type="spellEnd"/>
      <w:r>
        <w:t xml:space="preserve"> за службу в России большие деньги и чин контр-адмирала. </w:t>
      </w:r>
      <w:proofErr w:type="spellStart"/>
      <w:r>
        <w:t>Крюйс</w:t>
      </w:r>
      <w:proofErr w:type="spellEnd"/>
      <w:r>
        <w:t xml:space="preserve"> верно служил новой Родине. По его приказу установили батареи и долговременные укрепления на острове </w:t>
      </w:r>
      <w:proofErr w:type="spellStart"/>
      <w:r>
        <w:t>Котлин</w:t>
      </w:r>
      <w:proofErr w:type="spellEnd"/>
      <w:r>
        <w:t xml:space="preserve">. В 1705 г. </w:t>
      </w:r>
      <w:proofErr w:type="spellStart"/>
      <w:r>
        <w:t>Крюйс</w:t>
      </w:r>
      <w:proofErr w:type="spellEnd"/>
      <w:r>
        <w:t xml:space="preserve"> спас крепость </w:t>
      </w:r>
      <w:proofErr w:type="spellStart"/>
      <w:r>
        <w:t>Санкт-Питербурх</w:t>
      </w:r>
      <w:proofErr w:type="spellEnd"/>
      <w:r>
        <w:t xml:space="preserve"> от гибели. На Финском заливе появился шведский флот, который собирался уничтожить новые русские крепости. </w:t>
      </w:r>
      <w:proofErr w:type="spellStart"/>
      <w:r>
        <w:t>Крюйс</w:t>
      </w:r>
      <w:proofErr w:type="spellEnd"/>
      <w:r>
        <w:t xml:space="preserve"> </w:t>
      </w:r>
      <w:r w:rsidR="00FC79C7">
        <w:t xml:space="preserve">умело </w:t>
      </w:r>
      <w:r>
        <w:t>расставил свои корабли и не да</w:t>
      </w:r>
      <w:r w:rsidR="00FC79C7">
        <w:t>л высадиться неприятельскому дес</w:t>
      </w:r>
      <w:r>
        <w:t>анту.</w:t>
      </w:r>
      <w:r w:rsidR="00FC79C7">
        <w:t xml:space="preserve"> </w:t>
      </w:r>
      <w:r>
        <w:t xml:space="preserve">Удачным выстрелом накрыли шведский адмиральский корабль. Шведы стали отходить. Русские корабли под командованием </w:t>
      </w:r>
      <w:proofErr w:type="spellStart"/>
      <w:r>
        <w:t>Крюйса</w:t>
      </w:r>
      <w:proofErr w:type="spellEnd"/>
      <w:r>
        <w:t xml:space="preserve"> даже осмелились преследовать их. В 1712 г. </w:t>
      </w:r>
      <w:proofErr w:type="spellStart"/>
      <w:r>
        <w:t>Крюйс</w:t>
      </w:r>
      <w:proofErr w:type="spellEnd"/>
      <w:r>
        <w:t xml:space="preserve"> во время боя посадил два российских корабля на мель. Пётр 1 в ярости отдал приказ — казнить! Но быстро передумал и отправил </w:t>
      </w:r>
      <w:proofErr w:type="spellStart"/>
      <w:r>
        <w:t>Крюйса</w:t>
      </w:r>
      <w:proofErr w:type="spellEnd"/>
      <w:r>
        <w:t xml:space="preserve"> в ссылку, а через год вернул. И </w:t>
      </w:r>
      <w:proofErr w:type="spellStart"/>
      <w:r>
        <w:t>Крюйс</w:t>
      </w:r>
      <w:proofErr w:type="spellEnd"/>
      <w:r>
        <w:t xml:space="preserve"> — адмирал</w:t>
      </w:r>
      <w:r w:rsidR="00FC79C7">
        <w:t xml:space="preserve"> и вице-президент Адмиралтейской</w:t>
      </w:r>
      <w:r>
        <w:t xml:space="preserve"> коллегии создавал Балтийский флот до своей кончины в 1717 г. </w:t>
      </w:r>
    </w:p>
    <w:p w:rsidR="00FC79C7" w:rsidRPr="004606E0" w:rsidRDefault="00FC79C7" w:rsidP="004606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16</w:t>
      </w:r>
      <w:r w:rsidR="004606E0">
        <w:rPr>
          <w:rFonts w:eastAsia="Times New Roman" w:cs="Times New Roman"/>
          <w:b/>
          <w:bCs/>
          <w:iCs/>
          <w:lang w:eastAsia="ru-RU"/>
        </w:rPr>
        <w:t xml:space="preserve">. </w:t>
      </w:r>
      <w:r w:rsidRPr="0026436F">
        <w:rPr>
          <w:rFonts w:eastAsia="Times New Roman" w:cs="Times New Roman"/>
          <w:lang w:eastAsia="ru-RU"/>
        </w:rPr>
        <w:t xml:space="preserve">В 1723 г. заложили крепость на острове </w:t>
      </w:r>
      <w:proofErr w:type="spellStart"/>
      <w:r w:rsidRPr="0026436F">
        <w:rPr>
          <w:rFonts w:eastAsia="Times New Roman" w:cs="Times New Roman"/>
          <w:lang w:eastAsia="ru-RU"/>
        </w:rPr>
        <w:t>Котлин</w:t>
      </w:r>
      <w:proofErr w:type="spellEnd"/>
      <w:r w:rsidRPr="0026436F">
        <w:rPr>
          <w:rFonts w:eastAsia="Times New Roman" w:cs="Times New Roman"/>
          <w:lang w:eastAsia="ru-RU"/>
        </w:rPr>
        <w:t xml:space="preserve">. Ее назвали Кронштадт (Коронный остров). С этого времени русские военные корабли получили надежную базу на Балтике. </w:t>
      </w:r>
      <w:r w:rsidR="00BB5A13">
        <w:rPr>
          <w:rFonts w:eastAsia="Times New Roman" w:cs="Times New Roman"/>
          <w:lang w:eastAsia="ru-RU"/>
        </w:rPr>
        <w:t>Еще укрепления: н</w:t>
      </w:r>
      <w:r w:rsidR="00BB5A13" w:rsidRPr="0026436F">
        <w:rPr>
          <w:rFonts w:eastAsia="Times New Roman" w:cs="Times New Roman"/>
          <w:lang w:eastAsia="ru-RU"/>
        </w:rPr>
        <w:t xml:space="preserve">а Березовом острове были устроены рвы с острыми кольями на дне. На Аптекарском </w:t>
      </w:r>
      <w:proofErr w:type="gramStart"/>
      <w:r w:rsidR="00BB5A13" w:rsidRPr="0026436F">
        <w:rPr>
          <w:rFonts w:eastAsia="Times New Roman" w:cs="Times New Roman"/>
          <w:lang w:eastAsia="ru-RU"/>
        </w:rPr>
        <w:t>острове</w:t>
      </w:r>
      <w:proofErr w:type="gramEnd"/>
      <w:r w:rsidR="00BB5A13" w:rsidRPr="0026436F">
        <w:rPr>
          <w:rFonts w:eastAsia="Times New Roman" w:cs="Times New Roman"/>
          <w:lang w:eastAsia="ru-RU"/>
        </w:rPr>
        <w:t xml:space="preserve"> на берегу Малой </w:t>
      </w:r>
      <w:proofErr w:type="spellStart"/>
      <w:r w:rsidR="00BB5A13" w:rsidRPr="0026436F">
        <w:rPr>
          <w:rFonts w:eastAsia="Times New Roman" w:cs="Times New Roman"/>
          <w:lang w:eastAsia="ru-RU"/>
        </w:rPr>
        <w:t>Невки</w:t>
      </w:r>
      <w:proofErr w:type="spellEnd"/>
      <w:r w:rsidR="00BB5A13" w:rsidRPr="0026436F">
        <w:rPr>
          <w:rFonts w:eastAsia="Times New Roman" w:cs="Times New Roman"/>
          <w:lang w:eastAsia="ru-RU"/>
        </w:rPr>
        <w:t xml:space="preserve"> соорудили небольшие земляные укрепления, на которых установили пушки. На Васильевском острове установили батареи</w:t>
      </w:r>
      <w:r w:rsidR="00BB5A13">
        <w:rPr>
          <w:rFonts w:eastAsia="Times New Roman" w:cs="Times New Roman"/>
          <w:lang w:eastAsia="ru-RU"/>
        </w:rPr>
        <w:t xml:space="preserve">, которыми командовал Василий </w:t>
      </w:r>
      <w:proofErr w:type="spellStart"/>
      <w:r w:rsidR="00BB5A13">
        <w:rPr>
          <w:rFonts w:eastAsia="Times New Roman" w:cs="Times New Roman"/>
          <w:lang w:eastAsia="ru-RU"/>
        </w:rPr>
        <w:t>Корчмин</w:t>
      </w:r>
      <w:proofErr w:type="spellEnd"/>
      <w:proofErr w:type="gramStart"/>
      <w:r w:rsidR="00BB5A13">
        <w:rPr>
          <w:rFonts w:eastAsia="Times New Roman" w:cs="Times New Roman"/>
          <w:lang w:eastAsia="ru-RU"/>
        </w:rPr>
        <w:t>.</w:t>
      </w:r>
      <w:r w:rsidR="00BB5A13" w:rsidRPr="0026436F">
        <w:rPr>
          <w:rFonts w:eastAsia="Times New Roman" w:cs="Times New Roman"/>
          <w:lang w:eastAsia="ru-RU"/>
        </w:rPr>
        <w:t xml:space="preserve">. </w:t>
      </w:r>
      <w:proofErr w:type="gramEnd"/>
      <w:r w:rsidR="00BB5A13" w:rsidRPr="0026436F">
        <w:rPr>
          <w:rFonts w:eastAsia="Times New Roman" w:cs="Times New Roman"/>
          <w:lang w:eastAsia="ru-RU"/>
        </w:rPr>
        <w:t xml:space="preserve">На дорогах, ведущих к дельте Невы, стояли заставы, рогатки, несли службу солдаты. В </w:t>
      </w:r>
      <w:proofErr w:type="spellStart"/>
      <w:r w:rsidR="00BB5A13" w:rsidRPr="0026436F">
        <w:rPr>
          <w:rFonts w:eastAsia="Times New Roman" w:cs="Times New Roman"/>
          <w:lang w:eastAsia="ru-RU"/>
        </w:rPr>
        <w:t>Дудергофе</w:t>
      </w:r>
      <w:proofErr w:type="spellEnd"/>
      <w:r w:rsidR="00BB5A13" w:rsidRPr="0026436F">
        <w:rPr>
          <w:rFonts w:eastAsia="Times New Roman" w:cs="Times New Roman"/>
          <w:lang w:eastAsia="ru-RU"/>
        </w:rPr>
        <w:t xml:space="preserve"> использовали для </w:t>
      </w:r>
      <w:proofErr w:type="gramStart"/>
      <w:r w:rsidR="00BB5A13" w:rsidRPr="0026436F">
        <w:rPr>
          <w:rFonts w:eastAsia="Times New Roman" w:cs="Times New Roman"/>
          <w:lang w:eastAsia="ru-RU"/>
        </w:rPr>
        <w:t>защиты</w:t>
      </w:r>
      <w:proofErr w:type="gramEnd"/>
      <w:r w:rsidR="00BB5A13" w:rsidRPr="0026436F">
        <w:rPr>
          <w:rFonts w:eastAsia="Times New Roman" w:cs="Times New Roman"/>
          <w:lang w:eastAsia="ru-RU"/>
        </w:rPr>
        <w:t xml:space="preserve"> бывшие шведские укрепления. И лишь </w:t>
      </w:r>
      <w:proofErr w:type="spellStart"/>
      <w:r w:rsidR="00BB5A13" w:rsidRPr="0026436F">
        <w:rPr>
          <w:rFonts w:eastAsia="Times New Roman" w:cs="Times New Roman"/>
          <w:lang w:eastAsia="ru-RU"/>
        </w:rPr>
        <w:t>Шлотбург</w:t>
      </w:r>
      <w:proofErr w:type="spellEnd"/>
      <w:r w:rsidR="00BB5A13" w:rsidRPr="0026436F">
        <w:rPr>
          <w:rFonts w:eastAsia="Times New Roman" w:cs="Times New Roman"/>
          <w:lang w:eastAsia="ru-RU"/>
        </w:rPr>
        <w:t xml:space="preserve"> (</w:t>
      </w:r>
      <w:proofErr w:type="spellStart"/>
      <w:r w:rsidR="00BB5A13" w:rsidRPr="0026436F">
        <w:rPr>
          <w:rFonts w:eastAsia="Times New Roman" w:cs="Times New Roman"/>
          <w:lang w:eastAsia="ru-RU"/>
        </w:rPr>
        <w:t>Ниеншанц</w:t>
      </w:r>
      <w:proofErr w:type="spellEnd"/>
      <w:r w:rsidR="00BB5A13" w:rsidRPr="0026436F">
        <w:rPr>
          <w:rFonts w:eastAsia="Times New Roman" w:cs="Times New Roman"/>
          <w:lang w:eastAsia="ru-RU"/>
        </w:rPr>
        <w:t xml:space="preserve">) ветшал, разрушался. </w:t>
      </w:r>
    </w:p>
    <w:p w:rsidR="00DF7A9B" w:rsidRPr="004606E0" w:rsidRDefault="00FC79C7" w:rsidP="004606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17</w:t>
      </w:r>
      <w:r w:rsidR="004606E0">
        <w:rPr>
          <w:rFonts w:eastAsia="Times New Roman" w:cs="Times New Roman"/>
          <w:b/>
          <w:bCs/>
          <w:iCs/>
          <w:lang w:eastAsia="ru-RU"/>
        </w:rPr>
        <w:t xml:space="preserve">. </w:t>
      </w:r>
      <w:r w:rsidR="0026436F" w:rsidRPr="0026436F">
        <w:rPr>
          <w:rFonts w:eastAsia="Times New Roman" w:cs="Times New Roman"/>
          <w:lang w:eastAsia="ru-RU"/>
        </w:rPr>
        <w:t>1705-1707 гг. Русская армия ушла воевать со шведами в Литву, затем в По</w:t>
      </w:r>
      <w:r w:rsidR="00BF701D">
        <w:rPr>
          <w:rFonts w:eastAsia="Times New Roman" w:cs="Times New Roman"/>
          <w:lang w:eastAsia="ru-RU"/>
        </w:rPr>
        <w:t>л</w:t>
      </w:r>
      <w:r w:rsidR="0026436F" w:rsidRPr="0026436F">
        <w:rPr>
          <w:rFonts w:eastAsia="Times New Roman" w:cs="Times New Roman"/>
          <w:lang w:eastAsia="ru-RU"/>
        </w:rPr>
        <w:t xml:space="preserve">ьшу, на Украину. Шведские солдаты, стоявшие за рекой Сестрой, совершали набеги на Каменный остров. Пытались добраться по льду Финского залива до </w:t>
      </w:r>
      <w:proofErr w:type="spellStart"/>
      <w:r w:rsidR="0026436F" w:rsidRPr="0026436F">
        <w:rPr>
          <w:rFonts w:eastAsia="Times New Roman" w:cs="Times New Roman"/>
          <w:lang w:eastAsia="ru-RU"/>
        </w:rPr>
        <w:t>Котлина</w:t>
      </w:r>
      <w:proofErr w:type="spellEnd"/>
      <w:r w:rsidR="0026436F" w:rsidRPr="0026436F">
        <w:rPr>
          <w:rFonts w:eastAsia="Times New Roman" w:cs="Times New Roman"/>
          <w:lang w:eastAsia="ru-RU"/>
        </w:rPr>
        <w:t xml:space="preserve">, но заблудились. Шведские корабли господствовали на Балтике, бороздили воды Финского залива, подходили близко к </w:t>
      </w:r>
      <w:proofErr w:type="spellStart"/>
      <w:r w:rsidR="0026436F" w:rsidRPr="0026436F">
        <w:rPr>
          <w:rFonts w:eastAsia="Times New Roman" w:cs="Times New Roman"/>
          <w:lang w:eastAsia="ru-RU"/>
        </w:rPr>
        <w:t>Крошлоту</w:t>
      </w:r>
      <w:proofErr w:type="spellEnd"/>
      <w:r w:rsidR="0026436F" w:rsidRPr="0026436F">
        <w:rPr>
          <w:rFonts w:eastAsia="Times New Roman" w:cs="Times New Roman"/>
          <w:lang w:eastAsia="ru-RU"/>
        </w:rPr>
        <w:t xml:space="preserve">. </w:t>
      </w:r>
    </w:p>
    <w:p w:rsidR="0026436F" w:rsidRPr="004606E0" w:rsidRDefault="00DF7A9B" w:rsidP="004606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18</w:t>
      </w:r>
      <w:r w:rsidR="004606E0">
        <w:rPr>
          <w:rFonts w:eastAsia="Times New Roman" w:cs="Times New Roman"/>
          <w:b/>
          <w:bCs/>
          <w:iCs/>
          <w:lang w:eastAsia="ru-RU"/>
        </w:rPr>
        <w:t xml:space="preserve">. </w:t>
      </w:r>
      <w:r w:rsidR="0026436F" w:rsidRPr="0026436F">
        <w:rPr>
          <w:rFonts w:eastAsia="Times New Roman" w:cs="Times New Roman"/>
          <w:lang w:eastAsia="ru-RU"/>
        </w:rPr>
        <w:t xml:space="preserve">1710-1711 гг. После победы Русской армии под Полтавой военные действия развернулись на берегах Балтики. Русский войска осадили крепость </w:t>
      </w:r>
      <w:proofErr w:type="spellStart"/>
      <w:r w:rsidR="0026436F" w:rsidRPr="0026436F">
        <w:rPr>
          <w:rFonts w:eastAsia="Times New Roman" w:cs="Times New Roman"/>
          <w:lang w:eastAsia="ru-RU"/>
        </w:rPr>
        <w:t>Кексгольм</w:t>
      </w:r>
      <w:proofErr w:type="spellEnd"/>
      <w:r w:rsidR="0026436F" w:rsidRPr="0026436F">
        <w:rPr>
          <w:rFonts w:eastAsia="Times New Roman" w:cs="Times New Roman"/>
          <w:lang w:eastAsia="ru-RU"/>
        </w:rPr>
        <w:t xml:space="preserve"> (</w:t>
      </w:r>
      <w:proofErr w:type="spellStart"/>
      <w:r w:rsidR="0026436F" w:rsidRPr="0026436F">
        <w:rPr>
          <w:rFonts w:eastAsia="Times New Roman" w:cs="Times New Roman"/>
          <w:lang w:eastAsia="ru-RU"/>
        </w:rPr>
        <w:t>Корелу</w:t>
      </w:r>
      <w:proofErr w:type="spellEnd"/>
      <w:r w:rsidR="0026436F" w:rsidRPr="0026436F">
        <w:rPr>
          <w:rFonts w:eastAsia="Times New Roman" w:cs="Times New Roman"/>
          <w:lang w:eastAsia="ru-RU"/>
        </w:rPr>
        <w:t xml:space="preserve">). Ее гарнизон сдался. </w:t>
      </w:r>
    </w:p>
    <w:p w:rsidR="0026436F" w:rsidRPr="004606E0" w:rsidRDefault="00DF7A9B" w:rsidP="004606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19</w:t>
      </w:r>
      <w:r w:rsidR="004606E0">
        <w:rPr>
          <w:rFonts w:eastAsia="Times New Roman" w:cs="Times New Roman"/>
          <w:b/>
          <w:bCs/>
          <w:iCs/>
          <w:lang w:eastAsia="ru-RU"/>
        </w:rPr>
        <w:t xml:space="preserve">. </w:t>
      </w:r>
      <w:r w:rsidR="0026436F" w:rsidRPr="0026436F">
        <w:rPr>
          <w:rFonts w:eastAsia="Times New Roman" w:cs="Times New Roman"/>
          <w:lang w:eastAsia="ru-RU"/>
        </w:rPr>
        <w:t xml:space="preserve">1711-1714 гг. Русская армия одержала победы в Прибалтике. Шведы покинули побережье Балтийского моря, Карельский перешеек. 1714-1721 гг. Военный действия развернулись на Балтийском море. 1721 г. В новом городе Санкт-Петербурге пышно праздновали окончание войны, подписание </w:t>
      </w:r>
      <w:proofErr w:type="spellStart"/>
      <w:r w:rsidR="0026436F" w:rsidRPr="0026436F">
        <w:rPr>
          <w:rFonts w:eastAsia="Times New Roman" w:cs="Times New Roman"/>
          <w:lang w:eastAsia="ru-RU"/>
        </w:rPr>
        <w:t>Ништадского</w:t>
      </w:r>
      <w:proofErr w:type="spellEnd"/>
      <w:r w:rsidR="0026436F" w:rsidRPr="0026436F">
        <w:rPr>
          <w:rFonts w:eastAsia="Times New Roman" w:cs="Times New Roman"/>
          <w:lang w:eastAsia="ru-RU"/>
        </w:rPr>
        <w:t xml:space="preserve"> мира. </w:t>
      </w:r>
    </w:p>
    <w:p w:rsidR="0026436F" w:rsidRPr="004606E0" w:rsidRDefault="00DF7A9B" w:rsidP="004606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proofErr w:type="spellStart"/>
      <w:r w:rsidRPr="00BB5A13">
        <w:rPr>
          <w:rFonts w:eastAsia="Times New Roman" w:cs="Times New Roman"/>
          <w:b/>
          <w:lang w:eastAsia="ru-RU"/>
        </w:rPr>
        <w:t>Slide</w:t>
      </w:r>
      <w:proofErr w:type="spellEnd"/>
      <w:r w:rsidRPr="00BB5A13">
        <w:rPr>
          <w:rFonts w:eastAsia="Times New Roman" w:cs="Times New Roman"/>
          <w:b/>
          <w:lang w:eastAsia="ru-RU"/>
        </w:rPr>
        <w:t xml:space="preserve"> 20</w:t>
      </w:r>
      <w:r w:rsidR="00E603AB" w:rsidRPr="00BB5A13">
        <w:rPr>
          <w:rFonts w:eastAsia="Times New Roman" w:cs="Times New Roman"/>
          <w:b/>
          <w:lang w:eastAsia="ru-RU"/>
        </w:rPr>
        <w:t>-22</w:t>
      </w:r>
      <w:r w:rsidR="004606E0">
        <w:rPr>
          <w:rFonts w:eastAsia="Times New Roman" w:cs="Times New Roman"/>
          <w:b/>
          <w:bCs/>
          <w:iCs/>
          <w:lang w:eastAsia="ru-RU"/>
        </w:rPr>
        <w:t xml:space="preserve">. </w:t>
      </w:r>
      <w:r w:rsidR="00BB5A13">
        <w:rPr>
          <w:rFonts w:eastAsia="Times New Roman" w:cs="Times New Roman"/>
          <w:lang w:eastAsia="ru-RU"/>
        </w:rPr>
        <w:t xml:space="preserve">Памятные места, связанные с Северной войной: скульптура «Мир и изобилие» в Летнем саду, Петровские ворота Петропавловки, памятник </w:t>
      </w:r>
      <w:proofErr w:type="spellStart"/>
      <w:r w:rsidR="00BB5A13">
        <w:rPr>
          <w:rFonts w:eastAsia="Times New Roman" w:cs="Times New Roman"/>
          <w:lang w:eastAsia="ru-RU"/>
        </w:rPr>
        <w:t>В.Корчмину</w:t>
      </w:r>
      <w:proofErr w:type="spellEnd"/>
      <w:r w:rsidR="00BB5A13">
        <w:rPr>
          <w:rFonts w:eastAsia="Times New Roman" w:cs="Times New Roman"/>
          <w:lang w:eastAsia="ru-RU"/>
        </w:rPr>
        <w:t xml:space="preserve"> </w:t>
      </w:r>
      <w:r w:rsidR="00BB5A13" w:rsidRPr="001C50CD">
        <w:rPr>
          <w:rFonts w:eastAsia="Times New Roman" w:cs="Times New Roman"/>
          <w:bCs/>
          <w:iCs/>
          <w:lang w:eastAsia="ru-RU"/>
        </w:rPr>
        <w:t>на 8 линии Васильевского острова</w:t>
      </w:r>
      <w:r w:rsidR="00BB5A13">
        <w:rPr>
          <w:rFonts w:eastAsia="Times New Roman" w:cs="Times New Roman"/>
          <w:bCs/>
          <w:iCs/>
          <w:lang w:eastAsia="ru-RU"/>
        </w:rPr>
        <w:t>, памятник первым строителям СПб.</w:t>
      </w:r>
      <w:r w:rsidR="00BB5A13" w:rsidRPr="0026436F">
        <w:rPr>
          <w:rFonts w:eastAsia="Times New Roman" w:cs="Times New Roman"/>
          <w:lang w:eastAsia="ru-RU"/>
        </w:rPr>
        <w:t xml:space="preserve"> </w:t>
      </w:r>
    </w:p>
    <w:p w:rsidR="00BB5A13" w:rsidRPr="0026436F" w:rsidRDefault="00BB5A13" w:rsidP="00BB5A13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BB5A13">
        <w:rPr>
          <w:rFonts w:eastAsia="Times New Roman" w:cs="Times New Roman"/>
          <w:b/>
          <w:lang w:eastAsia="ru-RU"/>
        </w:rPr>
        <w:t>Домашнее задание:</w:t>
      </w:r>
      <w:r>
        <w:rPr>
          <w:rFonts w:eastAsia="Times New Roman" w:cs="Times New Roman"/>
          <w:lang w:eastAsia="ru-RU"/>
        </w:rPr>
        <w:t xml:space="preserve"> §9.</w:t>
      </w:r>
    </w:p>
    <w:sectPr w:rsidR="00BB5A13" w:rsidRPr="0026436F" w:rsidSect="00BB5A13">
      <w:type w:val="continuous"/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436F"/>
    <w:rsid w:val="00002DDD"/>
    <w:rsid w:val="00006FF5"/>
    <w:rsid w:val="00007A99"/>
    <w:rsid w:val="00015446"/>
    <w:rsid w:val="00016514"/>
    <w:rsid w:val="000169F6"/>
    <w:rsid w:val="000213DE"/>
    <w:rsid w:val="00021FC9"/>
    <w:rsid w:val="00022B56"/>
    <w:rsid w:val="00023116"/>
    <w:rsid w:val="0002525B"/>
    <w:rsid w:val="00030068"/>
    <w:rsid w:val="00030B61"/>
    <w:rsid w:val="00033715"/>
    <w:rsid w:val="00034EDB"/>
    <w:rsid w:val="00035D26"/>
    <w:rsid w:val="00036F44"/>
    <w:rsid w:val="0003790B"/>
    <w:rsid w:val="00037E0B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8C5"/>
    <w:rsid w:val="0005258C"/>
    <w:rsid w:val="00052A4C"/>
    <w:rsid w:val="0005501A"/>
    <w:rsid w:val="00061162"/>
    <w:rsid w:val="0006154C"/>
    <w:rsid w:val="00062490"/>
    <w:rsid w:val="000625AE"/>
    <w:rsid w:val="00062969"/>
    <w:rsid w:val="000647C3"/>
    <w:rsid w:val="0006577D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A1287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4921"/>
    <w:rsid w:val="000E5E75"/>
    <w:rsid w:val="000E6C9D"/>
    <w:rsid w:val="000E7725"/>
    <w:rsid w:val="000F2E36"/>
    <w:rsid w:val="000F4CC9"/>
    <w:rsid w:val="00101E1B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5678"/>
    <w:rsid w:val="00127BE7"/>
    <w:rsid w:val="00130270"/>
    <w:rsid w:val="001303E8"/>
    <w:rsid w:val="001357EE"/>
    <w:rsid w:val="00136942"/>
    <w:rsid w:val="001402F8"/>
    <w:rsid w:val="001404CF"/>
    <w:rsid w:val="001455E7"/>
    <w:rsid w:val="0014732F"/>
    <w:rsid w:val="0015086A"/>
    <w:rsid w:val="0015590C"/>
    <w:rsid w:val="00157A47"/>
    <w:rsid w:val="00160C7D"/>
    <w:rsid w:val="0016214B"/>
    <w:rsid w:val="001655D7"/>
    <w:rsid w:val="00166B85"/>
    <w:rsid w:val="00170201"/>
    <w:rsid w:val="00171A70"/>
    <w:rsid w:val="00175CA2"/>
    <w:rsid w:val="001764BE"/>
    <w:rsid w:val="00181465"/>
    <w:rsid w:val="0018774B"/>
    <w:rsid w:val="00192CA7"/>
    <w:rsid w:val="00195656"/>
    <w:rsid w:val="00195C11"/>
    <w:rsid w:val="001972FB"/>
    <w:rsid w:val="001A3821"/>
    <w:rsid w:val="001A52C1"/>
    <w:rsid w:val="001B042A"/>
    <w:rsid w:val="001B3FBB"/>
    <w:rsid w:val="001B5917"/>
    <w:rsid w:val="001C2798"/>
    <w:rsid w:val="001C29AE"/>
    <w:rsid w:val="001C50CD"/>
    <w:rsid w:val="001C51AB"/>
    <w:rsid w:val="001C60E3"/>
    <w:rsid w:val="001C6F32"/>
    <w:rsid w:val="001C7919"/>
    <w:rsid w:val="001D0073"/>
    <w:rsid w:val="001D32A6"/>
    <w:rsid w:val="001D64BF"/>
    <w:rsid w:val="001E0DF3"/>
    <w:rsid w:val="001E170D"/>
    <w:rsid w:val="001E39E2"/>
    <w:rsid w:val="001E3DCB"/>
    <w:rsid w:val="001E4FA5"/>
    <w:rsid w:val="001E55F9"/>
    <w:rsid w:val="001E6036"/>
    <w:rsid w:val="001E6830"/>
    <w:rsid w:val="001F58D3"/>
    <w:rsid w:val="001F5E58"/>
    <w:rsid w:val="001F7EAE"/>
    <w:rsid w:val="002023CF"/>
    <w:rsid w:val="00203607"/>
    <w:rsid w:val="00203D7D"/>
    <w:rsid w:val="00204752"/>
    <w:rsid w:val="00204CA7"/>
    <w:rsid w:val="00206257"/>
    <w:rsid w:val="00206C0C"/>
    <w:rsid w:val="0021359A"/>
    <w:rsid w:val="00213BD4"/>
    <w:rsid w:val="00214BF0"/>
    <w:rsid w:val="002171DD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30FE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2F26"/>
    <w:rsid w:val="00253009"/>
    <w:rsid w:val="00255EE6"/>
    <w:rsid w:val="00261A21"/>
    <w:rsid w:val="0026436F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1F0"/>
    <w:rsid w:val="002863D7"/>
    <w:rsid w:val="00287996"/>
    <w:rsid w:val="002933DE"/>
    <w:rsid w:val="00295995"/>
    <w:rsid w:val="00297AA0"/>
    <w:rsid w:val="002A162D"/>
    <w:rsid w:val="002A530B"/>
    <w:rsid w:val="002A6A8A"/>
    <w:rsid w:val="002A7FF6"/>
    <w:rsid w:val="002B0559"/>
    <w:rsid w:val="002B17AF"/>
    <w:rsid w:val="002B2710"/>
    <w:rsid w:val="002B44B5"/>
    <w:rsid w:val="002B4967"/>
    <w:rsid w:val="002B610C"/>
    <w:rsid w:val="002B740A"/>
    <w:rsid w:val="002B76E3"/>
    <w:rsid w:val="002C004D"/>
    <w:rsid w:val="002C3790"/>
    <w:rsid w:val="002C3937"/>
    <w:rsid w:val="002D3D2C"/>
    <w:rsid w:val="002D4B21"/>
    <w:rsid w:val="002D4FC9"/>
    <w:rsid w:val="002D5F28"/>
    <w:rsid w:val="002D782A"/>
    <w:rsid w:val="002E1564"/>
    <w:rsid w:val="002E2723"/>
    <w:rsid w:val="002E4EEF"/>
    <w:rsid w:val="002E6271"/>
    <w:rsid w:val="002E730C"/>
    <w:rsid w:val="002F7AD8"/>
    <w:rsid w:val="00303893"/>
    <w:rsid w:val="003046E0"/>
    <w:rsid w:val="00305BAD"/>
    <w:rsid w:val="0030715B"/>
    <w:rsid w:val="00310E4B"/>
    <w:rsid w:val="003118EC"/>
    <w:rsid w:val="00311AAC"/>
    <w:rsid w:val="00314C52"/>
    <w:rsid w:val="003168EE"/>
    <w:rsid w:val="00316DB1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377B6"/>
    <w:rsid w:val="00340F29"/>
    <w:rsid w:val="00341356"/>
    <w:rsid w:val="0034229C"/>
    <w:rsid w:val="00343256"/>
    <w:rsid w:val="003433DF"/>
    <w:rsid w:val="00344059"/>
    <w:rsid w:val="00346DC5"/>
    <w:rsid w:val="00347713"/>
    <w:rsid w:val="00353786"/>
    <w:rsid w:val="00353AAA"/>
    <w:rsid w:val="00353C9C"/>
    <w:rsid w:val="00356D3D"/>
    <w:rsid w:val="003600D6"/>
    <w:rsid w:val="00360B2D"/>
    <w:rsid w:val="003639B3"/>
    <w:rsid w:val="00363DB6"/>
    <w:rsid w:val="00365C60"/>
    <w:rsid w:val="003665BC"/>
    <w:rsid w:val="00371520"/>
    <w:rsid w:val="00372890"/>
    <w:rsid w:val="00373513"/>
    <w:rsid w:val="0037630B"/>
    <w:rsid w:val="00376C44"/>
    <w:rsid w:val="003778F8"/>
    <w:rsid w:val="00377E8B"/>
    <w:rsid w:val="003846DF"/>
    <w:rsid w:val="00385437"/>
    <w:rsid w:val="003862C8"/>
    <w:rsid w:val="003871FF"/>
    <w:rsid w:val="0039566B"/>
    <w:rsid w:val="003A1954"/>
    <w:rsid w:val="003A1C7A"/>
    <w:rsid w:val="003A700A"/>
    <w:rsid w:val="003B1514"/>
    <w:rsid w:val="003B2400"/>
    <w:rsid w:val="003B5BDD"/>
    <w:rsid w:val="003B6D6B"/>
    <w:rsid w:val="003C1E05"/>
    <w:rsid w:val="003C29B3"/>
    <w:rsid w:val="003C2A11"/>
    <w:rsid w:val="003D394E"/>
    <w:rsid w:val="003D39B8"/>
    <w:rsid w:val="003D4E04"/>
    <w:rsid w:val="003D4EAA"/>
    <w:rsid w:val="003D5504"/>
    <w:rsid w:val="003D5E19"/>
    <w:rsid w:val="003E0C4C"/>
    <w:rsid w:val="003E550F"/>
    <w:rsid w:val="003E73E7"/>
    <w:rsid w:val="003F2D2F"/>
    <w:rsid w:val="003F4103"/>
    <w:rsid w:val="003F539A"/>
    <w:rsid w:val="003F5688"/>
    <w:rsid w:val="003F5C12"/>
    <w:rsid w:val="003F7EB9"/>
    <w:rsid w:val="004017C4"/>
    <w:rsid w:val="00402215"/>
    <w:rsid w:val="00402C4B"/>
    <w:rsid w:val="00406F0D"/>
    <w:rsid w:val="00411905"/>
    <w:rsid w:val="00411A22"/>
    <w:rsid w:val="00413244"/>
    <w:rsid w:val="00414142"/>
    <w:rsid w:val="004142E9"/>
    <w:rsid w:val="00416039"/>
    <w:rsid w:val="00417DA0"/>
    <w:rsid w:val="00423510"/>
    <w:rsid w:val="00425159"/>
    <w:rsid w:val="00425D55"/>
    <w:rsid w:val="00426E96"/>
    <w:rsid w:val="0042733D"/>
    <w:rsid w:val="00431DDF"/>
    <w:rsid w:val="00432205"/>
    <w:rsid w:val="00432F13"/>
    <w:rsid w:val="00440408"/>
    <w:rsid w:val="00444977"/>
    <w:rsid w:val="00444E03"/>
    <w:rsid w:val="00445365"/>
    <w:rsid w:val="0044709C"/>
    <w:rsid w:val="004474D4"/>
    <w:rsid w:val="0044783F"/>
    <w:rsid w:val="0045059A"/>
    <w:rsid w:val="00453318"/>
    <w:rsid w:val="004537EF"/>
    <w:rsid w:val="004542D0"/>
    <w:rsid w:val="00455F46"/>
    <w:rsid w:val="00457DF2"/>
    <w:rsid w:val="004606E0"/>
    <w:rsid w:val="004620D8"/>
    <w:rsid w:val="0046221D"/>
    <w:rsid w:val="00463385"/>
    <w:rsid w:val="00463FFD"/>
    <w:rsid w:val="004656BA"/>
    <w:rsid w:val="00466534"/>
    <w:rsid w:val="004737B4"/>
    <w:rsid w:val="0047757E"/>
    <w:rsid w:val="00480B43"/>
    <w:rsid w:val="00480DB2"/>
    <w:rsid w:val="00480F59"/>
    <w:rsid w:val="004818C3"/>
    <w:rsid w:val="00486CBC"/>
    <w:rsid w:val="004904DC"/>
    <w:rsid w:val="004913F6"/>
    <w:rsid w:val="004934FB"/>
    <w:rsid w:val="004935F7"/>
    <w:rsid w:val="00493B8F"/>
    <w:rsid w:val="004942FD"/>
    <w:rsid w:val="004A02E1"/>
    <w:rsid w:val="004A0B70"/>
    <w:rsid w:val="004A2753"/>
    <w:rsid w:val="004A29EC"/>
    <w:rsid w:val="004A2A85"/>
    <w:rsid w:val="004A3C11"/>
    <w:rsid w:val="004A7771"/>
    <w:rsid w:val="004B0D38"/>
    <w:rsid w:val="004B1CAD"/>
    <w:rsid w:val="004B21B6"/>
    <w:rsid w:val="004B5066"/>
    <w:rsid w:val="004B54D2"/>
    <w:rsid w:val="004B60ED"/>
    <w:rsid w:val="004C055F"/>
    <w:rsid w:val="004C229B"/>
    <w:rsid w:val="004C253C"/>
    <w:rsid w:val="004C5252"/>
    <w:rsid w:val="004C784D"/>
    <w:rsid w:val="004D0656"/>
    <w:rsid w:val="004D0EEE"/>
    <w:rsid w:val="004D0F9E"/>
    <w:rsid w:val="004D5367"/>
    <w:rsid w:val="004D78F1"/>
    <w:rsid w:val="004D79F2"/>
    <w:rsid w:val="004E11EF"/>
    <w:rsid w:val="004E194D"/>
    <w:rsid w:val="004E4A8B"/>
    <w:rsid w:val="004E5F8A"/>
    <w:rsid w:val="004E65D8"/>
    <w:rsid w:val="004F0469"/>
    <w:rsid w:val="004F6383"/>
    <w:rsid w:val="00502A9E"/>
    <w:rsid w:val="0051259B"/>
    <w:rsid w:val="00517311"/>
    <w:rsid w:val="00521771"/>
    <w:rsid w:val="00524E57"/>
    <w:rsid w:val="0052584F"/>
    <w:rsid w:val="005329C5"/>
    <w:rsid w:val="005358F9"/>
    <w:rsid w:val="00535BDB"/>
    <w:rsid w:val="00537836"/>
    <w:rsid w:val="00537D4E"/>
    <w:rsid w:val="005400DB"/>
    <w:rsid w:val="00540818"/>
    <w:rsid w:val="00543D32"/>
    <w:rsid w:val="005501F4"/>
    <w:rsid w:val="00551579"/>
    <w:rsid w:val="0055198A"/>
    <w:rsid w:val="005570EE"/>
    <w:rsid w:val="005576CF"/>
    <w:rsid w:val="00557EF2"/>
    <w:rsid w:val="0056686B"/>
    <w:rsid w:val="00567967"/>
    <w:rsid w:val="00567BE6"/>
    <w:rsid w:val="00571DB5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309E"/>
    <w:rsid w:val="00583E49"/>
    <w:rsid w:val="00586437"/>
    <w:rsid w:val="00587ACB"/>
    <w:rsid w:val="00590764"/>
    <w:rsid w:val="00590834"/>
    <w:rsid w:val="00590C9B"/>
    <w:rsid w:val="0059197D"/>
    <w:rsid w:val="00591DE8"/>
    <w:rsid w:val="005928AB"/>
    <w:rsid w:val="00592F56"/>
    <w:rsid w:val="00594EA8"/>
    <w:rsid w:val="0059529B"/>
    <w:rsid w:val="00595C2D"/>
    <w:rsid w:val="0059730D"/>
    <w:rsid w:val="005975FC"/>
    <w:rsid w:val="005A0046"/>
    <w:rsid w:val="005A1AE3"/>
    <w:rsid w:val="005A3A41"/>
    <w:rsid w:val="005A685C"/>
    <w:rsid w:val="005A7D51"/>
    <w:rsid w:val="005B192F"/>
    <w:rsid w:val="005B1BEF"/>
    <w:rsid w:val="005B4563"/>
    <w:rsid w:val="005B51E8"/>
    <w:rsid w:val="005C1204"/>
    <w:rsid w:val="005C2DCE"/>
    <w:rsid w:val="005D08BC"/>
    <w:rsid w:val="005D2BD0"/>
    <w:rsid w:val="005D5013"/>
    <w:rsid w:val="005D5582"/>
    <w:rsid w:val="005D571C"/>
    <w:rsid w:val="005D5CD4"/>
    <w:rsid w:val="005E4E98"/>
    <w:rsid w:val="005E6FEB"/>
    <w:rsid w:val="005E73F2"/>
    <w:rsid w:val="005E76BC"/>
    <w:rsid w:val="005F2168"/>
    <w:rsid w:val="005F237C"/>
    <w:rsid w:val="005F3300"/>
    <w:rsid w:val="005F4593"/>
    <w:rsid w:val="005F4A4C"/>
    <w:rsid w:val="005F4E99"/>
    <w:rsid w:val="005F5B92"/>
    <w:rsid w:val="005F5DE7"/>
    <w:rsid w:val="005F7176"/>
    <w:rsid w:val="00601261"/>
    <w:rsid w:val="00602D6F"/>
    <w:rsid w:val="00602F88"/>
    <w:rsid w:val="006030C1"/>
    <w:rsid w:val="006041AA"/>
    <w:rsid w:val="00604751"/>
    <w:rsid w:val="006064A1"/>
    <w:rsid w:val="0061703D"/>
    <w:rsid w:val="00624F31"/>
    <w:rsid w:val="00626365"/>
    <w:rsid w:val="006274BD"/>
    <w:rsid w:val="0063226D"/>
    <w:rsid w:val="006329B0"/>
    <w:rsid w:val="006341F0"/>
    <w:rsid w:val="00637C27"/>
    <w:rsid w:val="006409F3"/>
    <w:rsid w:val="00646B4C"/>
    <w:rsid w:val="00647840"/>
    <w:rsid w:val="00651AB9"/>
    <w:rsid w:val="006520DF"/>
    <w:rsid w:val="006529C7"/>
    <w:rsid w:val="006534C1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A285D"/>
    <w:rsid w:val="006A33B7"/>
    <w:rsid w:val="006A5E49"/>
    <w:rsid w:val="006A7EE3"/>
    <w:rsid w:val="006B20D0"/>
    <w:rsid w:val="006B4586"/>
    <w:rsid w:val="006B6092"/>
    <w:rsid w:val="006B662B"/>
    <w:rsid w:val="006B7524"/>
    <w:rsid w:val="006C24B1"/>
    <w:rsid w:val="006C3012"/>
    <w:rsid w:val="006C5278"/>
    <w:rsid w:val="006C5E31"/>
    <w:rsid w:val="006C5E98"/>
    <w:rsid w:val="006C6897"/>
    <w:rsid w:val="006C6DFB"/>
    <w:rsid w:val="006C7304"/>
    <w:rsid w:val="006C7A3F"/>
    <w:rsid w:val="006D5045"/>
    <w:rsid w:val="006D51AE"/>
    <w:rsid w:val="006D5FBD"/>
    <w:rsid w:val="006E2FC4"/>
    <w:rsid w:val="006E50DD"/>
    <w:rsid w:val="006E6CA1"/>
    <w:rsid w:val="006F0533"/>
    <w:rsid w:val="006F075A"/>
    <w:rsid w:val="007020D5"/>
    <w:rsid w:val="0070265D"/>
    <w:rsid w:val="007034C1"/>
    <w:rsid w:val="00703742"/>
    <w:rsid w:val="00705FC4"/>
    <w:rsid w:val="00707DB0"/>
    <w:rsid w:val="00713A4E"/>
    <w:rsid w:val="00713F5E"/>
    <w:rsid w:val="0071538C"/>
    <w:rsid w:val="00716094"/>
    <w:rsid w:val="0071657E"/>
    <w:rsid w:val="00717080"/>
    <w:rsid w:val="0071763A"/>
    <w:rsid w:val="007219B8"/>
    <w:rsid w:val="0072540C"/>
    <w:rsid w:val="00726DC4"/>
    <w:rsid w:val="00730108"/>
    <w:rsid w:val="0073139B"/>
    <w:rsid w:val="0073344D"/>
    <w:rsid w:val="00734BDD"/>
    <w:rsid w:val="0073562A"/>
    <w:rsid w:val="00741831"/>
    <w:rsid w:val="007431E1"/>
    <w:rsid w:val="00743A58"/>
    <w:rsid w:val="007442C1"/>
    <w:rsid w:val="00744848"/>
    <w:rsid w:val="00746110"/>
    <w:rsid w:val="00746EEC"/>
    <w:rsid w:val="007509F8"/>
    <w:rsid w:val="0075132F"/>
    <w:rsid w:val="00751F1E"/>
    <w:rsid w:val="0075204A"/>
    <w:rsid w:val="00755836"/>
    <w:rsid w:val="0075749F"/>
    <w:rsid w:val="0075776E"/>
    <w:rsid w:val="00761841"/>
    <w:rsid w:val="0076287C"/>
    <w:rsid w:val="00762E70"/>
    <w:rsid w:val="007663FC"/>
    <w:rsid w:val="007679CD"/>
    <w:rsid w:val="00770E5D"/>
    <w:rsid w:val="00773020"/>
    <w:rsid w:val="007756F5"/>
    <w:rsid w:val="007759E7"/>
    <w:rsid w:val="00781995"/>
    <w:rsid w:val="00781DE5"/>
    <w:rsid w:val="00783595"/>
    <w:rsid w:val="00783B87"/>
    <w:rsid w:val="0079058E"/>
    <w:rsid w:val="00792DE1"/>
    <w:rsid w:val="00793EE6"/>
    <w:rsid w:val="007946CB"/>
    <w:rsid w:val="00794AF5"/>
    <w:rsid w:val="00794E5A"/>
    <w:rsid w:val="00796454"/>
    <w:rsid w:val="00796611"/>
    <w:rsid w:val="00796E67"/>
    <w:rsid w:val="007970AB"/>
    <w:rsid w:val="007A134C"/>
    <w:rsid w:val="007A2895"/>
    <w:rsid w:val="007A45F8"/>
    <w:rsid w:val="007A6388"/>
    <w:rsid w:val="007A70DB"/>
    <w:rsid w:val="007B5E36"/>
    <w:rsid w:val="007C0857"/>
    <w:rsid w:val="007C15F2"/>
    <w:rsid w:val="007C3D42"/>
    <w:rsid w:val="007C476D"/>
    <w:rsid w:val="007D1143"/>
    <w:rsid w:val="007D2317"/>
    <w:rsid w:val="007D2D93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5C55"/>
    <w:rsid w:val="007F060F"/>
    <w:rsid w:val="007F124F"/>
    <w:rsid w:val="007F22EA"/>
    <w:rsid w:val="007F29BC"/>
    <w:rsid w:val="007F3C27"/>
    <w:rsid w:val="007F57EF"/>
    <w:rsid w:val="007F5C9E"/>
    <w:rsid w:val="007F7B72"/>
    <w:rsid w:val="007F7E39"/>
    <w:rsid w:val="00800C08"/>
    <w:rsid w:val="00801CAC"/>
    <w:rsid w:val="008021B9"/>
    <w:rsid w:val="008023FD"/>
    <w:rsid w:val="008026A8"/>
    <w:rsid w:val="008034A5"/>
    <w:rsid w:val="00804171"/>
    <w:rsid w:val="00804CAC"/>
    <w:rsid w:val="008053BC"/>
    <w:rsid w:val="00812D00"/>
    <w:rsid w:val="00813250"/>
    <w:rsid w:val="0081338C"/>
    <w:rsid w:val="0081412E"/>
    <w:rsid w:val="008146A9"/>
    <w:rsid w:val="008227B7"/>
    <w:rsid w:val="008241EE"/>
    <w:rsid w:val="0082738B"/>
    <w:rsid w:val="00834C79"/>
    <w:rsid w:val="0083529E"/>
    <w:rsid w:val="00835A36"/>
    <w:rsid w:val="00835A7B"/>
    <w:rsid w:val="0084112F"/>
    <w:rsid w:val="008418BE"/>
    <w:rsid w:val="0084207D"/>
    <w:rsid w:val="008438B8"/>
    <w:rsid w:val="00843E43"/>
    <w:rsid w:val="008441B6"/>
    <w:rsid w:val="00845930"/>
    <w:rsid w:val="008459C0"/>
    <w:rsid w:val="008466A9"/>
    <w:rsid w:val="00846F63"/>
    <w:rsid w:val="0085289C"/>
    <w:rsid w:val="00852E37"/>
    <w:rsid w:val="0085594F"/>
    <w:rsid w:val="00856168"/>
    <w:rsid w:val="008565BB"/>
    <w:rsid w:val="00861541"/>
    <w:rsid w:val="00865DA0"/>
    <w:rsid w:val="00866F94"/>
    <w:rsid w:val="008671A9"/>
    <w:rsid w:val="00870304"/>
    <w:rsid w:val="0087099E"/>
    <w:rsid w:val="008744DF"/>
    <w:rsid w:val="00875CAB"/>
    <w:rsid w:val="00880303"/>
    <w:rsid w:val="008826D1"/>
    <w:rsid w:val="00882D82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578"/>
    <w:rsid w:val="008A25D0"/>
    <w:rsid w:val="008A590E"/>
    <w:rsid w:val="008A611E"/>
    <w:rsid w:val="008A69AE"/>
    <w:rsid w:val="008A6FF6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471A"/>
    <w:rsid w:val="008D625B"/>
    <w:rsid w:val="008D6539"/>
    <w:rsid w:val="008D7605"/>
    <w:rsid w:val="008E28EF"/>
    <w:rsid w:val="008E3C79"/>
    <w:rsid w:val="008E427F"/>
    <w:rsid w:val="008F3A22"/>
    <w:rsid w:val="008F4369"/>
    <w:rsid w:val="008F614E"/>
    <w:rsid w:val="008F6890"/>
    <w:rsid w:val="008F76C9"/>
    <w:rsid w:val="009003FC"/>
    <w:rsid w:val="0090206D"/>
    <w:rsid w:val="00903367"/>
    <w:rsid w:val="009033E9"/>
    <w:rsid w:val="00904933"/>
    <w:rsid w:val="009050F6"/>
    <w:rsid w:val="0090714F"/>
    <w:rsid w:val="00910554"/>
    <w:rsid w:val="00911891"/>
    <w:rsid w:val="00914583"/>
    <w:rsid w:val="00914B3E"/>
    <w:rsid w:val="009179B9"/>
    <w:rsid w:val="009202DB"/>
    <w:rsid w:val="009204F3"/>
    <w:rsid w:val="00920936"/>
    <w:rsid w:val="009224DA"/>
    <w:rsid w:val="009269FB"/>
    <w:rsid w:val="009340DD"/>
    <w:rsid w:val="00934870"/>
    <w:rsid w:val="00934F11"/>
    <w:rsid w:val="0093549F"/>
    <w:rsid w:val="0093555E"/>
    <w:rsid w:val="00940E90"/>
    <w:rsid w:val="00943D5A"/>
    <w:rsid w:val="009472E6"/>
    <w:rsid w:val="0094731B"/>
    <w:rsid w:val="00947C03"/>
    <w:rsid w:val="00947DB5"/>
    <w:rsid w:val="0095030C"/>
    <w:rsid w:val="00953D85"/>
    <w:rsid w:val="00954EC7"/>
    <w:rsid w:val="00955070"/>
    <w:rsid w:val="0095680A"/>
    <w:rsid w:val="00961C6F"/>
    <w:rsid w:val="00962BA1"/>
    <w:rsid w:val="00962D57"/>
    <w:rsid w:val="0096329A"/>
    <w:rsid w:val="0096389F"/>
    <w:rsid w:val="00963AD7"/>
    <w:rsid w:val="00964375"/>
    <w:rsid w:val="00965DDF"/>
    <w:rsid w:val="0096678D"/>
    <w:rsid w:val="00972799"/>
    <w:rsid w:val="00973C41"/>
    <w:rsid w:val="00974F3F"/>
    <w:rsid w:val="00976984"/>
    <w:rsid w:val="00977671"/>
    <w:rsid w:val="009776C7"/>
    <w:rsid w:val="00982CB4"/>
    <w:rsid w:val="0098399A"/>
    <w:rsid w:val="0098425B"/>
    <w:rsid w:val="009857E9"/>
    <w:rsid w:val="00986313"/>
    <w:rsid w:val="00987626"/>
    <w:rsid w:val="00992181"/>
    <w:rsid w:val="00994E68"/>
    <w:rsid w:val="00995416"/>
    <w:rsid w:val="00996058"/>
    <w:rsid w:val="00997543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E0A"/>
    <w:rsid w:val="009C385E"/>
    <w:rsid w:val="009C3F14"/>
    <w:rsid w:val="009C4B49"/>
    <w:rsid w:val="009C4C9D"/>
    <w:rsid w:val="009C51E5"/>
    <w:rsid w:val="009C7238"/>
    <w:rsid w:val="009C79AE"/>
    <w:rsid w:val="009D1549"/>
    <w:rsid w:val="009D1E73"/>
    <w:rsid w:val="009D2B7A"/>
    <w:rsid w:val="009D3DAB"/>
    <w:rsid w:val="009D46A6"/>
    <w:rsid w:val="009E2A1E"/>
    <w:rsid w:val="009E3686"/>
    <w:rsid w:val="009E51B6"/>
    <w:rsid w:val="009E7C9C"/>
    <w:rsid w:val="009F07FF"/>
    <w:rsid w:val="009F0F59"/>
    <w:rsid w:val="009F32BD"/>
    <w:rsid w:val="009F4C77"/>
    <w:rsid w:val="00A0199B"/>
    <w:rsid w:val="00A02094"/>
    <w:rsid w:val="00A02660"/>
    <w:rsid w:val="00A027EA"/>
    <w:rsid w:val="00A02C99"/>
    <w:rsid w:val="00A10ACD"/>
    <w:rsid w:val="00A1248F"/>
    <w:rsid w:val="00A1293A"/>
    <w:rsid w:val="00A136D6"/>
    <w:rsid w:val="00A13961"/>
    <w:rsid w:val="00A15087"/>
    <w:rsid w:val="00A1748D"/>
    <w:rsid w:val="00A20E2F"/>
    <w:rsid w:val="00A25CA4"/>
    <w:rsid w:val="00A2797B"/>
    <w:rsid w:val="00A30AFE"/>
    <w:rsid w:val="00A30CA8"/>
    <w:rsid w:val="00A324A8"/>
    <w:rsid w:val="00A32704"/>
    <w:rsid w:val="00A33432"/>
    <w:rsid w:val="00A347C2"/>
    <w:rsid w:val="00A34F8F"/>
    <w:rsid w:val="00A366CA"/>
    <w:rsid w:val="00A40127"/>
    <w:rsid w:val="00A4212E"/>
    <w:rsid w:val="00A44EBC"/>
    <w:rsid w:val="00A45C5D"/>
    <w:rsid w:val="00A47361"/>
    <w:rsid w:val="00A5136D"/>
    <w:rsid w:val="00A53B8F"/>
    <w:rsid w:val="00A54162"/>
    <w:rsid w:val="00A5579D"/>
    <w:rsid w:val="00A57112"/>
    <w:rsid w:val="00A5760E"/>
    <w:rsid w:val="00A57D19"/>
    <w:rsid w:val="00A62224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2151"/>
    <w:rsid w:val="00A83BBD"/>
    <w:rsid w:val="00A854B7"/>
    <w:rsid w:val="00A86DFD"/>
    <w:rsid w:val="00A87702"/>
    <w:rsid w:val="00A91B60"/>
    <w:rsid w:val="00A91F98"/>
    <w:rsid w:val="00A95A5D"/>
    <w:rsid w:val="00A96022"/>
    <w:rsid w:val="00A963DC"/>
    <w:rsid w:val="00A971DC"/>
    <w:rsid w:val="00AA1136"/>
    <w:rsid w:val="00AA1F04"/>
    <w:rsid w:val="00AA3D09"/>
    <w:rsid w:val="00AA539A"/>
    <w:rsid w:val="00AA62AE"/>
    <w:rsid w:val="00AB1C10"/>
    <w:rsid w:val="00AB3853"/>
    <w:rsid w:val="00AB7AAF"/>
    <w:rsid w:val="00AC06C6"/>
    <w:rsid w:val="00AC2700"/>
    <w:rsid w:val="00AC6289"/>
    <w:rsid w:val="00AD00C8"/>
    <w:rsid w:val="00AD33D3"/>
    <w:rsid w:val="00AD50D2"/>
    <w:rsid w:val="00AD53D7"/>
    <w:rsid w:val="00AD70E1"/>
    <w:rsid w:val="00AE0858"/>
    <w:rsid w:val="00AE18EF"/>
    <w:rsid w:val="00AE3EAF"/>
    <w:rsid w:val="00AE65EF"/>
    <w:rsid w:val="00AE69CF"/>
    <w:rsid w:val="00AE6A93"/>
    <w:rsid w:val="00AF12DF"/>
    <w:rsid w:val="00AF13A7"/>
    <w:rsid w:val="00AF1877"/>
    <w:rsid w:val="00AF19B1"/>
    <w:rsid w:val="00AF2247"/>
    <w:rsid w:val="00AF2CB9"/>
    <w:rsid w:val="00AF386B"/>
    <w:rsid w:val="00AF6373"/>
    <w:rsid w:val="00AF6E06"/>
    <w:rsid w:val="00AF713B"/>
    <w:rsid w:val="00AF7F59"/>
    <w:rsid w:val="00B026BD"/>
    <w:rsid w:val="00B03EC8"/>
    <w:rsid w:val="00B0627F"/>
    <w:rsid w:val="00B06D27"/>
    <w:rsid w:val="00B1165D"/>
    <w:rsid w:val="00B154F6"/>
    <w:rsid w:val="00B17FBC"/>
    <w:rsid w:val="00B204BF"/>
    <w:rsid w:val="00B20732"/>
    <w:rsid w:val="00B22CA1"/>
    <w:rsid w:val="00B23F61"/>
    <w:rsid w:val="00B30A31"/>
    <w:rsid w:val="00B30CDF"/>
    <w:rsid w:val="00B3604F"/>
    <w:rsid w:val="00B37013"/>
    <w:rsid w:val="00B422FE"/>
    <w:rsid w:val="00B44644"/>
    <w:rsid w:val="00B512BB"/>
    <w:rsid w:val="00B514B2"/>
    <w:rsid w:val="00B5479A"/>
    <w:rsid w:val="00B54D95"/>
    <w:rsid w:val="00B57395"/>
    <w:rsid w:val="00B62403"/>
    <w:rsid w:val="00B62D41"/>
    <w:rsid w:val="00B66BFA"/>
    <w:rsid w:val="00B701AC"/>
    <w:rsid w:val="00B71410"/>
    <w:rsid w:val="00B716B3"/>
    <w:rsid w:val="00B7468E"/>
    <w:rsid w:val="00B759B2"/>
    <w:rsid w:val="00B768C6"/>
    <w:rsid w:val="00B80198"/>
    <w:rsid w:val="00B80651"/>
    <w:rsid w:val="00B806AA"/>
    <w:rsid w:val="00B81894"/>
    <w:rsid w:val="00B8318C"/>
    <w:rsid w:val="00B83BB8"/>
    <w:rsid w:val="00B86E56"/>
    <w:rsid w:val="00B918BC"/>
    <w:rsid w:val="00B932C4"/>
    <w:rsid w:val="00B96846"/>
    <w:rsid w:val="00B9793A"/>
    <w:rsid w:val="00BA029B"/>
    <w:rsid w:val="00BA2197"/>
    <w:rsid w:val="00BA6D3D"/>
    <w:rsid w:val="00BA7807"/>
    <w:rsid w:val="00BB0413"/>
    <w:rsid w:val="00BB089F"/>
    <w:rsid w:val="00BB2AED"/>
    <w:rsid w:val="00BB2D7D"/>
    <w:rsid w:val="00BB32CD"/>
    <w:rsid w:val="00BB3C89"/>
    <w:rsid w:val="00BB4BD3"/>
    <w:rsid w:val="00BB50D7"/>
    <w:rsid w:val="00BB5A13"/>
    <w:rsid w:val="00BC00EC"/>
    <w:rsid w:val="00BC278F"/>
    <w:rsid w:val="00BC2801"/>
    <w:rsid w:val="00BC4651"/>
    <w:rsid w:val="00BC4876"/>
    <w:rsid w:val="00BC5C57"/>
    <w:rsid w:val="00BC7CC5"/>
    <w:rsid w:val="00BD0A11"/>
    <w:rsid w:val="00BD19E4"/>
    <w:rsid w:val="00BD1BC7"/>
    <w:rsid w:val="00BD2D2E"/>
    <w:rsid w:val="00BE0D3C"/>
    <w:rsid w:val="00BE10C2"/>
    <w:rsid w:val="00BE33D2"/>
    <w:rsid w:val="00BE3AB6"/>
    <w:rsid w:val="00BE3E9C"/>
    <w:rsid w:val="00BE4F58"/>
    <w:rsid w:val="00BE7814"/>
    <w:rsid w:val="00BF701D"/>
    <w:rsid w:val="00BF7376"/>
    <w:rsid w:val="00C014CD"/>
    <w:rsid w:val="00C01A70"/>
    <w:rsid w:val="00C03D3D"/>
    <w:rsid w:val="00C05A55"/>
    <w:rsid w:val="00C07A5D"/>
    <w:rsid w:val="00C07D25"/>
    <w:rsid w:val="00C13BCD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3099F"/>
    <w:rsid w:val="00C31BAD"/>
    <w:rsid w:val="00C324DB"/>
    <w:rsid w:val="00C32ECF"/>
    <w:rsid w:val="00C33BD5"/>
    <w:rsid w:val="00C34493"/>
    <w:rsid w:val="00C36991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67BCD"/>
    <w:rsid w:val="00C70E05"/>
    <w:rsid w:val="00C7268D"/>
    <w:rsid w:val="00C7376E"/>
    <w:rsid w:val="00C74DFC"/>
    <w:rsid w:val="00C76EDB"/>
    <w:rsid w:val="00C82BC7"/>
    <w:rsid w:val="00C83FBE"/>
    <w:rsid w:val="00C85D56"/>
    <w:rsid w:val="00C85D7D"/>
    <w:rsid w:val="00C86132"/>
    <w:rsid w:val="00C8633B"/>
    <w:rsid w:val="00C8758A"/>
    <w:rsid w:val="00C87850"/>
    <w:rsid w:val="00C87B8A"/>
    <w:rsid w:val="00C90CFE"/>
    <w:rsid w:val="00C9393A"/>
    <w:rsid w:val="00C966CF"/>
    <w:rsid w:val="00CA0FBA"/>
    <w:rsid w:val="00CA4E54"/>
    <w:rsid w:val="00CA6A60"/>
    <w:rsid w:val="00CB05C1"/>
    <w:rsid w:val="00CB383F"/>
    <w:rsid w:val="00CB3CA8"/>
    <w:rsid w:val="00CB4D3F"/>
    <w:rsid w:val="00CB4E5E"/>
    <w:rsid w:val="00CC2583"/>
    <w:rsid w:val="00CC3AF0"/>
    <w:rsid w:val="00CC41BB"/>
    <w:rsid w:val="00CC50BB"/>
    <w:rsid w:val="00CC6545"/>
    <w:rsid w:val="00CC68C9"/>
    <w:rsid w:val="00CD0CE8"/>
    <w:rsid w:val="00CD2650"/>
    <w:rsid w:val="00CD2974"/>
    <w:rsid w:val="00CD336D"/>
    <w:rsid w:val="00CD67D0"/>
    <w:rsid w:val="00CD735B"/>
    <w:rsid w:val="00CD7A83"/>
    <w:rsid w:val="00CE12AE"/>
    <w:rsid w:val="00CE1446"/>
    <w:rsid w:val="00CE3C92"/>
    <w:rsid w:val="00CE4237"/>
    <w:rsid w:val="00CE494F"/>
    <w:rsid w:val="00CE51FE"/>
    <w:rsid w:val="00CE7438"/>
    <w:rsid w:val="00CF4435"/>
    <w:rsid w:val="00CF5CE9"/>
    <w:rsid w:val="00CF6B2F"/>
    <w:rsid w:val="00D014D5"/>
    <w:rsid w:val="00D01528"/>
    <w:rsid w:val="00D02334"/>
    <w:rsid w:val="00D03377"/>
    <w:rsid w:val="00D05463"/>
    <w:rsid w:val="00D06D52"/>
    <w:rsid w:val="00D1056F"/>
    <w:rsid w:val="00D1210C"/>
    <w:rsid w:val="00D14823"/>
    <w:rsid w:val="00D214E4"/>
    <w:rsid w:val="00D24128"/>
    <w:rsid w:val="00D244CD"/>
    <w:rsid w:val="00D3461B"/>
    <w:rsid w:val="00D36DF5"/>
    <w:rsid w:val="00D37406"/>
    <w:rsid w:val="00D4148B"/>
    <w:rsid w:val="00D473CE"/>
    <w:rsid w:val="00D530EC"/>
    <w:rsid w:val="00D560B0"/>
    <w:rsid w:val="00D57D50"/>
    <w:rsid w:val="00D6041A"/>
    <w:rsid w:val="00D62668"/>
    <w:rsid w:val="00D62C95"/>
    <w:rsid w:val="00D62DEC"/>
    <w:rsid w:val="00D63C31"/>
    <w:rsid w:val="00D72CC0"/>
    <w:rsid w:val="00D770D6"/>
    <w:rsid w:val="00D779AF"/>
    <w:rsid w:val="00D81252"/>
    <w:rsid w:val="00D85C76"/>
    <w:rsid w:val="00D86B76"/>
    <w:rsid w:val="00D874D1"/>
    <w:rsid w:val="00D876A1"/>
    <w:rsid w:val="00D9178D"/>
    <w:rsid w:val="00D931F7"/>
    <w:rsid w:val="00D95F11"/>
    <w:rsid w:val="00D96163"/>
    <w:rsid w:val="00DA1F36"/>
    <w:rsid w:val="00DA256C"/>
    <w:rsid w:val="00DA5493"/>
    <w:rsid w:val="00DA5784"/>
    <w:rsid w:val="00DA63DD"/>
    <w:rsid w:val="00DA7262"/>
    <w:rsid w:val="00DB0248"/>
    <w:rsid w:val="00DC0033"/>
    <w:rsid w:val="00DC010A"/>
    <w:rsid w:val="00DC14AB"/>
    <w:rsid w:val="00DC50CC"/>
    <w:rsid w:val="00DC7A0C"/>
    <w:rsid w:val="00DD1526"/>
    <w:rsid w:val="00DD2463"/>
    <w:rsid w:val="00DD5811"/>
    <w:rsid w:val="00DD6D54"/>
    <w:rsid w:val="00DE0050"/>
    <w:rsid w:val="00DE0C46"/>
    <w:rsid w:val="00DE5E57"/>
    <w:rsid w:val="00DE6A17"/>
    <w:rsid w:val="00DE6B0A"/>
    <w:rsid w:val="00DE6F70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DF7A9B"/>
    <w:rsid w:val="00E0194E"/>
    <w:rsid w:val="00E05A2D"/>
    <w:rsid w:val="00E10A46"/>
    <w:rsid w:val="00E10E74"/>
    <w:rsid w:val="00E11BCE"/>
    <w:rsid w:val="00E13219"/>
    <w:rsid w:val="00E15B63"/>
    <w:rsid w:val="00E17CBB"/>
    <w:rsid w:val="00E20E79"/>
    <w:rsid w:val="00E22A07"/>
    <w:rsid w:val="00E262D6"/>
    <w:rsid w:val="00E26A0A"/>
    <w:rsid w:val="00E26E7F"/>
    <w:rsid w:val="00E275D8"/>
    <w:rsid w:val="00E27B36"/>
    <w:rsid w:val="00E30E49"/>
    <w:rsid w:val="00E346DF"/>
    <w:rsid w:val="00E361A2"/>
    <w:rsid w:val="00E41A9B"/>
    <w:rsid w:val="00E45863"/>
    <w:rsid w:val="00E51E1F"/>
    <w:rsid w:val="00E603AB"/>
    <w:rsid w:val="00E61DF5"/>
    <w:rsid w:val="00E6288B"/>
    <w:rsid w:val="00E63205"/>
    <w:rsid w:val="00E65465"/>
    <w:rsid w:val="00E71CFF"/>
    <w:rsid w:val="00E72414"/>
    <w:rsid w:val="00E737BD"/>
    <w:rsid w:val="00E73A0B"/>
    <w:rsid w:val="00E769C7"/>
    <w:rsid w:val="00E80D1D"/>
    <w:rsid w:val="00E81C5B"/>
    <w:rsid w:val="00E8218B"/>
    <w:rsid w:val="00E82FAA"/>
    <w:rsid w:val="00E839B2"/>
    <w:rsid w:val="00E84FB1"/>
    <w:rsid w:val="00E8632D"/>
    <w:rsid w:val="00E90359"/>
    <w:rsid w:val="00E903F8"/>
    <w:rsid w:val="00E9050B"/>
    <w:rsid w:val="00E96306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7EF7"/>
    <w:rsid w:val="00EC0C94"/>
    <w:rsid w:val="00EC3C13"/>
    <w:rsid w:val="00EC4D80"/>
    <w:rsid w:val="00EC5FE3"/>
    <w:rsid w:val="00EC7201"/>
    <w:rsid w:val="00EC7B1C"/>
    <w:rsid w:val="00ED16D5"/>
    <w:rsid w:val="00ED202E"/>
    <w:rsid w:val="00ED510C"/>
    <w:rsid w:val="00ED64A0"/>
    <w:rsid w:val="00ED7391"/>
    <w:rsid w:val="00EE16FB"/>
    <w:rsid w:val="00EE2BB6"/>
    <w:rsid w:val="00EE3BDB"/>
    <w:rsid w:val="00EE41DE"/>
    <w:rsid w:val="00EE54FC"/>
    <w:rsid w:val="00EE5E34"/>
    <w:rsid w:val="00EE683B"/>
    <w:rsid w:val="00EE6D2D"/>
    <w:rsid w:val="00EE70D6"/>
    <w:rsid w:val="00EE74BE"/>
    <w:rsid w:val="00EF2B70"/>
    <w:rsid w:val="00EF663A"/>
    <w:rsid w:val="00EF671A"/>
    <w:rsid w:val="00F0018B"/>
    <w:rsid w:val="00F03FA6"/>
    <w:rsid w:val="00F06353"/>
    <w:rsid w:val="00F06388"/>
    <w:rsid w:val="00F065D1"/>
    <w:rsid w:val="00F06C34"/>
    <w:rsid w:val="00F10675"/>
    <w:rsid w:val="00F114EF"/>
    <w:rsid w:val="00F1266E"/>
    <w:rsid w:val="00F12CA4"/>
    <w:rsid w:val="00F15411"/>
    <w:rsid w:val="00F154DA"/>
    <w:rsid w:val="00F17DFC"/>
    <w:rsid w:val="00F217ED"/>
    <w:rsid w:val="00F22EF3"/>
    <w:rsid w:val="00F22F49"/>
    <w:rsid w:val="00F2383F"/>
    <w:rsid w:val="00F25B8D"/>
    <w:rsid w:val="00F267A2"/>
    <w:rsid w:val="00F310A7"/>
    <w:rsid w:val="00F330F5"/>
    <w:rsid w:val="00F33E61"/>
    <w:rsid w:val="00F363DE"/>
    <w:rsid w:val="00F43003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45F2"/>
    <w:rsid w:val="00F67509"/>
    <w:rsid w:val="00F72DAB"/>
    <w:rsid w:val="00F76463"/>
    <w:rsid w:val="00F777F4"/>
    <w:rsid w:val="00F814CA"/>
    <w:rsid w:val="00F84523"/>
    <w:rsid w:val="00F90094"/>
    <w:rsid w:val="00F90679"/>
    <w:rsid w:val="00F9310F"/>
    <w:rsid w:val="00F93A4A"/>
    <w:rsid w:val="00F9705D"/>
    <w:rsid w:val="00F97364"/>
    <w:rsid w:val="00F975AC"/>
    <w:rsid w:val="00FA141E"/>
    <w:rsid w:val="00FA27FD"/>
    <w:rsid w:val="00FA2C14"/>
    <w:rsid w:val="00FA70BB"/>
    <w:rsid w:val="00FB15A2"/>
    <w:rsid w:val="00FB2440"/>
    <w:rsid w:val="00FB4A0E"/>
    <w:rsid w:val="00FB60B8"/>
    <w:rsid w:val="00FB6841"/>
    <w:rsid w:val="00FB6BB6"/>
    <w:rsid w:val="00FB6E85"/>
    <w:rsid w:val="00FB71BC"/>
    <w:rsid w:val="00FB7C52"/>
    <w:rsid w:val="00FC24AA"/>
    <w:rsid w:val="00FC7524"/>
    <w:rsid w:val="00FC7710"/>
    <w:rsid w:val="00FC79C7"/>
    <w:rsid w:val="00FD04D7"/>
    <w:rsid w:val="00FD6BF6"/>
    <w:rsid w:val="00FE092D"/>
    <w:rsid w:val="00FE152D"/>
    <w:rsid w:val="00FE2992"/>
    <w:rsid w:val="00FE2ED6"/>
    <w:rsid w:val="00FE37D1"/>
    <w:rsid w:val="00FF43A1"/>
    <w:rsid w:val="00FF475E"/>
    <w:rsid w:val="00FF47D7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C4"/>
  </w:style>
  <w:style w:type="paragraph" w:styleId="1">
    <w:name w:val="heading 1"/>
    <w:basedOn w:val="a"/>
    <w:next w:val="a"/>
    <w:link w:val="10"/>
    <w:uiPriority w:val="9"/>
    <w:qFormat/>
    <w:rsid w:val="003846DF"/>
    <w:pPr>
      <w:spacing w:line="240" w:lineRule="auto"/>
      <w:ind w:firstLine="340"/>
      <w:outlineLvl w:val="0"/>
    </w:pPr>
    <w:rPr>
      <w:rFonts w:eastAsiaTheme="minorEastAsia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Normal (Web)"/>
    <w:basedOn w:val="a"/>
    <w:uiPriority w:val="99"/>
    <w:unhideWhenUsed/>
    <w:rsid w:val="002643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2013-11-20T14:20:00Z</dcterms:created>
  <dcterms:modified xsi:type="dcterms:W3CDTF">2013-11-20T14:20:00Z</dcterms:modified>
</cp:coreProperties>
</file>