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A1F" w:rsidRPr="00CF3008" w:rsidRDefault="00C05F70" w:rsidP="00CF3008">
      <w:pPr>
        <w:ind w:firstLine="708"/>
        <w:jc w:val="both"/>
        <w:rPr>
          <w:sz w:val="28"/>
          <w:szCs w:val="28"/>
        </w:rPr>
      </w:pPr>
      <w:r w:rsidRPr="00CF3008">
        <w:rPr>
          <w:sz w:val="28"/>
          <w:szCs w:val="28"/>
        </w:rPr>
        <w:t xml:space="preserve">Творчество Н. В. Гоголя  - одно из самых вершинных явлений  русской художественной культуры прошлого. </w:t>
      </w:r>
    </w:p>
    <w:p w:rsidR="00C05F70" w:rsidRPr="00CF3008" w:rsidRDefault="00C05F70" w:rsidP="00CF3008">
      <w:pPr>
        <w:ind w:firstLine="708"/>
        <w:jc w:val="both"/>
        <w:rPr>
          <w:sz w:val="28"/>
          <w:szCs w:val="28"/>
        </w:rPr>
      </w:pPr>
      <w:r w:rsidRPr="00CF3008">
        <w:rPr>
          <w:sz w:val="28"/>
          <w:szCs w:val="28"/>
        </w:rPr>
        <w:t>В течение двух десятилетий своей литературной деятельности  Н. В.  Гоголь создал такие шедевры, которые воспринимались и воспринимаются  как образцовые в русской и мировой литературе.</w:t>
      </w:r>
    </w:p>
    <w:p w:rsidR="00C05F70" w:rsidRPr="00CF3008" w:rsidRDefault="00C05F70" w:rsidP="00CF3008">
      <w:pPr>
        <w:jc w:val="both"/>
        <w:rPr>
          <w:sz w:val="28"/>
          <w:szCs w:val="28"/>
        </w:rPr>
      </w:pPr>
      <w:r w:rsidRPr="00CF3008">
        <w:rPr>
          <w:sz w:val="28"/>
          <w:szCs w:val="28"/>
        </w:rPr>
        <w:t xml:space="preserve">     Если Белинский назвал роман А. С. Пушкина  «Евгений Онегин»  «энциклопедией русской жизни», то эту фразу</w:t>
      </w:r>
      <w:r w:rsidR="00D92785" w:rsidRPr="00CF3008">
        <w:rPr>
          <w:sz w:val="28"/>
          <w:szCs w:val="28"/>
        </w:rPr>
        <w:t xml:space="preserve"> можно употребить  и в  отношени</w:t>
      </w:r>
      <w:r w:rsidRPr="00CF3008">
        <w:rPr>
          <w:sz w:val="28"/>
          <w:szCs w:val="28"/>
        </w:rPr>
        <w:t>и</w:t>
      </w:r>
      <w:r w:rsidR="00D92785" w:rsidRPr="00CF3008">
        <w:rPr>
          <w:sz w:val="28"/>
          <w:szCs w:val="28"/>
        </w:rPr>
        <w:t xml:space="preserve">  произведений  Н. В. Гоголя, если заменить слово «русской» на «украинской». Из произведений  Гоголя можно узнать  абсолютно обо всём: об одежде, обрядах, традициях  и</w:t>
      </w:r>
      <w:proofErr w:type="gramStart"/>
      <w:r w:rsidR="00D92785" w:rsidRPr="00CF3008">
        <w:rPr>
          <w:sz w:val="28"/>
          <w:szCs w:val="28"/>
        </w:rPr>
        <w:t xml:space="preserve"> ,</w:t>
      </w:r>
      <w:proofErr w:type="gramEnd"/>
      <w:r w:rsidR="00D92785" w:rsidRPr="00CF3008">
        <w:rPr>
          <w:sz w:val="28"/>
          <w:szCs w:val="28"/>
        </w:rPr>
        <w:t xml:space="preserve"> конечно,  о русских и украинских блюдах. </w:t>
      </w:r>
    </w:p>
    <w:p w:rsidR="00D92785" w:rsidRPr="00CF3008" w:rsidRDefault="00D92785" w:rsidP="00CF3008">
      <w:pPr>
        <w:jc w:val="both"/>
        <w:rPr>
          <w:sz w:val="28"/>
          <w:szCs w:val="28"/>
        </w:rPr>
      </w:pPr>
      <w:r w:rsidRPr="00CF3008">
        <w:rPr>
          <w:sz w:val="28"/>
          <w:szCs w:val="28"/>
        </w:rPr>
        <w:t xml:space="preserve"> </w:t>
      </w:r>
      <w:r w:rsidR="00CF3008">
        <w:rPr>
          <w:sz w:val="28"/>
          <w:szCs w:val="28"/>
        </w:rPr>
        <w:tab/>
      </w:r>
      <w:r w:rsidRPr="00CF3008">
        <w:rPr>
          <w:sz w:val="28"/>
          <w:szCs w:val="28"/>
        </w:rPr>
        <w:t xml:space="preserve"> Питание – одно из основных условий существования  человека. В основе каждой национальной кухни  лежат два главных фактора, тесно связанных между собой</w:t>
      </w:r>
      <w:proofErr w:type="gramStart"/>
      <w:r w:rsidR="006E6BA1" w:rsidRPr="00CF3008">
        <w:rPr>
          <w:sz w:val="28"/>
          <w:szCs w:val="28"/>
        </w:rPr>
        <w:t xml:space="preserve"> :</w:t>
      </w:r>
      <w:proofErr w:type="gramEnd"/>
      <w:r w:rsidR="006E6BA1" w:rsidRPr="00CF3008">
        <w:rPr>
          <w:sz w:val="28"/>
          <w:szCs w:val="28"/>
        </w:rPr>
        <w:t xml:space="preserve"> набор исходных продуктов и  способ их обработки, т. е., технология приготовления.</w:t>
      </w:r>
    </w:p>
    <w:p w:rsidR="006232FD" w:rsidRPr="00CF3008" w:rsidRDefault="006E6BA1" w:rsidP="00CF3008">
      <w:pPr>
        <w:jc w:val="both"/>
        <w:rPr>
          <w:sz w:val="28"/>
          <w:szCs w:val="28"/>
        </w:rPr>
      </w:pPr>
      <w:r w:rsidRPr="00CF3008">
        <w:rPr>
          <w:sz w:val="28"/>
          <w:szCs w:val="28"/>
        </w:rPr>
        <w:t xml:space="preserve">   Учащимся нашего лицея, которые получают профессию «повар – кондитер», захотелось побольше узнать об особенностях украинской кухни</w:t>
      </w:r>
      <w:proofErr w:type="gramStart"/>
      <w:r w:rsidR="007C3910" w:rsidRPr="00CF3008">
        <w:rPr>
          <w:sz w:val="28"/>
          <w:szCs w:val="28"/>
        </w:rPr>
        <w:t xml:space="preserve"> ,</w:t>
      </w:r>
      <w:proofErr w:type="gramEnd"/>
      <w:r w:rsidR="007C3910" w:rsidRPr="00CF3008">
        <w:rPr>
          <w:sz w:val="28"/>
          <w:szCs w:val="28"/>
        </w:rPr>
        <w:t xml:space="preserve"> о технологии приготовления  интересных ., а порой и очень сложных блюд  Поэтому мы обратились  к Гоголю как  к знатоку не только русской , но и украинской кухни</w:t>
      </w:r>
      <w:r w:rsidR="00EB6702" w:rsidRPr="00CF3008">
        <w:rPr>
          <w:sz w:val="28"/>
          <w:szCs w:val="28"/>
        </w:rPr>
        <w:t>, который так смачно, а местами сюрреалистически  описывает  блюда в своих знаменитых произведениях.</w:t>
      </w:r>
      <w:r w:rsidR="006232FD" w:rsidRPr="00CF3008">
        <w:rPr>
          <w:sz w:val="28"/>
          <w:szCs w:val="28"/>
        </w:rPr>
        <w:t xml:space="preserve"> Поэтому    учащиеся  поварских групп 1 курса, которые изучают творчество  Н. В. Гоголя, решили создать проект на тему « Украинская и русская кухня в произведениях Н. В. Гоголя</w:t>
      </w:r>
      <w:proofErr w:type="gramStart"/>
      <w:r w:rsidR="006232FD" w:rsidRPr="00CF3008">
        <w:rPr>
          <w:sz w:val="28"/>
          <w:szCs w:val="28"/>
        </w:rPr>
        <w:t>.»</w:t>
      </w:r>
      <w:proofErr w:type="gramEnd"/>
    </w:p>
    <w:p w:rsidR="0051344B" w:rsidRPr="00CF3008" w:rsidRDefault="006232FD" w:rsidP="00CF3008">
      <w:pPr>
        <w:jc w:val="both"/>
        <w:rPr>
          <w:sz w:val="28"/>
          <w:szCs w:val="28"/>
        </w:rPr>
      </w:pPr>
      <w:r w:rsidRPr="00CF3008">
        <w:rPr>
          <w:sz w:val="28"/>
          <w:szCs w:val="28"/>
        </w:rPr>
        <w:t xml:space="preserve">    Вначале  группой учащихся  нашего лицея был проведён анкетный опрос  среди поварских групп 1 курса на тему </w:t>
      </w:r>
      <w:r w:rsidR="0051344B" w:rsidRPr="00CF3008">
        <w:rPr>
          <w:sz w:val="28"/>
          <w:szCs w:val="28"/>
        </w:rPr>
        <w:t>«Украинская национальная кухня».</w:t>
      </w:r>
    </w:p>
    <w:p w:rsidR="0051344B" w:rsidRPr="00CF3008" w:rsidRDefault="0051344B" w:rsidP="00CF3008">
      <w:pPr>
        <w:jc w:val="both"/>
        <w:rPr>
          <w:sz w:val="28"/>
          <w:szCs w:val="28"/>
        </w:rPr>
      </w:pPr>
      <w:r w:rsidRPr="00CF3008">
        <w:rPr>
          <w:sz w:val="28"/>
          <w:szCs w:val="28"/>
        </w:rPr>
        <w:t>Предлагались вопросы следующего содержания:</w:t>
      </w:r>
    </w:p>
    <w:p w:rsidR="0051344B" w:rsidRPr="00CF3008" w:rsidRDefault="0051344B" w:rsidP="00CF3008">
      <w:pPr>
        <w:jc w:val="both"/>
        <w:rPr>
          <w:sz w:val="28"/>
          <w:szCs w:val="28"/>
        </w:rPr>
      </w:pPr>
      <w:r w:rsidRPr="00CF3008">
        <w:rPr>
          <w:sz w:val="28"/>
          <w:szCs w:val="28"/>
        </w:rPr>
        <w:t>1.Какие блюда  украинской национальной кухни вам известны?</w:t>
      </w:r>
    </w:p>
    <w:p w:rsidR="006E6BA1" w:rsidRPr="00CF3008" w:rsidRDefault="0051344B" w:rsidP="00CF3008">
      <w:pPr>
        <w:jc w:val="both"/>
        <w:rPr>
          <w:sz w:val="28"/>
          <w:szCs w:val="28"/>
        </w:rPr>
      </w:pPr>
      <w:r w:rsidRPr="00CF3008">
        <w:rPr>
          <w:sz w:val="28"/>
          <w:szCs w:val="28"/>
        </w:rPr>
        <w:t>2. Основные продукты, используемые для приготовления  блюд</w:t>
      </w:r>
      <w:r w:rsidR="006232FD" w:rsidRPr="00CF3008">
        <w:rPr>
          <w:sz w:val="28"/>
          <w:szCs w:val="28"/>
        </w:rPr>
        <w:t xml:space="preserve"> </w:t>
      </w:r>
      <w:r w:rsidR="006E6BA1" w:rsidRPr="00CF3008">
        <w:rPr>
          <w:sz w:val="28"/>
          <w:szCs w:val="28"/>
        </w:rPr>
        <w:t xml:space="preserve"> </w:t>
      </w:r>
    </w:p>
    <w:p w:rsidR="00C05F70" w:rsidRPr="00CF3008" w:rsidRDefault="0051344B" w:rsidP="00CF3008">
      <w:pPr>
        <w:jc w:val="both"/>
        <w:rPr>
          <w:sz w:val="28"/>
          <w:szCs w:val="28"/>
        </w:rPr>
      </w:pPr>
      <w:r w:rsidRPr="00CF3008">
        <w:rPr>
          <w:sz w:val="28"/>
          <w:szCs w:val="28"/>
        </w:rPr>
        <w:t>3.Какие интересные блюда упоминает  Гоголь  в своих произведениях?</w:t>
      </w:r>
    </w:p>
    <w:p w:rsidR="0051344B" w:rsidRPr="00CF3008" w:rsidRDefault="0051344B" w:rsidP="00CF3008">
      <w:pPr>
        <w:jc w:val="both"/>
        <w:rPr>
          <w:sz w:val="28"/>
          <w:szCs w:val="28"/>
        </w:rPr>
      </w:pPr>
      <w:r w:rsidRPr="00CF3008">
        <w:rPr>
          <w:sz w:val="28"/>
          <w:szCs w:val="28"/>
        </w:rPr>
        <w:t xml:space="preserve">4.Приправы, используемые в украинской </w:t>
      </w:r>
      <w:r w:rsidR="000B1FE7" w:rsidRPr="00CF3008">
        <w:rPr>
          <w:sz w:val="28"/>
          <w:szCs w:val="28"/>
        </w:rPr>
        <w:t>национальной кухне.</w:t>
      </w:r>
    </w:p>
    <w:p w:rsidR="006474E8" w:rsidRPr="00CF3008" w:rsidRDefault="006474E8" w:rsidP="00CF3008">
      <w:pPr>
        <w:ind w:firstLine="708"/>
        <w:jc w:val="both"/>
        <w:rPr>
          <w:sz w:val="28"/>
          <w:szCs w:val="28"/>
        </w:rPr>
      </w:pPr>
      <w:r w:rsidRPr="00CF3008">
        <w:rPr>
          <w:sz w:val="28"/>
          <w:szCs w:val="28"/>
        </w:rPr>
        <w:lastRenderedPageBreak/>
        <w:t>К сожалению, опрос показал, что мало кто из учащихся   имеет представление  об украинской национальной кухне, а из блюд называли только  «украинский борщ» и «вареники». Учащиеся не смог</w:t>
      </w:r>
      <w:r w:rsidR="00F003AC" w:rsidRPr="00CF3008">
        <w:rPr>
          <w:sz w:val="28"/>
          <w:szCs w:val="28"/>
        </w:rPr>
        <w:t>ли также ответить на вопрос, чем отличается  блюдо «борщ» от блюда «украинский борщ».</w:t>
      </w:r>
    </w:p>
    <w:p w:rsidR="00CF3008" w:rsidRPr="00CF3008" w:rsidRDefault="00F003AC" w:rsidP="00CF3008">
      <w:pPr>
        <w:ind w:firstLine="708"/>
        <w:jc w:val="both"/>
        <w:rPr>
          <w:sz w:val="28"/>
          <w:szCs w:val="28"/>
        </w:rPr>
      </w:pPr>
      <w:r w:rsidRPr="00CF3008">
        <w:rPr>
          <w:sz w:val="28"/>
          <w:szCs w:val="28"/>
        </w:rPr>
        <w:t>Многим из учащихся, принимавшим участие в анкетировани</w:t>
      </w:r>
      <w:r w:rsidR="009C248B" w:rsidRPr="00CF3008">
        <w:rPr>
          <w:sz w:val="28"/>
          <w:szCs w:val="28"/>
        </w:rPr>
        <w:t xml:space="preserve">и, </w:t>
      </w:r>
      <w:r w:rsidRPr="00CF3008">
        <w:rPr>
          <w:sz w:val="28"/>
          <w:szCs w:val="28"/>
        </w:rPr>
        <w:t xml:space="preserve"> исследование на заданную тему показалось </w:t>
      </w:r>
      <w:r w:rsidR="00ED6374" w:rsidRPr="00CF3008">
        <w:rPr>
          <w:sz w:val="28"/>
          <w:szCs w:val="28"/>
        </w:rPr>
        <w:t xml:space="preserve"> актуальным и интересным. Будущие повара, кондитеры уже успели усвоить истину: чем больше рецептов знает повар,  чем чаще применяет  их на практике,  экспериментируя при этом, тем вкуснее получаются  им изобретённые блюда.</w:t>
      </w:r>
      <w:r w:rsidR="00BF18D0" w:rsidRPr="00CF3008">
        <w:rPr>
          <w:sz w:val="28"/>
          <w:szCs w:val="28"/>
        </w:rPr>
        <w:t xml:space="preserve">        Почему  я решила обратиться к проектной деятельности? Какие цели я поставила перед собой?</w:t>
      </w:r>
      <w:r w:rsidR="009959CB" w:rsidRPr="00CF3008">
        <w:rPr>
          <w:sz w:val="28"/>
          <w:szCs w:val="28"/>
        </w:rPr>
        <w:t xml:space="preserve">    </w:t>
      </w:r>
    </w:p>
    <w:p w:rsidR="00CF3008" w:rsidRPr="00CF3008" w:rsidRDefault="009959CB" w:rsidP="00CF3008">
      <w:pPr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  <w:r w:rsidRPr="00CF3008">
        <w:rPr>
          <w:sz w:val="28"/>
          <w:szCs w:val="28"/>
        </w:rPr>
        <w:t xml:space="preserve">  </w:t>
      </w:r>
      <w:r w:rsidR="00CF3008">
        <w:rPr>
          <w:sz w:val="28"/>
          <w:szCs w:val="28"/>
        </w:rPr>
        <w:tab/>
      </w:r>
      <w:proofErr w:type="gramStart"/>
      <w:r w:rsidR="00CF3008"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Ни для кого не секрет,  что школа  оставляет себе лучших.</w:t>
      </w:r>
      <w:proofErr w:type="gramEnd"/>
      <w:r w:rsidR="00CF3008"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Преподавателю системы  НПО стоит большого труда</w:t>
      </w:r>
      <w:proofErr w:type="gramStart"/>
      <w:r w:rsidR="00CF3008"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,</w:t>
      </w:r>
      <w:proofErr w:type="gramEnd"/>
      <w:r w:rsidR="00CF3008"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чтобы адаптировать  учащихся  к нашему процессу обучения, пробудить в них интерес  к  своему предмету. Поскольку  наше учебное заведение готовит  специалистов по профессии «повар – кондитер», профессии очень востребованной в наше время, я сочла необходимым организовать проектную деятельность, заинтересовав   при этом учащихся всего 1 курса.</w:t>
      </w: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Цели проектной  деятельности:</w:t>
      </w: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1.Формирование исследовательских навыков  у учащихся.</w:t>
      </w: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2.Способствовать расширению их кругозора, что помогает получить  дополнительный опыт анализа языкового материала.</w:t>
      </w: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3.Способствовать  самообразованию.</w:t>
      </w: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4.Помочь адаптироваться к новым условиям жизни, найти себя в избранной профессии.</w:t>
      </w: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ind w:firstLine="708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Метод проектной деятельности был нацелен на формирование способностей учащихся, обладая которыми выпускник  оказывается более приспособленным к жизни, а самое главное – может легко адаптироваться  к  изменяющимся условиям жизни. Именно такой выпускник может работать в различных коллективах по избранной профессии.</w:t>
      </w: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    Работа над созданием проекта проводилась в несколько этапов.</w:t>
      </w: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Проект –</w:t>
      </w:r>
      <w:r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</w:t>
      </w: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специально  организованный  преподавателем и  самостоятельно  </w:t>
      </w: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lastRenderedPageBreak/>
        <w:t>выполняемый учащимися комплекс  действий по решению значимой  для учащихся проблемы.</w:t>
      </w: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ind w:firstLine="708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Первый этап проекта можно назвать поисковым. Данный  этап предполагает определить тематическое поле   и обсуждение темы данного проекта.   Перед  учащимися  были поставлены вопросы:</w:t>
      </w: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1.Зачем это надо мне</w:t>
      </w:r>
      <w:proofErr w:type="gram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?</w:t>
      </w:r>
      <w:proofErr w:type="gramEnd"/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2.Могу ли я обойтись без  этого?</w:t>
      </w: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3.Мне это пригодится  в дальнейшем?</w:t>
      </w: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ind w:firstLine="708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Каждый из участников проекта  высказал свою точку зрения  по поводу исследования данной проблемы. После обсуждения  учащиеся  сделали вывод</w:t>
      </w:r>
      <w:proofErr w:type="gram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,</w:t>
      </w:r>
      <w:proofErr w:type="gram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что тема проекта «Украинская кухня в  творчестве Гоголя» интересна и актуальна.   Далее учащиеся по желанию разбились  на 4 поисковые группы. 1 группа должна была заняться исследовательской работой  по вопросу «История украинской кухни и система питания украинцев».3 остальные группы  выбрали более сложную</w:t>
      </w:r>
      <w:proofErr w:type="gram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,</w:t>
      </w:r>
      <w:proofErr w:type="gram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но интересную работу. Необходимо было заново перечитать ранее в школе пройденные произведения</w:t>
      </w:r>
      <w:proofErr w:type="gram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,</w:t>
      </w:r>
      <w:proofErr w:type="gram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а также незнакомые произведения  Н. В. Гоголя, составить перечень всех  блюд и написать технологию их приготовления. Работа требовала кропотливого труда, внимания.</w:t>
      </w: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ind w:firstLine="708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Учащимися были выбраны такие произведения Н. В. Гоголя: «Мёртвые души», «</w:t>
      </w:r>
      <w:proofErr w:type="spell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Сорочинская</w:t>
      </w:r>
      <w:proofErr w:type="spell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 Ярмарка», «Вечер накануне  Ивана Купалы»,  «Ночь перед  рождеством», «Старосветские помещики»</w:t>
      </w:r>
      <w:proofErr w:type="gram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.</w:t>
      </w:r>
      <w:proofErr w:type="gramEnd"/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Второй этап – аналитический.</w:t>
      </w: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ind w:firstLine="708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На этом этапе  я направляла процесс поиска информации учащимися, помогала определить круг источников информации, предлагала учащимся  различные варианты и способы  хранения  и систематизации данной информации, а также организовывала процесс контроля  разработанного плана деятельности.  Занимаясь поисковой работой, сбором информации, анализом информации,  учащиеся непосредственно вступали в коммуникативные отношения с целью получить информацию, осуществляли свой выбор, представляли продукт своей деятельности на обсуждение, проводили оценку  результатов  работы и оценивали работу товарищей. Сложность работы на данном этапе состояла в том, что многие старинные рецепты украинской кухни </w:t>
      </w:r>
      <w:proofErr w:type="gram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были утеряны и их приходилось</w:t>
      </w:r>
      <w:proofErr w:type="gram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заново восстанавливать. Учащимся пришлось проделать большую работу. Они скрупулёзно отбирали материал по рецептуре</w:t>
      </w:r>
      <w:proofErr w:type="gram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.</w:t>
      </w:r>
      <w:proofErr w:type="gram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Многим пришлось в срочном порядке записаться в библиотеку имени Горького. Также учащиеся по </w:t>
      </w: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lastRenderedPageBreak/>
        <w:t xml:space="preserve">вопросу «Технология приготовления блюд » обращались за помощью к мастерам производственного обучения и преподавателям </w:t>
      </w:r>
      <w:proofErr w:type="spell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спецдисциплин</w:t>
      </w:r>
      <w:proofErr w:type="spell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. Н</w:t>
      </w:r>
      <w:r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апример</w:t>
      </w: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, учащиеся долго занимались поиском таких блюд как «</w:t>
      </w:r>
      <w:proofErr w:type="spell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Кокурки</w:t>
      </w:r>
      <w:proofErr w:type="spell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», «Пряженцы». 2 этап работы оказался не менее сложным, чем первый.</w:t>
      </w: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Третий этап – практический.</w:t>
      </w: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ind w:firstLine="708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На этом этапе учащийся выполнял запланированные технологические операции, проконтролированные бригадиром своей группы и преподавателем. Некоторые учащиеся</w:t>
      </w:r>
      <w:proofErr w:type="gram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,</w:t>
      </w:r>
      <w:proofErr w:type="gram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у которых не всё получалось, обращались за помощью к своей группе. Моя позиция на данном этапе  - это позиция наблюдения и </w:t>
      </w:r>
      <w:proofErr w:type="gram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контроля за</w:t>
      </w:r>
      <w:proofErr w:type="gram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соблюдением временных рамок.</w:t>
      </w: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Четвёртый этап – презентационный.</w:t>
      </w: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ind w:firstLine="708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Презентационный этап включает в себя подготовку презентационных материалов, презентацию проекта и изучение возможностей использования результатов проекта. Вначале я проконсультировала учащихся по вопросам подготовки презентации. Учащиеся сами выбрали форму отчёта</w:t>
      </w:r>
      <w:proofErr w:type="gram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.</w:t>
      </w:r>
      <w:proofErr w:type="gram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Бригадир каждой группы отчитался о проделанной исследовательской работе и предоставил материалы по заданной теме.</w:t>
      </w: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Пятый этап – контрольный.</w:t>
      </w: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ind w:firstLine="708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Исследовательская работа каждого учащегося была по достоинству оценена</w:t>
      </w:r>
      <w:r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. </w:t>
      </w: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Я считаю, что оценка продукта  и оценка продвижения учащихся в проекте должна быть качественна я, а не количественная. Это внутренняя неотъемлемая составляющая часть проектной деятельности. Продукт является  средством для решения значимой для учащегося проблемы.</w:t>
      </w: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</w:p>
    <w:p w:rsidR="00CF3008" w:rsidRDefault="00CF3008" w:rsidP="00CF3008">
      <w:pPr>
        <w:widowControl w:val="0"/>
        <w:overflowPunct w:val="0"/>
        <w:adjustRightInd w:val="0"/>
        <w:spacing w:after="240" w:line="276" w:lineRule="atLeast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</w:p>
    <w:p w:rsidR="00CF3008" w:rsidRDefault="00CF3008" w:rsidP="00CF3008">
      <w:pPr>
        <w:widowControl w:val="0"/>
        <w:overflowPunct w:val="0"/>
        <w:adjustRightInd w:val="0"/>
        <w:spacing w:after="240" w:line="276" w:lineRule="atLeast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</w:p>
    <w:p w:rsidR="00CF3008" w:rsidRDefault="00CF3008" w:rsidP="00CF3008">
      <w:pPr>
        <w:widowControl w:val="0"/>
        <w:overflowPunct w:val="0"/>
        <w:adjustRightInd w:val="0"/>
        <w:spacing w:after="240" w:line="276" w:lineRule="atLeast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</w:p>
    <w:p w:rsidR="00CF3008" w:rsidRDefault="00CF3008" w:rsidP="00CF3008">
      <w:pPr>
        <w:widowControl w:val="0"/>
        <w:overflowPunct w:val="0"/>
        <w:adjustRightInd w:val="0"/>
        <w:spacing w:after="240" w:line="276" w:lineRule="atLeast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</w:p>
    <w:p w:rsidR="00CF3008" w:rsidRDefault="00CF3008" w:rsidP="00CF3008">
      <w:pPr>
        <w:widowControl w:val="0"/>
        <w:overflowPunct w:val="0"/>
        <w:adjustRightInd w:val="0"/>
        <w:spacing w:after="240" w:line="276" w:lineRule="atLeast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lastRenderedPageBreak/>
        <w:t xml:space="preserve">      Исследовательская работа учащихся.</w:t>
      </w: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  <w:r w:rsidRPr="00CF3008">
        <w:rPr>
          <w:rFonts w:ascii="Calibri" w:eastAsia="Times New Roman" w:hAnsi="Calibri" w:cs="Calibri"/>
          <w:i/>
          <w:kern w:val="28"/>
          <w:sz w:val="28"/>
          <w:szCs w:val="28"/>
          <w:lang w:eastAsia="ru-RU"/>
        </w:rPr>
        <w:t>1</w:t>
      </w: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.История украинской кухни и система питания украинцев.</w:t>
      </w: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ind w:firstLine="708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Украинская кухня складывалась на протяжении многих веков. На всей территории Украины она остаётся достаточно однородной как по применяемому набору продуктов, так и по способам их переработки.</w:t>
      </w: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ind w:firstLine="708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Некоторые её блюда получили уже в 19 веке широкое распространение</w:t>
      </w:r>
      <w:r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 </w:t>
      </w: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среди других народов, особенно славянских, как восточных, так и западных.</w:t>
      </w: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         Типичные блюда украинцев.</w:t>
      </w: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ind w:firstLine="708"/>
        <w:jc w:val="both"/>
        <w:rPr>
          <w:rFonts w:ascii="Calibri" w:eastAsia="Times New Roman" w:hAnsi="Calibri" w:cs="Calibri"/>
          <w:b/>
          <w:kern w:val="28"/>
          <w:sz w:val="28"/>
          <w:szCs w:val="28"/>
          <w:lang w:eastAsia="ru-RU"/>
        </w:rPr>
      </w:pP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Из супов украинцы предпочитают украинский борщ, зелёный </w:t>
      </w:r>
      <w:proofErr w:type="spell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борщ</w:t>
      </w:r>
      <w:proofErr w:type="gram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,с</w:t>
      </w:r>
      <w:proofErr w:type="gram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уп</w:t>
      </w:r>
      <w:proofErr w:type="spell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– жаркое, юшку, </w:t>
      </w:r>
      <w:proofErr w:type="spell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капустняк</w:t>
      </w:r>
      <w:proofErr w:type="spell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, </w:t>
      </w:r>
      <w:proofErr w:type="spell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холодник</w:t>
      </w:r>
      <w:proofErr w:type="spell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.</w:t>
      </w: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ind w:firstLine="708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На второе</w:t>
      </w:r>
      <w:r w:rsidRPr="00CF3008">
        <w:rPr>
          <w:rFonts w:ascii="Calibri" w:eastAsia="Times New Roman" w:hAnsi="Calibri" w:cs="Calibri"/>
          <w:i/>
          <w:kern w:val="28"/>
          <w:sz w:val="28"/>
          <w:szCs w:val="28"/>
          <w:lang w:eastAsia="ru-RU"/>
        </w:rPr>
        <w:t xml:space="preserve"> </w:t>
      </w: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– вареники, </w:t>
      </w:r>
      <w:proofErr w:type="spell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галушки</w:t>
      </w:r>
      <w:proofErr w:type="gram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,б</w:t>
      </w:r>
      <w:proofErr w:type="gram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уженину</w:t>
      </w:r>
      <w:proofErr w:type="spell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, </w:t>
      </w:r>
      <w:proofErr w:type="spell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крученики</w:t>
      </w:r>
      <w:proofErr w:type="spell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, </w:t>
      </w:r>
      <w:proofErr w:type="spell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сиченики</w:t>
      </w:r>
      <w:proofErr w:type="spell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, холодец, </w:t>
      </w:r>
      <w:proofErr w:type="spell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цыбульники</w:t>
      </w:r>
      <w:proofErr w:type="spell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, шкварки, </w:t>
      </w:r>
      <w:proofErr w:type="spell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картопляники</w:t>
      </w:r>
      <w:proofErr w:type="spell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, колбасу домашнюю, </w:t>
      </w:r>
      <w:proofErr w:type="spell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кровянку</w:t>
      </w:r>
      <w:proofErr w:type="spell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, кутью. Из мучных блюд – </w:t>
      </w:r>
      <w:proofErr w:type="spell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вергуны</w:t>
      </w:r>
      <w:proofErr w:type="spell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, пампушки, а также разные виды блинов и оладий: </w:t>
      </w:r>
      <w:proofErr w:type="spell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гречаники</w:t>
      </w:r>
      <w:proofErr w:type="spell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, сырники, </w:t>
      </w:r>
      <w:proofErr w:type="spell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деруны</w:t>
      </w:r>
      <w:proofErr w:type="spell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.</w:t>
      </w: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ind w:firstLine="708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На каждую народную кухню прежде всего влияет конструкция места, где готовят еду</w:t>
      </w:r>
      <w:proofErr w:type="gram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,</w:t>
      </w:r>
      <w:proofErr w:type="gram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т. е. домашний очаг. Поэтому украинская кухня в основном использует приёмы варения, тушения, печения. Даже казаки, подстрелив дичь, старались сварить из неё юшку (бульон), а не поджарить на вертеле, что более свойственно немцам. Кроме того украинская кухня восприняла также некоторые приёмы из кухонь соседей, в частности обжаривание продуктов в перекалённом масле, «</w:t>
      </w:r>
      <w:proofErr w:type="spell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смаження</w:t>
      </w:r>
      <w:proofErr w:type="spell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» по – </w:t>
      </w:r>
      <w:proofErr w:type="spell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украински</w:t>
      </w:r>
      <w:proofErr w:type="spell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, что присуще татарской и турецкой кухне. Из немецкой было позаимствовано молотое мясо («</w:t>
      </w:r>
      <w:proofErr w:type="spell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сиченики</w:t>
      </w:r>
      <w:proofErr w:type="spell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»), а из венгерской – использование паприки.</w:t>
      </w: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ind w:firstLine="708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Географические и климатические условия обитания украинского народа были настолько разнообразны, что позволяли питаться  как продуктами растениеводства, так и животноводства. Разведение крупного рогатого скота</w:t>
      </w:r>
      <w:proofErr w:type="gram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,</w:t>
      </w:r>
      <w:proofErr w:type="gram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охота и рыболовство сделали меню очень разнообразным, хотя ещё до 19 века мясные блюда считались в народе праздничными.</w:t>
      </w: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  Пищевое сырьё для украинской кухни отбиралось с давних пор на контрасте с восточными кухнями</w:t>
      </w:r>
      <w:proofErr w:type="gram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 ,</w:t>
      </w:r>
      <w:proofErr w:type="spellStart"/>
      <w:proofErr w:type="gram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нпр</w:t>
      </w:r>
      <w:proofErr w:type="spell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., употребление свинины  в пику татарам, любящим и почитающим баранину, и русским, предпочитающим говядину. Работая на земле</w:t>
      </w:r>
      <w:proofErr w:type="gram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,</w:t>
      </w:r>
      <w:proofErr w:type="gram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украинцы использовали волов  как тяговый рабочий скот, поэтому употребление говядины в пищу не приветствовалось.</w:t>
      </w: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ind w:firstLine="708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В Луцке даже поставили памятник свинье, которая «спасла» Украину во время  </w:t>
      </w:r>
      <w:proofErr w:type="spell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монголо</w:t>
      </w:r>
      <w:proofErr w:type="spell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 - татарского нашествия</w:t>
      </w:r>
      <w:proofErr w:type="gram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.</w:t>
      </w:r>
      <w:proofErr w:type="gram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Местное население выжило во </w:t>
      </w: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lastRenderedPageBreak/>
        <w:t>многом благодаря  потреблению в пищу  свинины, тогда как татары считали свинью «грязным» животным, свининой брезговали и не отбирали  её на  захватнических территориях . Первые украинские повара появились в монастырях и при княжеских  дворах, т .е., приготовление еды выделилось в отдельную специальность с ярко выраженным необходимым мастерством.</w:t>
      </w: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 </w:t>
      </w:r>
      <w:r>
        <w:rPr>
          <w:rFonts w:ascii="Calibri" w:eastAsia="Times New Roman" w:hAnsi="Calibri" w:cs="Calibri"/>
          <w:kern w:val="28"/>
          <w:sz w:val="28"/>
          <w:szCs w:val="28"/>
          <w:lang w:eastAsia="ru-RU"/>
        </w:rPr>
        <w:tab/>
      </w: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Уже в  10  столетии в Киеве – Печорской  лавре среди монахов было несколько поваров. Повара появились также в богатых семьях, где женской половине заниматься хозяйством было недосуг.</w:t>
      </w: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     Вероятно,  благодаря появлению поваров в монастырях украинская кухня стала использовать  в своих блюдах  такой продукт как куриные яйца. Куриные яйца способствовали улучшению вкуса блюд и их калорийности.  </w:t>
      </w: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ind w:firstLine="708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В 18 веке  на Украине очень широко распространился картофель, который использовался для приготовления первых блюд, вторых блюд и гарниров  к рыбным и мясным блюдам</w:t>
      </w:r>
      <w:proofErr w:type="gram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.</w:t>
      </w:r>
      <w:proofErr w:type="gram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Хотя этот овощ и не стал на Украине «вторым хлебом», однако нашёл широкое применение , и с этого времени практически все первые блюда  включают картофель. В 18 столетии на Украине также появились подсолнечник и горчица, что сыграло важную роль в развитии украинской кухни. Масло подсолнечника начинают широко использовать  вместо привозного оливкового масла, а из горчицы делают также масло и приправы к мясным холодным и горячим блюдам.</w:t>
      </w: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   </w:t>
      </w:r>
      <w:r>
        <w:rPr>
          <w:rFonts w:ascii="Calibri" w:eastAsia="Times New Roman" w:hAnsi="Calibri" w:cs="Calibri"/>
          <w:kern w:val="28"/>
          <w:sz w:val="28"/>
          <w:szCs w:val="28"/>
          <w:lang w:eastAsia="ru-RU"/>
        </w:rPr>
        <w:tab/>
      </w: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И всё – таки окончательно сформировавшейся  в том виде</w:t>
      </w:r>
      <w:proofErr w:type="gram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,</w:t>
      </w:r>
      <w:proofErr w:type="gram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в каком мы знаем украинскую кухню сегодня, её можно  было назвать действительно «украинской кухней» только к  19 веку.</w:t>
      </w: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    </w:t>
      </w:r>
      <w:r>
        <w:rPr>
          <w:rFonts w:ascii="Calibri" w:eastAsia="Times New Roman" w:hAnsi="Calibri" w:cs="Calibri"/>
          <w:kern w:val="28"/>
          <w:sz w:val="28"/>
          <w:szCs w:val="28"/>
          <w:lang w:eastAsia="ru-RU"/>
        </w:rPr>
        <w:tab/>
      </w: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В</w:t>
      </w:r>
      <w:r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</w:t>
      </w: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19  веке появились томаты. Кроме них украинская кухня  восприняла другие овощи – синие баклажаны, считавшиеся ранее «басурманскими», которые в пищу не употреблялись, а также  сахарную свёклу</w:t>
      </w:r>
      <w:proofErr w:type="gram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,</w:t>
      </w:r>
      <w:proofErr w:type="gram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из которой начали производить сахар. Все эти продукты значительно обогатили народную кухню.  </w:t>
      </w: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    Расширяется также ассортимент напитков за счёт сладких наливок, </w:t>
      </w:r>
      <w:proofErr w:type="spell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варенух</w:t>
      </w:r>
      <w:proofErr w:type="spell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и тому подобных  винных изделий.</w:t>
      </w: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Мясо и рыба.</w:t>
      </w: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</w:t>
      </w:r>
      <w:r>
        <w:rPr>
          <w:rFonts w:ascii="Calibri" w:eastAsia="Times New Roman" w:hAnsi="Calibri" w:cs="Calibri"/>
          <w:kern w:val="28"/>
          <w:sz w:val="28"/>
          <w:szCs w:val="28"/>
          <w:lang w:eastAsia="ru-RU"/>
        </w:rPr>
        <w:tab/>
      </w: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В национальной кухне всегда использовалось мясо домашних животных :  свиней, коров, коз, овец</w:t>
      </w:r>
      <w:proofErr w:type="gram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,</w:t>
      </w:r>
      <w:proofErr w:type="gram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а также диких: диких свиней, зайцев, мясо птицы: кур, гусей, голубей, уток, тетеревов ,рябчиков, рыба: осётр, угорь, карп, лещ, щука.</w:t>
      </w: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ind w:firstLine="708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Весьма употребляемым продуктом в  украинской кухне  является  </w:t>
      </w: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lastRenderedPageBreak/>
        <w:t>свиное сало во всех видах. Использование его было чрезвычайно разнообразным: его солили, коптили, жарили, а также употребляли в сыром виде.</w:t>
      </w: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 </w:t>
      </w:r>
      <w:r>
        <w:rPr>
          <w:rFonts w:ascii="Calibri" w:eastAsia="Times New Roman" w:hAnsi="Calibri" w:cs="Calibri"/>
          <w:kern w:val="28"/>
          <w:sz w:val="28"/>
          <w:szCs w:val="28"/>
          <w:lang w:eastAsia="ru-RU"/>
        </w:rPr>
        <w:tab/>
      </w: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В рацион питания украинцев входили как  зерновые продукты  и продукты их переработки, так и овощи в разных видах </w:t>
      </w:r>
      <w:proofErr w:type="gram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( </w:t>
      </w:r>
      <w:proofErr w:type="gram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капуста, лук, чеснок, репа).</w:t>
      </w: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ind w:firstLine="708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Среди растительной пищи первое место занимал хлеб, причём как на закваске, так и пресный в виде галушек, пресный хлеб с маком и мёдом.</w:t>
      </w: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ind w:firstLine="708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Пшеничный хлеб выпекали только к праздникам. В остальные дни главным блюдом был ржаной хлеб. Из пшеницы также делали не только муку, но и разные крупы, из которых варили кутью.</w:t>
      </w: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ind w:firstLine="708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В 11 – 12 столетии из Азии на Украину завезли гречку, из которой начали делать муку и крупу. В украинской кухне появились  </w:t>
      </w:r>
      <w:proofErr w:type="spell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гречаники</w:t>
      </w:r>
      <w:proofErr w:type="spell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, гречневые пампушки с чесноком, гречневые галушки с салом и многие другие блюда.</w:t>
      </w: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</w:t>
      </w:r>
      <w:r>
        <w:rPr>
          <w:rFonts w:ascii="Calibri" w:eastAsia="Times New Roman" w:hAnsi="Calibri" w:cs="Calibri"/>
          <w:kern w:val="28"/>
          <w:sz w:val="28"/>
          <w:szCs w:val="28"/>
          <w:lang w:eastAsia="ru-RU"/>
        </w:rPr>
        <w:tab/>
      </w: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Излюбленным видом теста у украинцев было пресное тесто, а для кондитерских изделий они использовали песочное.</w:t>
      </w: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jc w:val="both"/>
        <w:rPr>
          <w:rFonts w:ascii="Calibri" w:eastAsia="Times New Roman" w:hAnsi="Calibri" w:cs="Calibri"/>
          <w:i/>
          <w:kern w:val="28"/>
          <w:sz w:val="28"/>
          <w:szCs w:val="28"/>
          <w:lang w:eastAsia="ru-RU"/>
        </w:rPr>
      </w:pPr>
      <w:r w:rsidRPr="00CF3008">
        <w:rPr>
          <w:rFonts w:ascii="Calibri" w:eastAsia="Times New Roman" w:hAnsi="Calibri" w:cs="Calibri"/>
          <w:i/>
          <w:kern w:val="28"/>
          <w:sz w:val="28"/>
          <w:szCs w:val="28"/>
          <w:lang w:eastAsia="ru-RU"/>
        </w:rPr>
        <w:lastRenderedPageBreak/>
        <w:t xml:space="preserve">           Кушанья от героев поэмы «Мёртвые души».</w:t>
      </w: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jc w:val="both"/>
        <w:rPr>
          <w:rFonts w:ascii="Calibri" w:eastAsia="Times New Roman" w:hAnsi="Calibri" w:cs="Calibri"/>
          <w:i/>
          <w:kern w:val="28"/>
          <w:sz w:val="28"/>
          <w:szCs w:val="28"/>
          <w:lang w:eastAsia="ru-RU"/>
        </w:rPr>
      </w:pPr>
      <w:r w:rsidRPr="00CF3008">
        <w:rPr>
          <w:rFonts w:ascii="Calibri" w:eastAsia="Times New Roman" w:hAnsi="Calibri" w:cs="Calibri"/>
          <w:i/>
          <w:kern w:val="28"/>
          <w:sz w:val="28"/>
          <w:szCs w:val="28"/>
          <w:lang w:eastAsia="ru-RU"/>
        </w:rPr>
        <w:t xml:space="preserve">Технология приготовления старинных блюд </w:t>
      </w:r>
      <w:proofErr w:type="gramStart"/>
      <w:r w:rsidRPr="00CF3008">
        <w:rPr>
          <w:rFonts w:ascii="Calibri" w:eastAsia="Times New Roman" w:hAnsi="Calibri" w:cs="Calibri"/>
          <w:i/>
          <w:kern w:val="28"/>
          <w:sz w:val="28"/>
          <w:szCs w:val="28"/>
          <w:lang w:eastAsia="ru-RU"/>
        </w:rPr>
        <w:t>украинской</w:t>
      </w:r>
      <w:proofErr w:type="gramEnd"/>
      <w:r w:rsidRPr="00CF3008">
        <w:rPr>
          <w:rFonts w:ascii="Calibri" w:eastAsia="Times New Roman" w:hAnsi="Calibri" w:cs="Calibri"/>
          <w:i/>
          <w:kern w:val="28"/>
          <w:sz w:val="28"/>
          <w:szCs w:val="28"/>
          <w:lang w:eastAsia="ru-RU"/>
        </w:rPr>
        <w:t xml:space="preserve">         </w:t>
      </w: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  <w:r w:rsidRPr="00CF3008">
        <w:rPr>
          <w:rFonts w:ascii="Calibri" w:eastAsia="Times New Roman" w:hAnsi="Calibri" w:cs="Calibri"/>
          <w:i/>
          <w:kern w:val="28"/>
          <w:sz w:val="28"/>
          <w:szCs w:val="28"/>
          <w:lang w:eastAsia="ru-RU"/>
        </w:rPr>
        <w:t xml:space="preserve">                                      кухни.</w:t>
      </w: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ind w:firstLine="708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С первых страниц  поэмы Н. В. Гоголь даёт понять своему читателю, что мотивам еды  он отводит немалое место. </w:t>
      </w: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ind w:firstLine="708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Прибытие П. И. Чичикова в губернский город начинается с посещения трактира, где его потчуют Щами со слоёным пирожком</w:t>
      </w:r>
      <w:proofErr w:type="gram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.</w:t>
      </w:r>
      <w:proofErr w:type="gram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мозгами с горошком, сосисками с капустой ,пуляркой жареной. Огурцом солёным и слоёным сладким пирожком. От такого  изобилия пищи у современного читателя разбегаются глаза. Ироничный  же глаз писателя легко скользит по обильному перечню блюд, и он сам находится в предвкушении того момента, когда Чичиков приступит к поданной еде. Опираясь на народные представления, Гоголь привык относиться к кушаньям с трепетом и уважением, поэтому он с большой иронией относится  к тому</w:t>
      </w:r>
      <w:proofErr w:type="gram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,</w:t>
      </w:r>
      <w:proofErr w:type="gram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как Чичиков поглощает  такое количество блюд. Гоголь резко  отделяет сытость от чревоугодия  Главный герой  путешествует от помещика к помещику и</w:t>
      </w:r>
      <w:proofErr w:type="gram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,</w:t>
      </w:r>
      <w:proofErr w:type="gram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как правило, первым делом оказывается за столом.</w:t>
      </w: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  Первый герой</w:t>
      </w: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, которого посещает Павел Иванович, - Манилов.</w:t>
      </w: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ind w:firstLine="708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«Вы извините, если у нас нет такого обеда, какой на паркетах в столицах; у нас просто по русскому обычаю, щи, но от чистого сердца»</w:t>
      </w:r>
      <w:r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.</w:t>
      </w:r>
      <w:proofErr w:type="gram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</w:t>
      </w:r>
      <w:proofErr w:type="gram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Довольно скудно, но чем  может удивить Чичикова никчёмный помещик Манилов? </w:t>
      </w: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ind w:firstLine="708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Затем Чичиков едет к Коробочке.</w:t>
      </w: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ind w:firstLine="708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Сам Чичиков, разглядывая себя в зеркале, видит вместо лица какую – то лепёшку. Привычка  думать о человеке  так, как об этом подсказывает желудок, возвращается к Чичикову и  </w:t>
      </w:r>
      <w:proofErr w:type="gram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глазеет</w:t>
      </w:r>
      <w:proofErr w:type="gram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 на него  из трактирного  зеркала едва ли не чудовищем.</w:t>
      </w: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</w:t>
      </w:r>
      <w:r>
        <w:rPr>
          <w:rFonts w:ascii="Calibri" w:eastAsia="Times New Roman" w:hAnsi="Calibri" w:cs="Calibri"/>
          <w:kern w:val="28"/>
          <w:sz w:val="28"/>
          <w:szCs w:val="28"/>
          <w:lang w:eastAsia="ru-RU"/>
        </w:rPr>
        <w:tab/>
      </w: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Теперь становится понятным, почему обильно вкраплённые в поэму сцены и описания еды заслоняют  </w:t>
      </w:r>
      <w:proofErr w:type="gram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душевное</w:t>
      </w:r>
      <w:proofErr w:type="gram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 в человеке. И главный герой в этом далеко не одинок.</w:t>
      </w: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   </w:t>
      </w:r>
      <w:r>
        <w:rPr>
          <w:rFonts w:ascii="Calibri" w:eastAsia="Times New Roman" w:hAnsi="Calibri" w:cs="Calibri"/>
          <w:kern w:val="28"/>
          <w:sz w:val="28"/>
          <w:szCs w:val="28"/>
          <w:lang w:eastAsia="ru-RU"/>
        </w:rPr>
        <w:tab/>
      </w: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В трактире старуха пытается применить  </w:t>
      </w:r>
      <w:proofErr w:type="spell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чичиковский</w:t>
      </w:r>
      <w:proofErr w:type="spell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 способ  угадывания  людей: «Манилов будет </w:t>
      </w:r>
      <w:proofErr w:type="spell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повеликатней</w:t>
      </w:r>
      <w:proofErr w:type="spell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 Собакевича: велит тотчас сварить курицу, спросит и </w:t>
      </w:r>
      <w:proofErr w:type="spell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телятинки</w:t>
      </w:r>
      <w:proofErr w:type="spell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; коли есть баранья печёнка, то и бараньей печёнки спросит, а  Собакевич одного  </w:t>
      </w:r>
      <w:proofErr w:type="gram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чего- </w:t>
      </w:r>
      <w:proofErr w:type="spell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нибудь</w:t>
      </w:r>
      <w:proofErr w:type="spellEnd"/>
      <w:proofErr w:type="gram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спросит, да уж зато всё съест, даже и подбавки потребует за ту же цену».</w:t>
      </w: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lastRenderedPageBreak/>
        <w:t xml:space="preserve">  </w:t>
      </w:r>
      <w:r>
        <w:rPr>
          <w:rFonts w:ascii="Calibri" w:eastAsia="Times New Roman" w:hAnsi="Calibri" w:cs="Calibri"/>
          <w:kern w:val="28"/>
          <w:sz w:val="28"/>
          <w:szCs w:val="28"/>
          <w:lang w:eastAsia="ru-RU"/>
        </w:rPr>
        <w:tab/>
      </w: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В этом отрывке важно не только то, что старуха  смотрит на человека, как и Чичиков, сквозь призму чревоугодия, но и то,  что она с этой речью  обращается именно к Чичикову. Не потому ли</w:t>
      </w:r>
      <w:proofErr w:type="gram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,</w:t>
      </w:r>
      <w:proofErr w:type="gram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что запросто распознала в нём союзника, с которым можно поделиться своими наблюдениями?</w:t>
      </w: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  </w:t>
      </w:r>
      <w:r>
        <w:rPr>
          <w:rFonts w:ascii="Calibri" w:eastAsia="Times New Roman" w:hAnsi="Calibri" w:cs="Calibri"/>
          <w:kern w:val="28"/>
          <w:sz w:val="28"/>
          <w:szCs w:val="28"/>
          <w:lang w:eastAsia="ru-RU"/>
        </w:rPr>
        <w:tab/>
      </w: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Помещики изображены также. У  Плюшкина еда – мерило человеческих качеств: «Хорошего  общества человека хоть где узнаешь: он и не ест,  а сыт». А Собакевич даже разделяет людей на провинциальных и столичных  жителей с помощью  </w:t>
      </w:r>
      <w:proofErr w:type="spell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чичиковской</w:t>
      </w:r>
      <w:proofErr w:type="spell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«философии». Одни, по его мнению, «упишут  </w:t>
      </w:r>
      <w:proofErr w:type="spell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полбараньего</w:t>
      </w:r>
      <w:proofErr w:type="spell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 бока с кашей, закусивши ватрушкою с тарелку»</w:t>
      </w:r>
      <w:proofErr w:type="gram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,</w:t>
      </w:r>
      <w:proofErr w:type="gram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а другие едят « какие – </w:t>
      </w:r>
      <w:proofErr w:type="spell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нибудь</w:t>
      </w:r>
      <w:proofErr w:type="spell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 котлетки с трюфелями». В провинции, подсказывает Собакевич, другой масштаб: то, что мелковато в столице, здесь разрастается  до размеров необычайных. И</w:t>
      </w:r>
      <w:proofErr w:type="gram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,</w:t>
      </w:r>
      <w:proofErr w:type="gram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действительно, читатель видит, что пошлость героев увеличивается вдвое, пустота граничит с бездной, а глупость идёт рука об руку с идиотизмом.</w:t>
      </w: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ind w:firstLine="708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Гоголь не говорит об этом прямо.</w:t>
      </w:r>
      <w:r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</w:t>
      </w: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Он исподволь наполняет своё произведение сочными  описаниями еды и вс</w:t>
      </w:r>
      <w:r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его</w:t>
      </w:r>
      <w:bookmarkStart w:id="0" w:name="_GoBack"/>
      <w:bookmarkEnd w:id="0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, что с  ней связано; отводит  полстраницы  4 -й  главы рассуждениям о желудках разного рода людей.</w:t>
      </w: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 </w:t>
      </w:r>
      <w:r>
        <w:rPr>
          <w:rFonts w:ascii="Calibri" w:eastAsia="Times New Roman" w:hAnsi="Calibri" w:cs="Calibri"/>
          <w:kern w:val="28"/>
          <w:sz w:val="28"/>
          <w:szCs w:val="28"/>
          <w:lang w:eastAsia="ru-RU"/>
        </w:rPr>
        <w:tab/>
      </w: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«Но господа средней руки,  что на одной станции потребуют ветчины, на другой поросёнка, на третьей  ломоть осетра или </w:t>
      </w:r>
      <w:proofErr w:type="gram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какую – </w:t>
      </w:r>
      <w:proofErr w:type="spell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нибудь</w:t>
      </w:r>
      <w:proofErr w:type="spellEnd"/>
      <w:proofErr w:type="gram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запекаемую колбасу с луком  и потом,  как ни в чём ни бывало, садятся за стол, в какое хочешь время, и стерляжья уха с налимами и молоками шипит и ворчит у них меж зубами, заедаемая расстегаем или кулебякой  с сомовым плёсом, так что вчуже пронимает аппетит, - вот эти господа  точно пользуются завидным даянием неба!»</w:t>
      </w: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   </w:t>
      </w:r>
      <w:r>
        <w:rPr>
          <w:rFonts w:ascii="Calibri" w:eastAsia="Times New Roman" w:hAnsi="Calibri" w:cs="Calibri"/>
          <w:kern w:val="28"/>
          <w:sz w:val="28"/>
          <w:szCs w:val="28"/>
          <w:lang w:eastAsia="ru-RU"/>
        </w:rPr>
        <w:tab/>
      </w: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В заключительных  главах первого тома  поэмы Гоголь не жалеет красок для описания разгулявшихся аппетитов своих героев. Они приступили  «со всех сторон с вилками к столу и стали обнаруживать</w:t>
      </w:r>
      <w:proofErr w:type="gram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,</w:t>
      </w:r>
      <w:proofErr w:type="gram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как говорится , каждый свой характер и склонности, налегая  кто на икру, кто на сыр», при этом они «спорили громко, заедая  дельное слово рыбой или говядиной , обмакнутой  нещадным образом  в горчицу». Как видим, «обжорные» деепричастные обороты выглядывают </w:t>
      </w:r>
      <w:proofErr w:type="gram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из</w:t>
      </w:r>
      <w:proofErr w:type="gram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– </w:t>
      </w:r>
      <w:proofErr w:type="gram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за</w:t>
      </w:r>
      <w:proofErr w:type="gram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каждого слова. Превращая структуру фразы словно бы в некий бекон, состоящий из разнородных прослоек. А всё это время где – то рядом присутствуют  умершие крестьяне</w:t>
      </w:r>
      <w:proofErr w:type="gram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,</w:t>
      </w:r>
      <w:proofErr w:type="gram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чьи «мёртвые души» становятся   предметом  купли – продажи для чревоугодников, не замечающих ничего, кроме еды и питья на собственном столе.</w:t>
      </w: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        Итак, не случайно так часто Гоголь обращается к образам еды. Традицион</w:t>
      </w:r>
      <w:r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ные для всей мировой литературы</w:t>
      </w: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, они становятся для героев Гоголя мерилом человеческих качеств, а для автора – средством изображения душевной  пустоты персонажей, занятых только </w:t>
      </w: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lastRenderedPageBreak/>
        <w:t xml:space="preserve">удовлетворением животных потребностей и потому достойных называться «свиными </w:t>
      </w:r>
      <w:proofErr w:type="gram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рылами</w:t>
      </w:r>
      <w:proofErr w:type="gram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» в гораздо большей степени, чем людьми.</w:t>
      </w: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   </w:t>
      </w:r>
      <w:r>
        <w:rPr>
          <w:rFonts w:ascii="Calibri" w:eastAsia="Times New Roman" w:hAnsi="Calibri" w:cs="Calibri"/>
          <w:kern w:val="28"/>
          <w:sz w:val="28"/>
          <w:szCs w:val="28"/>
          <w:lang w:eastAsia="ru-RU"/>
        </w:rPr>
        <w:tab/>
      </w: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Автор поражает нас точностью описания блюд в этих главах. Судя по всему. Он никогда не писал о том, что не умел делать сам или к чему не имел пристрастия. Гениальный писатель гениален во всём, будь то противень для пирожков или перо с бумагой. Любой хороший кулинар подтвердит: Гоголь ни словом нигде не отошёл от истины в описании многих блюд</w:t>
      </w:r>
      <w:proofErr w:type="gram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,</w:t>
      </w:r>
      <w:proofErr w:type="gram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в частности знаменитой московской кулебяки.</w:t>
      </w: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 </w:t>
      </w:r>
      <w:r>
        <w:rPr>
          <w:rFonts w:ascii="Calibri" w:eastAsia="Times New Roman" w:hAnsi="Calibri" w:cs="Calibri"/>
          <w:kern w:val="28"/>
          <w:sz w:val="28"/>
          <w:szCs w:val="28"/>
          <w:lang w:eastAsia="ru-RU"/>
        </w:rPr>
        <w:tab/>
      </w: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«Кулебяку сделай на четыре угла, в один угол положи ты мне щёки осетра да </w:t>
      </w:r>
      <w:proofErr w:type="spell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вязигу</w:t>
      </w:r>
      <w:proofErr w:type="spell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, в другой запусти гречневой каши, да грибочков с луком, да молок сладких, да мозгов, да ещё знаешь там этакого… Да чтоб с одного боку она</w:t>
      </w:r>
      <w:proofErr w:type="gram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,</w:t>
      </w:r>
      <w:proofErr w:type="gram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понимаешь, зарумянилась бы , а с другого пусти её полегче. Да </w:t>
      </w:r>
      <w:proofErr w:type="spell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исподку</w:t>
      </w:r>
      <w:proofErr w:type="spell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– то</w:t>
      </w:r>
      <w:proofErr w:type="gram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,</w:t>
      </w:r>
      <w:proofErr w:type="gram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понимаешь, пропеки её так, чтобы рассыпалась, чтобы всю её проняло, знаешь, соком, чтобы не услышал её во рту – как снег растаяла».</w:t>
      </w: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        А какие оды бараньему боку поёт  Собакевич!</w:t>
      </w: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</w:t>
      </w:r>
      <w:r>
        <w:rPr>
          <w:rFonts w:ascii="Calibri" w:eastAsia="Times New Roman" w:hAnsi="Calibri" w:cs="Calibri"/>
          <w:kern w:val="28"/>
          <w:sz w:val="28"/>
          <w:szCs w:val="28"/>
          <w:lang w:eastAsia="ru-RU"/>
        </w:rPr>
        <w:tab/>
      </w: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«Возьмите барана</w:t>
      </w:r>
      <w:proofErr w:type="gram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,</w:t>
      </w:r>
      <w:proofErr w:type="gram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бараний бок с кашей! Это не те фрикасе, что  делаются на барских кухнях из баранины, какая суток по четыре  на рынке валяется! У меня</w:t>
      </w:r>
      <w:proofErr w:type="gram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,</w:t>
      </w:r>
      <w:proofErr w:type="gram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когда свинина – всю свинью давай на стол, баранина – всего барана тащи, гусь – всего гуся. Лучше я съем двух блюд, да в меру, как душа требует».</w:t>
      </w: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  </w:t>
      </w:r>
      <w:r>
        <w:rPr>
          <w:rFonts w:ascii="Calibri" w:eastAsia="Times New Roman" w:hAnsi="Calibri" w:cs="Calibri"/>
          <w:kern w:val="28"/>
          <w:sz w:val="28"/>
          <w:szCs w:val="28"/>
          <w:lang w:eastAsia="ru-RU"/>
        </w:rPr>
        <w:tab/>
      </w: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Бараний бок с кашей был в числе любимых кушаний  Н. В</w:t>
      </w:r>
      <w:proofErr w:type="gram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.</w:t>
      </w:r>
      <w:proofErr w:type="gram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Го</w:t>
      </w:r>
      <w:r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голя. А  потому, бывая у друзей</w:t>
      </w: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, писатель  частенько наставлял их поваров.</w:t>
      </w: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ind w:firstLine="708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 Неторопливую и хлебосольную   Малороссию с её немыслимым разнообразием блюд и закусок Гоголь мастерски описал в «Старосветских помещиках». Не случайно современники в шутку называли это </w:t>
      </w:r>
      <w:proofErr w:type="spell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призведение</w:t>
      </w:r>
      <w:proofErr w:type="spell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 великой кулинарной  книгой великого русского писателя.</w:t>
      </w: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</w:t>
      </w:r>
      <w:r>
        <w:rPr>
          <w:rFonts w:ascii="Calibri" w:eastAsia="Times New Roman" w:hAnsi="Calibri" w:cs="Calibri"/>
          <w:kern w:val="28"/>
          <w:sz w:val="28"/>
          <w:szCs w:val="28"/>
          <w:lang w:eastAsia="ru-RU"/>
        </w:rPr>
        <w:tab/>
        <w:t>Вспомним милых старичков</w:t>
      </w: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: Пульхерию Ивановну  </w:t>
      </w:r>
      <w:proofErr w:type="spell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Товстогубиху</w:t>
      </w:r>
      <w:proofErr w:type="spell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и Афанасия  Ивановича </w:t>
      </w:r>
      <w:proofErr w:type="spell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Товстогуба</w:t>
      </w:r>
      <w:proofErr w:type="spell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. «Хозяйство Пульхерии Ивановны состояло в беспрестанном отпирании и запирании кладовой, в солении, сушении, варении бесчисленного множества фруктов и растений». Описание обыкновенного существования двух старых людей  согрето теплотой авторского сочувствия. «Обедать садились в двенадцать часов. Кроме блюд и соусников, на столе  стояло множество горшочков  с замазанными крышками, чтобы не  могло выдохнуться  </w:t>
      </w:r>
      <w:proofErr w:type="gram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какое – </w:t>
      </w:r>
      <w:proofErr w:type="spell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нибудь</w:t>
      </w:r>
      <w:proofErr w:type="spellEnd"/>
      <w:proofErr w:type="gram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аппетитное изделие старинной вкусной кухни». Но ещё до обеда Афанасий  Иванович успевал отведать коржиков с салом, заедая </w:t>
      </w:r>
      <w:proofErr w:type="spell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аперитивную</w:t>
      </w:r>
      <w:proofErr w:type="spell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чарку водки  «грибками, разными сушёными рыбками и прочим». На десерт он съедал арбуз и спустя </w:t>
      </w: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lastRenderedPageBreak/>
        <w:t xml:space="preserve">пару часов  - вареники с вишнями, кисель,  кислого молочка, «жиденького </w:t>
      </w:r>
      <w:proofErr w:type="spell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узвару</w:t>
      </w:r>
      <w:proofErr w:type="spell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с сушеными грушами». </w:t>
      </w:r>
      <w:proofErr w:type="gram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Ели</w:t>
      </w:r>
      <w:proofErr w:type="gram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не торопясь, размеренно, не отвлекаясь. «За обедом обыкновенно шёл разговор  о предметах, самых близких к обеду».</w:t>
      </w: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 </w:t>
      </w:r>
      <w:r>
        <w:rPr>
          <w:rFonts w:ascii="Calibri" w:eastAsia="Times New Roman" w:hAnsi="Calibri" w:cs="Calibri"/>
          <w:kern w:val="28"/>
          <w:sz w:val="28"/>
          <w:szCs w:val="28"/>
          <w:lang w:eastAsia="ru-RU"/>
        </w:rPr>
        <w:tab/>
      </w: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Дом Пульхерии Ивановны «был </w:t>
      </w:r>
      <w:proofErr w:type="gram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совершенно похож</w:t>
      </w:r>
      <w:proofErr w:type="gram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на химическую лабораторию». Самодельные водки, настоянные  «на  </w:t>
      </w:r>
      <w:proofErr w:type="spell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деревий</w:t>
      </w:r>
      <w:proofErr w:type="spell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и шалфей, «на персиковые косточки», и каждая из них ещё является лекарством от целого сонма заболеваний. А закусить? Пожалуйста! Грибки с чабрецом, с гвоздикой, с волошскими орехами, « </w:t>
      </w:r>
      <w:proofErr w:type="gram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с</w:t>
      </w:r>
      <w:proofErr w:type="gram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смородинным листом и  </w:t>
      </w:r>
      <w:proofErr w:type="spell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мушкатным</w:t>
      </w:r>
      <w:proofErr w:type="spell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 орехом».</w:t>
      </w: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 </w:t>
      </w:r>
      <w:r>
        <w:rPr>
          <w:rFonts w:ascii="Calibri" w:eastAsia="Times New Roman" w:hAnsi="Calibri" w:cs="Calibri"/>
          <w:kern w:val="28"/>
          <w:sz w:val="28"/>
          <w:szCs w:val="28"/>
          <w:lang w:eastAsia="ru-RU"/>
        </w:rPr>
        <w:tab/>
      </w: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«А вот это пирожки! Это пирожки с сыром! Это с </w:t>
      </w:r>
      <w:proofErr w:type="spell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урдою</w:t>
      </w:r>
      <w:proofErr w:type="spell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! А вот те</w:t>
      </w:r>
      <w:proofErr w:type="gram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,</w:t>
      </w:r>
      <w:proofErr w:type="gram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которые  Афанасий  Иванович очень любит, с капустою и гречневою кашею». </w:t>
      </w: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    </w:t>
      </w:r>
      <w:r>
        <w:rPr>
          <w:rFonts w:ascii="Calibri" w:eastAsia="Times New Roman" w:hAnsi="Calibri" w:cs="Calibri"/>
          <w:kern w:val="28"/>
          <w:sz w:val="28"/>
          <w:szCs w:val="28"/>
          <w:lang w:eastAsia="ru-RU"/>
        </w:rPr>
        <w:tab/>
        <w:t>Недаром А. С</w:t>
      </w: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. Пушкин выделял из всего сборника «Миргород» «эту шутливую, трогательную идиллию, которая заставляет вас смеяться  сквозь слёзы грусти и умиления». Что собою представляет жизнь Афанасия  Ивановича и Пульхерии Ивановны?  Еда</w:t>
      </w:r>
      <w:proofErr w:type="gram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,</w:t>
      </w:r>
      <w:proofErr w:type="gram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питьё, гости, забота друг о друге – и всё. Но почему нас так глубоко волнуют эти гоголевские герои, почему мы так легко  проникаемся  их немудрёными заботами и горестями? Разве они не такие же  «</w:t>
      </w:r>
      <w:proofErr w:type="spell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существователи</w:t>
      </w:r>
      <w:proofErr w:type="spell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», как  Иван Иванович и Иван Никифорович? Разве жизнь их не такая же однообразная и скучная? И да, и нет. Героев повести  «Старосветские помещики» можно было бы назвать «</w:t>
      </w:r>
      <w:proofErr w:type="spell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существователями</w:t>
      </w:r>
      <w:proofErr w:type="spell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», если бы их не возвышала большая, верная, не знающая громких слов привязанность друг к другу. Её трудно назвать привычным словом «любовь», но это ничуть не меньше любви</w:t>
      </w:r>
      <w:proofErr w:type="gram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.</w:t>
      </w:r>
      <w:proofErr w:type="gram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Эта жизнь друг для друга и определяет с орехами. </w:t>
      </w:r>
      <w:r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С</w:t>
      </w: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импатию к этим героям как автора</w:t>
      </w:r>
      <w:proofErr w:type="gram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,</w:t>
      </w:r>
      <w:proofErr w:type="gram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так и читателе</w:t>
      </w:r>
      <w:r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й. Таких героев нельзя обличать</w:t>
      </w: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.</w:t>
      </w:r>
      <w:r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</w:t>
      </w: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Гоголь их и не обличает, хотя он нисколько не обманывается  относительно их прочих достоинств. Он рисует их с юмором. Юмор всегда есть комическое не отрицания, а сочувствия, комическое, которое неотделимо от грусти и умиления.</w:t>
      </w: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     В отличие от старосветских помещиков, относившихся к еде  с пиететом и нежностью, Тарас Бульба не любит разносолов. Он строг и прямолинеен во всём. Вот что кричит Тарас своей </w:t>
      </w:r>
      <w:proofErr w:type="gram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жинке</w:t>
      </w:r>
      <w:proofErr w:type="gram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: «Не надо пампушек, медовиков и других  </w:t>
      </w:r>
      <w:proofErr w:type="spell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пундиков</w:t>
      </w:r>
      <w:proofErr w:type="spell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, тащи нам всего барана, козу давай, меды сорокалетние! Да чистой пенной горилки, чтобы играла и шипела, как </w:t>
      </w:r>
      <w:proofErr w:type="gram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бешеная</w:t>
      </w:r>
      <w:proofErr w:type="gram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».</w:t>
      </w: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</w:t>
      </w:r>
      <w:r>
        <w:rPr>
          <w:rFonts w:ascii="Calibri" w:eastAsia="Times New Roman" w:hAnsi="Calibri" w:cs="Calibri"/>
          <w:kern w:val="28"/>
          <w:sz w:val="28"/>
          <w:szCs w:val="28"/>
          <w:lang w:eastAsia="ru-RU"/>
        </w:rPr>
        <w:tab/>
      </w: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Вот тут – то и проявляется национальный колорит. Если с </w:t>
      </w:r>
      <w:proofErr w:type="spell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урдой</w:t>
      </w:r>
      <w:proofErr w:type="spellEnd"/>
      <w:proofErr w:type="gram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,</w:t>
      </w:r>
      <w:proofErr w:type="gram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которой начиняла пирожки Пульхерия Ивановна, всё понятно – это вид брынзы , то с </w:t>
      </w:r>
      <w:proofErr w:type="spell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пундиками</w:t>
      </w:r>
      <w:proofErr w:type="spell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пришлось повозиться. Это печенье, похожее на сухое пирожное с маком. Возможно, слово произошло от английского «пудинг», но это всего лишь предположение. </w:t>
      </w:r>
      <w:proofErr w:type="spell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Медовники</w:t>
      </w:r>
      <w:proofErr w:type="spell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 оказались  кексом </w:t>
      </w: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lastRenderedPageBreak/>
        <w:t xml:space="preserve">с мёдом, </w:t>
      </w:r>
      <w:proofErr w:type="spell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завиванцы</w:t>
      </w:r>
      <w:proofErr w:type="spell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– рулет</w:t>
      </w: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     А какую смачную характеристику  украинской кухни  мы находим в «Повести о том</w:t>
      </w:r>
      <w:proofErr w:type="gram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,</w:t>
      </w:r>
      <w:proofErr w:type="gram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как поссорился  Иван Иванович с Иваном Никифоровичем»!</w:t>
      </w: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ind w:firstLine="708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«Ничего не упомяну  ни о </w:t>
      </w:r>
      <w:proofErr w:type="spell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мнишках</w:t>
      </w:r>
      <w:proofErr w:type="spell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в сметане</w:t>
      </w:r>
      <w:proofErr w:type="gram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,</w:t>
      </w:r>
      <w:proofErr w:type="gram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ни об </w:t>
      </w:r>
      <w:proofErr w:type="spell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утрибке</w:t>
      </w:r>
      <w:proofErr w:type="spell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, которую подавали к борщу, ни об индейке со сливами и изюмом, ни о том кушанье, которое  очень походило  видом на сапоги, намоченные в квасе, ни о том соусе, который есть лебединая песнь старинного повара, - о том соусе, который подавался обхваченный весь винным пламенем, что очень забавляло  и вместе пугало дам. Не стану  говорить об  этих кушаньях потому, что мне гораздо более нравится их есть</w:t>
      </w:r>
      <w:proofErr w:type="gram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,</w:t>
      </w:r>
      <w:proofErr w:type="gram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нежели распространяться  о них в разговорах».</w:t>
      </w: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</w:t>
      </w:r>
      <w:r>
        <w:rPr>
          <w:rFonts w:ascii="Calibri" w:eastAsia="Times New Roman" w:hAnsi="Calibri" w:cs="Calibri"/>
          <w:kern w:val="28"/>
          <w:sz w:val="28"/>
          <w:szCs w:val="28"/>
          <w:lang w:eastAsia="ru-RU"/>
        </w:rPr>
        <w:tab/>
      </w: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Гастрономические загадки повсюду. </w:t>
      </w:r>
      <w:proofErr w:type="spell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Мнишки</w:t>
      </w:r>
      <w:proofErr w:type="spell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– это что – то похожее на сырники, тем более что они в сметане. </w:t>
      </w:r>
      <w:proofErr w:type="spell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Утрибка</w:t>
      </w:r>
      <w:proofErr w:type="spell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-  блюдо из потрохов, то есть внутренностей. Вкус представить можно, и борщом её, </w:t>
      </w:r>
      <w:proofErr w:type="spell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утрибку</w:t>
      </w:r>
      <w:proofErr w:type="spell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, запивать или заедать</w:t>
      </w:r>
      <w:proofErr w:type="gram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,</w:t>
      </w:r>
      <w:proofErr w:type="gram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конечно же , приятно. </w:t>
      </w:r>
      <w:proofErr w:type="spell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Утрибку</w:t>
      </w:r>
      <w:proofErr w:type="spell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писатель к борщу подаёт, пампушки тоже, а вот самого борща своим персонажам не наливает. Щи без круп,  супчик в кастрюльке из Парижа – все эти блюда встречаются  на страницах произведений Гоголя, а вот знаменитого украинского борща нет.  </w:t>
      </w: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        Каждый помнит эпизод из произведения «Ночь перед рождеством», где  </w:t>
      </w:r>
      <w:proofErr w:type="spell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Пацюк</w:t>
      </w:r>
      <w:proofErr w:type="spell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 поедает вареники: «Кузнец не без робости  отворил дверь и увидел </w:t>
      </w:r>
      <w:proofErr w:type="spell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Пацюка</w:t>
      </w:r>
      <w:proofErr w:type="spell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перед небольшой кадушкой</w:t>
      </w:r>
      <w:proofErr w:type="gram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,</w:t>
      </w:r>
      <w:proofErr w:type="gram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на которой стояла миска с галушками.   Эта миска стояла</w:t>
      </w:r>
      <w:proofErr w:type="gram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,</w:t>
      </w:r>
      <w:proofErr w:type="gram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как нарочно, наравне с его ртом. Не подвинувшись ни одним пальцем, он наклонил слегка голову и хлебал жижу, схватывая по временам галушки</w:t>
      </w:r>
      <w:proofErr w:type="gram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… Т</w:t>
      </w:r>
      <w:proofErr w:type="gram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ут заметил  </w:t>
      </w:r>
      <w:proofErr w:type="spell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Вакула</w:t>
      </w:r>
      <w:proofErr w:type="spell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, что ни галушек, ни кадушки перед ним уже не было; но  вместо того на полу стояли  2 деревянные миски: одна была наполнена варениками, друг</w:t>
      </w:r>
      <w:r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ая сметаною…  </w:t>
      </w:r>
      <w:proofErr w:type="spellStart"/>
      <w:r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Пацюк</w:t>
      </w:r>
      <w:proofErr w:type="spellEnd"/>
      <w:r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разинул рот</w:t>
      </w: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, поглядел на вареники и ещё сильнее разинул рот. В это время вареник выплеснул из миски, шлёпнул в сметану, повернулся на другую сторону, подскочил вверх и как раз попал ему в рот. </w:t>
      </w:r>
      <w:proofErr w:type="spell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Пацюк</w:t>
      </w:r>
      <w:proofErr w:type="spell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 съел и снова </w:t>
      </w:r>
      <w:proofErr w:type="gramStart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>разинул</w:t>
      </w:r>
      <w:proofErr w:type="gramEnd"/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 рот, и вареник таким же порядком отправился снова. На себя  только принимал он труд жевать и проглатывать».</w:t>
      </w:r>
    </w:p>
    <w:p w:rsidR="00CF3008" w:rsidRPr="00CF3008" w:rsidRDefault="00CF3008" w:rsidP="00CF3008">
      <w:pPr>
        <w:widowControl w:val="0"/>
        <w:overflowPunct w:val="0"/>
        <w:adjustRightInd w:val="0"/>
        <w:spacing w:after="240" w:line="276" w:lineRule="atLeast"/>
        <w:jc w:val="both"/>
        <w:rPr>
          <w:rFonts w:ascii="Calibri" w:eastAsia="Times New Roman" w:hAnsi="Calibri" w:cs="Calibri"/>
          <w:kern w:val="28"/>
          <w:sz w:val="28"/>
          <w:szCs w:val="28"/>
          <w:lang w:eastAsia="ru-RU"/>
        </w:rPr>
      </w:pPr>
      <w:r w:rsidRPr="00CF3008">
        <w:rPr>
          <w:rFonts w:ascii="Calibri" w:eastAsia="Times New Roman" w:hAnsi="Calibri" w:cs="Calibri"/>
          <w:kern w:val="28"/>
          <w:sz w:val="28"/>
          <w:szCs w:val="28"/>
          <w:lang w:eastAsia="ru-RU"/>
        </w:rPr>
        <w:t xml:space="preserve">    «Если бы судьба не сделала его великим писателем, он сделался бы артистом – поваром», - сказал о Николае Васильевиче Гоголе один из его современников. И  был не так уж далёк от  истины, потому что и сам писатель чувствовал в себе этот неукротимый кулинарный талант, который проявлялся то в обедах, приготовляемых для друзей собственными руками, то в смачных описаниях украинских застолий. И поэтому образы еды  в его произведениях несут огромную смысловую нагрузку.</w:t>
      </w:r>
    </w:p>
    <w:p w:rsidR="00CF3008" w:rsidRPr="00CF3008" w:rsidRDefault="009959CB" w:rsidP="00CF3008">
      <w:pPr>
        <w:jc w:val="both"/>
        <w:rPr>
          <w:b/>
          <w:i/>
          <w:sz w:val="28"/>
          <w:szCs w:val="28"/>
        </w:rPr>
      </w:pPr>
      <w:r w:rsidRPr="00CF3008">
        <w:rPr>
          <w:sz w:val="28"/>
          <w:szCs w:val="28"/>
        </w:rPr>
        <w:lastRenderedPageBreak/>
        <w:t xml:space="preserve"> </w:t>
      </w:r>
      <w:r w:rsidR="00BF18D0" w:rsidRPr="00CF3008">
        <w:rPr>
          <w:sz w:val="28"/>
          <w:szCs w:val="28"/>
        </w:rPr>
        <w:t xml:space="preserve"> </w:t>
      </w:r>
      <w:r w:rsidR="00CF3008" w:rsidRPr="00CF3008">
        <w:rPr>
          <w:b/>
          <w:i/>
          <w:sz w:val="28"/>
          <w:szCs w:val="28"/>
        </w:rPr>
        <w:t>Кушанья от Коробочки</w:t>
      </w:r>
    </w:p>
    <w:p w:rsidR="00CF3008" w:rsidRPr="00CF3008" w:rsidRDefault="00CF3008" w:rsidP="00CF3008">
      <w:pPr>
        <w:jc w:val="both"/>
        <w:rPr>
          <w:i/>
          <w:sz w:val="28"/>
          <w:szCs w:val="28"/>
        </w:rPr>
      </w:pPr>
      <w:r w:rsidRPr="00CF3008">
        <w:rPr>
          <w:i/>
          <w:sz w:val="28"/>
          <w:szCs w:val="28"/>
        </w:rPr>
        <w:t>1.Коронное блюдо  Коробочки, которым она потчевала  П. И. Чичикова – «загнутый пирог пресный с яйцом»</w:t>
      </w:r>
    </w:p>
    <w:p w:rsidR="00CF3008" w:rsidRPr="00CF3008" w:rsidRDefault="00CF3008" w:rsidP="00CF3008">
      <w:pPr>
        <w:jc w:val="both"/>
        <w:rPr>
          <w:i/>
          <w:sz w:val="28"/>
          <w:szCs w:val="28"/>
        </w:rPr>
      </w:pPr>
      <w:r w:rsidRPr="00CF3008">
        <w:rPr>
          <w:i/>
          <w:sz w:val="28"/>
          <w:szCs w:val="28"/>
        </w:rPr>
        <w:t>1.Скородумки</w:t>
      </w:r>
    </w:p>
    <w:p w:rsidR="00CF3008" w:rsidRPr="00CF3008" w:rsidRDefault="00CF3008" w:rsidP="00CF3008">
      <w:pPr>
        <w:jc w:val="both"/>
        <w:rPr>
          <w:i/>
          <w:sz w:val="28"/>
          <w:szCs w:val="28"/>
        </w:rPr>
      </w:pPr>
      <w:r w:rsidRPr="00CF3008">
        <w:rPr>
          <w:i/>
          <w:sz w:val="28"/>
          <w:szCs w:val="28"/>
        </w:rPr>
        <w:t>3.Шанишки</w:t>
      </w:r>
    </w:p>
    <w:p w:rsidR="00CF3008" w:rsidRPr="00CF3008" w:rsidRDefault="00CF3008" w:rsidP="00CF3008">
      <w:pPr>
        <w:jc w:val="both"/>
        <w:rPr>
          <w:i/>
          <w:sz w:val="28"/>
          <w:szCs w:val="28"/>
        </w:rPr>
      </w:pPr>
      <w:r w:rsidRPr="00CF3008">
        <w:rPr>
          <w:i/>
          <w:sz w:val="28"/>
          <w:szCs w:val="28"/>
        </w:rPr>
        <w:t>4.Грибки</w:t>
      </w:r>
    </w:p>
    <w:p w:rsidR="00CF3008" w:rsidRPr="00CF3008" w:rsidRDefault="00CF3008" w:rsidP="00CF3008">
      <w:pPr>
        <w:jc w:val="both"/>
        <w:rPr>
          <w:i/>
          <w:sz w:val="28"/>
          <w:szCs w:val="28"/>
        </w:rPr>
      </w:pPr>
      <w:r w:rsidRPr="00CF3008">
        <w:rPr>
          <w:i/>
          <w:sz w:val="28"/>
          <w:szCs w:val="28"/>
        </w:rPr>
        <w:t>5.Пряглы</w:t>
      </w:r>
    </w:p>
    <w:p w:rsidR="00CF3008" w:rsidRPr="00CF3008" w:rsidRDefault="00CF3008" w:rsidP="00CF3008">
      <w:pPr>
        <w:jc w:val="both"/>
        <w:rPr>
          <w:i/>
          <w:sz w:val="28"/>
          <w:szCs w:val="28"/>
          <w:vertAlign w:val="superscript"/>
        </w:rPr>
      </w:pPr>
      <w:r w:rsidRPr="00CF3008">
        <w:rPr>
          <w:i/>
          <w:sz w:val="28"/>
          <w:szCs w:val="28"/>
        </w:rPr>
        <w:t>6.Блины</w:t>
      </w:r>
    </w:p>
    <w:p w:rsidR="00CF3008" w:rsidRPr="00CF3008" w:rsidRDefault="00CF3008" w:rsidP="00CF3008">
      <w:pPr>
        <w:jc w:val="both"/>
        <w:rPr>
          <w:i/>
          <w:sz w:val="28"/>
          <w:szCs w:val="28"/>
        </w:rPr>
      </w:pPr>
      <w:r w:rsidRPr="00CF3008">
        <w:rPr>
          <w:i/>
          <w:sz w:val="28"/>
          <w:szCs w:val="28"/>
        </w:rPr>
        <w:t>6.Лепёшка с лучком</w:t>
      </w:r>
    </w:p>
    <w:p w:rsidR="00CF3008" w:rsidRPr="00CF3008" w:rsidRDefault="00CF3008" w:rsidP="00CF3008">
      <w:pPr>
        <w:jc w:val="both"/>
        <w:rPr>
          <w:i/>
          <w:sz w:val="28"/>
          <w:szCs w:val="28"/>
        </w:rPr>
      </w:pPr>
      <w:r w:rsidRPr="00CF3008">
        <w:rPr>
          <w:i/>
          <w:sz w:val="28"/>
          <w:szCs w:val="28"/>
        </w:rPr>
        <w:t>7. Лепёшка с маком</w:t>
      </w:r>
    </w:p>
    <w:p w:rsidR="00CF3008" w:rsidRPr="00CF3008" w:rsidRDefault="00CF3008" w:rsidP="00CF3008">
      <w:pPr>
        <w:jc w:val="both"/>
        <w:rPr>
          <w:i/>
          <w:sz w:val="28"/>
          <w:szCs w:val="28"/>
        </w:rPr>
      </w:pPr>
      <w:r w:rsidRPr="00CF3008">
        <w:rPr>
          <w:i/>
          <w:sz w:val="28"/>
          <w:szCs w:val="28"/>
        </w:rPr>
        <w:t>8.лепёшка с творогом</w:t>
      </w:r>
    </w:p>
    <w:p w:rsidR="00CF3008" w:rsidRPr="00CF3008" w:rsidRDefault="00CF3008" w:rsidP="00CF3008">
      <w:pPr>
        <w:jc w:val="both"/>
        <w:rPr>
          <w:i/>
          <w:sz w:val="28"/>
          <w:szCs w:val="28"/>
        </w:rPr>
      </w:pPr>
      <w:r w:rsidRPr="00CF3008">
        <w:rPr>
          <w:i/>
          <w:sz w:val="28"/>
          <w:szCs w:val="28"/>
        </w:rPr>
        <w:t xml:space="preserve">9.Лепёшка со </w:t>
      </w:r>
      <w:proofErr w:type="spellStart"/>
      <w:r w:rsidRPr="00CF3008">
        <w:rPr>
          <w:i/>
          <w:sz w:val="28"/>
          <w:szCs w:val="28"/>
        </w:rPr>
        <w:t>сняточками</w:t>
      </w:r>
      <w:proofErr w:type="spellEnd"/>
    </w:p>
    <w:p w:rsidR="00CF3008" w:rsidRPr="00CF3008" w:rsidRDefault="00CF3008" w:rsidP="00CF3008">
      <w:pPr>
        <w:jc w:val="both"/>
        <w:rPr>
          <w:b/>
          <w:i/>
          <w:sz w:val="28"/>
          <w:szCs w:val="28"/>
        </w:rPr>
      </w:pPr>
      <w:r w:rsidRPr="00CF3008">
        <w:rPr>
          <w:b/>
          <w:i/>
          <w:sz w:val="28"/>
          <w:szCs w:val="28"/>
        </w:rPr>
        <w:t>Что везла с собой в город Коробочка:</w:t>
      </w:r>
    </w:p>
    <w:p w:rsidR="00CF3008" w:rsidRPr="00CF3008" w:rsidRDefault="00CF3008" w:rsidP="00CF3008">
      <w:pPr>
        <w:jc w:val="both"/>
        <w:rPr>
          <w:i/>
          <w:sz w:val="28"/>
          <w:szCs w:val="28"/>
        </w:rPr>
      </w:pPr>
      <w:r w:rsidRPr="00CF3008">
        <w:rPr>
          <w:i/>
          <w:sz w:val="28"/>
          <w:szCs w:val="28"/>
        </w:rPr>
        <w:t>1.Кокурки</w:t>
      </w:r>
    </w:p>
    <w:p w:rsidR="00CF3008" w:rsidRPr="00CF3008" w:rsidRDefault="00CF3008" w:rsidP="00CF3008">
      <w:pPr>
        <w:jc w:val="both"/>
        <w:rPr>
          <w:i/>
          <w:sz w:val="28"/>
          <w:szCs w:val="28"/>
        </w:rPr>
      </w:pPr>
      <w:r w:rsidRPr="00CF3008">
        <w:rPr>
          <w:i/>
          <w:sz w:val="28"/>
          <w:szCs w:val="28"/>
        </w:rPr>
        <w:t>2.Крендель из заварного теста</w:t>
      </w:r>
    </w:p>
    <w:p w:rsidR="00CF3008" w:rsidRPr="00CF3008" w:rsidRDefault="00CF3008" w:rsidP="00CF3008">
      <w:pPr>
        <w:jc w:val="both"/>
        <w:rPr>
          <w:i/>
          <w:sz w:val="28"/>
          <w:szCs w:val="28"/>
        </w:rPr>
      </w:pPr>
      <w:r w:rsidRPr="00CF3008">
        <w:rPr>
          <w:i/>
          <w:sz w:val="28"/>
          <w:szCs w:val="28"/>
        </w:rPr>
        <w:t xml:space="preserve">3.Пирог – </w:t>
      </w:r>
      <w:proofErr w:type="spellStart"/>
      <w:r w:rsidRPr="00CF3008">
        <w:rPr>
          <w:i/>
          <w:sz w:val="28"/>
          <w:szCs w:val="28"/>
        </w:rPr>
        <w:t>курник</w:t>
      </w:r>
      <w:proofErr w:type="spellEnd"/>
    </w:p>
    <w:p w:rsidR="00CF3008" w:rsidRPr="00CF3008" w:rsidRDefault="00CF3008" w:rsidP="00CF3008">
      <w:pPr>
        <w:jc w:val="both"/>
        <w:rPr>
          <w:i/>
          <w:sz w:val="28"/>
          <w:szCs w:val="28"/>
        </w:rPr>
      </w:pPr>
      <w:r w:rsidRPr="00CF3008">
        <w:rPr>
          <w:i/>
          <w:sz w:val="28"/>
          <w:szCs w:val="28"/>
        </w:rPr>
        <w:t xml:space="preserve">4.Пирог </w:t>
      </w:r>
      <w:r w:rsidRPr="00CF3008">
        <w:rPr>
          <w:i/>
          <w:sz w:val="28"/>
          <w:szCs w:val="28"/>
        </w:rPr>
        <w:t>–</w:t>
      </w:r>
      <w:r w:rsidRPr="00CF3008">
        <w:rPr>
          <w:i/>
          <w:sz w:val="28"/>
          <w:szCs w:val="28"/>
        </w:rPr>
        <w:t xml:space="preserve"> рассольник</w:t>
      </w:r>
    </w:p>
    <w:p w:rsidR="00CF3008" w:rsidRPr="00CF3008" w:rsidRDefault="00CF3008" w:rsidP="00CF3008">
      <w:pPr>
        <w:jc w:val="both"/>
        <w:rPr>
          <w:b/>
          <w:sz w:val="28"/>
          <w:szCs w:val="28"/>
        </w:rPr>
      </w:pPr>
      <w:r w:rsidRPr="00CF3008">
        <w:rPr>
          <w:b/>
          <w:sz w:val="28"/>
          <w:szCs w:val="28"/>
        </w:rPr>
        <w:t>Кушанья от Собакевича.</w:t>
      </w:r>
    </w:p>
    <w:p w:rsidR="00CF3008" w:rsidRPr="00CF3008" w:rsidRDefault="00CF3008" w:rsidP="00CF300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F3008">
        <w:rPr>
          <w:sz w:val="28"/>
          <w:szCs w:val="28"/>
        </w:rPr>
        <w:t>«Няня»</w:t>
      </w:r>
    </w:p>
    <w:p w:rsidR="00CF3008" w:rsidRPr="00CF3008" w:rsidRDefault="00CF3008" w:rsidP="00CF300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F3008">
        <w:rPr>
          <w:sz w:val="28"/>
          <w:szCs w:val="28"/>
        </w:rPr>
        <w:t>«Щи с  «няней»»</w:t>
      </w:r>
    </w:p>
    <w:p w:rsidR="00CF3008" w:rsidRPr="00CF3008" w:rsidRDefault="00CF3008" w:rsidP="00CF300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F3008">
        <w:rPr>
          <w:sz w:val="28"/>
          <w:szCs w:val="28"/>
        </w:rPr>
        <w:t>«Бараний бок с кашей».</w:t>
      </w:r>
    </w:p>
    <w:p w:rsidR="00CF3008" w:rsidRPr="00CF3008" w:rsidRDefault="00CF3008" w:rsidP="00CF300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F3008">
        <w:rPr>
          <w:sz w:val="28"/>
          <w:szCs w:val="28"/>
        </w:rPr>
        <w:t>«Баран целиком»</w:t>
      </w:r>
    </w:p>
    <w:p w:rsidR="00CF3008" w:rsidRPr="00CF3008" w:rsidRDefault="00CF3008" w:rsidP="00CF300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F3008">
        <w:rPr>
          <w:sz w:val="28"/>
          <w:szCs w:val="28"/>
        </w:rPr>
        <w:t>«Гусь запечённый».</w:t>
      </w:r>
    </w:p>
    <w:p w:rsidR="00CF3008" w:rsidRPr="00CF3008" w:rsidRDefault="00CF3008" w:rsidP="00CF300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F3008">
        <w:rPr>
          <w:sz w:val="28"/>
          <w:szCs w:val="28"/>
        </w:rPr>
        <w:t>«Ватрушки»</w:t>
      </w:r>
    </w:p>
    <w:p w:rsidR="00CF3008" w:rsidRPr="00CF3008" w:rsidRDefault="00CF3008" w:rsidP="00CF300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F3008">
        <w:rPr>
          <w:sz w:val="28"/>
          <w:szCs w:val="28"/>
        </w:rPr>
        <w:t>«Индюк, фаршированный яйцами, рисом, печёнкой».</w:t>
      </w:r>
    </w:p>
    <w:p w:rsidR="00CF3008" w:rsidRPr="00CF3008" w:rsidRDefault="00CF3008" w:rsidP="00CF300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F3008">
        <w:rPr>
          <w:sz w:val="28"/>
          <w:szCs w:val="28"/>
        </w:rPr>
        <w:t>Варенье из груши, сливы и других ягод.</w:t>
      </w:r>
    </w:p>
    <w:p w:rsidR="00CF3008" w:rsidRPr="00CF3008" w:rsidRDefault="00CF3008" w:rsidP="00CF300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F3008">
        <w:rPr>
          <w:sz w:val="28"/>
          <w:szCs w:val="28"/>
        </w:rPr>
        <w:t>Варенье из редьки, сваренной в меду.</w:t>
      </w:r>
    </w:p>
    <w:p w:rsidR="00CF3008" w:rsidRPr="00CF3008" w:rsidRDefault="00CF3008" w:rsidP="00CF3008">
      <w:pPr>
        <w:jc w:val="both"/>
        <w:rPr>
          <w:sz w:val="28"/>
          <w:szCs w:val="28"/>
        </w:rPr>
      </w:pPr>
    </w:p>
    <w:p w:rsidR="00CF3008" w:rsidRPr="00CF3008" w:rsidRDefault="00CF3008" w:rsidP="00CF3008">
      <w:pPr>
        <w:jc w:val="both"/>
        <w:rPr>
          <w:b/>
          <w:sz w:val="28"/>
          <w:szCs w:val="28"/>
        </w:rPr>
      </w:pPr>
      <w:r w:rsidRPr="00CF3008">
        <w:rPr>
          <w:b/>
          <w:sz w:val="28"/>
          <w:szCs w:val="28"/>
        </w:rPr>
        <w:lastRenderedPageBreak/>
        <w:t xml:space="preserve">                     Еда от Плюшкина.</w:t>
      </w:r>
    </w:p>
    <w:p w:rsidR="00CF3008" w:rsidRPr="00CF3008" w:rsidRDefault="00CF3008" w:rsidP="00CF3008">
      <w:pPr>
        <w:jc w:val="both"/>
        <w:rPr>
          <w:sz w:val="28"/>
          <w:szCs w:val="28"/>
        </w:rPr>
      </w:pPr>
      <w:r w:rsidRPr="00CF3008">
        <w:rPr>
          <w:sz w:val="28"/>
          <w:szCs w:val="28"/>
        </w:rPr>
        <w:t>1.Сухарь из кулича к чаю.</w:t>
      </w:r>
    </w:p>
    <w:p w:rsidR="00CF3008" w:rsidRPr="00CF3008" w:rsidRDefault="00CF3008" w:rsidP="00CF3008">
      <w:pPr>
        <w:jc w:val="both"/>
        <w:rPr>
          <w:sz w:val="28"/>
          <w:szCs w:val="28"/>
        </w:rPr>
      </w:pPr>
      <w:r w:rsidRPr="00CF3008">
        <w:rPr>
          <w:sz w:val="28"/>
          <w:szCs w:val="28"/>
        </w:rPr>
        <w:t>2.»Щи».</w:t>
      </w:r>
    </w:p>
    <w:p w:rsidR="00CF3008" w:rsidRPr="00CF3008" w:rsidRDefault="00CF3008" w:rsidP="00CF3008">
      <w:pPr>
        <w:jc w:val="both"/>
        <w:rPr>
          <w:sz w:val="28"/>
          <w:szCs w:val="28"/>
        </w:rPr>
      </w:pPr>
      <w:r w:rsidRPr="00CF3008">
        <w:rPr>
          <w:sz w:val="28"/>
          <w:szCs w:val="28"/>
        </w:rPr>
        <w:t xml:space="preserve">3.Каша.  </w:t>
      </w:r>
    </w:p>
    <w:p w:rsidR="00CF3008" w:rsidRPr="00CF3008" w:rsidRDefault="00CF3008" w:rsidP="00CF3008">
      <w:pPr>
        <w:jc w:val="both"/>
        <w:rPr>
          <w:b/>
          <w:sz w:val="28"/>
          <w:szCs w:val="28"/>
        </w:rPr>
      </w:pPr>
      <w:r w:rsidRPr="00CF3008">
        <w:rPr>
          <w:b/>
          <w:sz w:val="28"/>
          <w:szCs w:val="28"/>
        </w:rPr>
        <w:t xml:space="preserve">                             Блюда от  Чичикова</w:t>
      </w:r>
    </w:p>
    <w:p w:rsidR="00CF3008" w:rsidRPr="00CF3008" w:rsidRDefault="00CF3008" w:rsidP="00CF3008">
      <w:pPr>
        <w:jc w:val="both"/>
        <w:rPr>
          <w:sz w:val="28"/>
          <w:szCs w:val="28"/>
        </w:rPr>
      </w:pPr>
      <w:r w:rsidRPr="00CF3008">
        <w:rPr>
          <w:sz w:val="28"/>
          <w:szCs w:val="28"/>
        </w:rPr>
        <w:t>1.Запеченная колбаса с луком.</w:t>
      </w:r>
    </w:p>
    <w:p w:rsidR="00CF3008" w:rsidRPr="00CF3008" w:rsidRDefault="00CF3008" w:rsidP="00CF3008">
      <w:pPr>
        <w:jc w:val="both"/>
        <w:rPr>
          <w:sz w:val="28"/>
          <w:szCs w:val="28"/>
        </w:rPr>
      </w:pPr>
      <w:r w:rsidRPr="00CF3008">
        <w:rPr>
          <w:sz w:val="28"/>
          <w:szCs w:val="28"/>
        </w:rPr>
        <w:t>2.Стерляжья уха с налимами и молоками.</w:t>
      </w:r>
    </w:p>
    <w:p w:rsidR="00CF3008" w:rsidRPr="00CF3008" w:rsidRDefault="00CF3008" w:rsidP="00CF3008">
      <w:pPr>
        <w:jc w:val="both"/>
        <w:rPr>
          <w:sz w:val="28"/>
          <w:szCs w:val="28"/>
        </w:rPr>
      </w:pPr>
      <w:r w:rsidRPr="00CF3008">
        <w:rPr>
          <w:sz w:val="28"/>
          <w:szCs w:val="28"/>
        </w:rPr>
        <w:t>3.Расстегаи.</w:t>
      </w:r>
    </w:p>
    <w:p w:rsidR="00CF3008" w:rsidRPr="00CF3008" w:rsidRDefault="00CF3008" w:rsidP="00CF3008">
      <w:pPr>
        <w:jc w:val="both"/>
        <w:rPr>
          <w:sz w:val="28"/>
          <w:szCs w:val="28"/>
        </w:rPr>
      </w:pPr>
      <w:r w:rsidRPr="00CF3008">
        <w:rPr>
          <w:sz w:val="28"/>
          <w:szCs w:val="28"/>
        </w:rPr>
        <w:t>4.Кулебяка с сомовым плёсом.</w:t>
      </w:r>
    </w:p>
    <w:p w:rsidR="00CF3008" w:rsidRPr="00CF3008" w:rsidRDefault="00CF3008" w:rsidP="00CF3008">
      <w:pPr>
        <w:jc w:val="both"/>
        <w:rPr>
          <w:sz w:val="28"/>
          <w:szCs w:val="28"/>
        </w:rPr>
      </w:pPr>
      <w:r w:rsidRPr="00CF3008">
        <w:rPr>
          <w:sz w:val="28"/>
          <w:szCs w:val="28"/>
        </w:rPr>
        <w:t>5. Поросёнок с хреном и со сметаною.</w:t>
      </w:r>
    </w:p>
    <w:p w:rsidR="00CF3008" w:rsidRPr="00CF3008" w:rsidRDefault="00CF3008" w:rsidP="00CF3008">
      <w:pPr>
        <w:jc w:val="both"/>
        <w:rPr>
          <w:sz w:val="28"/>
          <w:szCs w:val="28"/>
        </w:rPr>
      </w:pPr>
      <w:r w:rsidRPr="00CF3008">
        <w:rPr>
          <w:sz w:val="28"/>
          <w:szCs w:val="28"/>
        </w:rPr>
        <w:t>6.Свиные котлеты.</w:t>
      </w:r>
    </w:p>
    <w:p w:rsidR="00CF3008" w:rsidRPr="00CF3008" w:rsidRDefault="00CF3008" w:rsidP="00CF3008">
      <w:pPr>
        <w:jc w:val="both"/>
        <w:rPr>
          <w:sz w:val="28"/>
          <w:szCs w:val="28"/>
        </w:rPr>
      </w:pPr>
      <w:r w:rsidRPr="00CF3008">
        <w:rPr>
          <w:sz w:val="28"/>
          <w:szCs w:val="28"/>
        </w:rPr>
        <w:t>7.Разварная рыба.</w:t>
      </w:r>
    </w:p>
    <w:p w:rsidR="00CF3008" w:rsidRPr="00CF3008" w:rsidRDefault="00CF3008" w:rsidP="00CF3008">
      <w:pPr>
        <w:jc w:val="both"/>
        <w:rPr>
          <w:sz w:val="28"/>
          <w:szCs w:val="28"/>
        </w:rPr>
      </w:pPr>
    </w:p>
    <w:p w:rsidR="00CF3008" w:rsidRPr="00CF3008" w:rsidRDefault="00CF3008" w:rsidP="00CF3008">
      <w:pPr>
        <w:jc w:val="both"/>
        <w:rPr>
          <w:b/>
          <w:sz w:val="28"/>
          <w:szCs w:val="28"/>
        </w:rPr>
      </w:pPr>
      <w:r w:rsidRPr="00CF3008">
        <w:rPr>
          <w:sz w:val="28"/>
          <w:szCs w:val="28"/>
        </w:rPr>
        <w:t xml:space="preserve">                                    </w:t>
      </w:r>
      <w:r w:rsidRPr="00CF3008">
        <w:rPr>
          <w:b/>
          <w:sz w:val="28"/>
          <w:szCs w:val="28"/>
        </w:rPr>
        <w:t>Блюда от Манилова</w:t>
      </w:r>
    </w:p>
    <w:p w:rsidR="00CF3008" w:rsidRPr="00CF3008" w:rsidRDefault="00CF3008" w:rsidP="00CF3008">
      <w:pPr>
        <w:jc w:val="both"/>
        <w:rPr>
          <w:sz w:val="28"/>
          <w:szCs w:val="28"/>
        </w:rPr>
      </w:pPr>
      <w:r w:rsidRPr="00CF3008">
        <w:rPr>
          <w:sz w:val="28"/>
          <w:szCs w:val="28"/>
        </w:rPr>
        <w:t>1.Сваренная курица.</w:t>
      </w:r>
    </w:p>
    <w:p w:rsidR="00CF3008" w:rsidRPr="00CF3008" w:rsidRDefault="00CF3008" w:rsidP="00CF3008">
      <w:pPr>
        <w:jc w:val="both"/>
        <w:rPr>
          <w:sz w:val="28"/>
          <w:szCs w:val="28"/>
        </w:rPr>
      </w:pPr>
      <w:r w:rsidRPr="00CF3008">
        <w:rPr>
          <w:sz w:val="28"/>
          <w:szCs w:val="28"/>
        </w:rPr>
        <w:t>2.Баранья печёнка.</w:t>
      </w:r>
    </w:p>
    <w:p w:rsidR="00CF3008" w:rsidRPr="00CF3008" w:rsidRDefault="00CF3008" w:rsidP="00CF3008">
      <w:pPr>
        <w:jc w:val="both"/>
        <w:rPr>
          <w:sz w:val="28"/>
          <w:szCs w:val="28"/>
        </w:rPr>
      </w:pPr>
    </w:p>
    <w:p w:rsidR="00CF3008" w:rsidRPr="00CF3008" w:rsidRDefault="00CF3008" w:rsidP="00CF3008">
      <w:pPr>
        <w:jc w:val="both"/>
        <w:rPr>
          <w:b/>
          <w:sz w:val="28"/>
          <w:szCs w:val="28"/>
        </w:rPr>
      </w:pPr>
      <w:r w:rsidRPr="00CF3008">
        <w:rPr>
          <w:sz w:val="28"/>
          <w:szCs w:val="28"/>
        </w:rPr>
        <w:t xml:space="preserve">                         </w:t>
      </w:r>
      <w:r w:rsidRPr="00CF3008">
        <w:rPr>
          <w:b/>
          <w:sz w:val="28"/>
          <w:szCs w:val="28"/>
        </w:rPr>
        <w:t xml:space="preserve">Кухня  </w:t>
      </w:r>
      <w:proofErr w:type="spellStart"/>
      <w:r w:rsidRPr="00CF3008">
        <w:rPr>
          <w:b/>
          <w:sz w:val="28"/>
          <w:szCs w:val="28"/>
        </w:rPr>
        <w:t>Ноздрёва</w:t>
      </w:r>
      <w:proofErr w:type="spellEnd"/>
    </w:p>
    <w:p w:rsidR="00CF3008" w:rsidRPr="00CF3008" w:rsidRDefault="00CF3008" w:rsidP="00CF3008">
      <w:pPr>
        <w:jc w:val="both"/>
        <w:rPr>
          <w:sz w:val="28"/>
          <w:szCs w:val="28"/>
        </w:rPr>
      </w:pPr>
      <w:r w:rsidRPr="00CF3008">
        <w:rPr>
          <w:sz w:val="28"/>
          <w:szCs w:val="28"/>
        </w:rPr>
        <w:t>1.Балык.</w:t>
      </w:r>
    </w:p>
    <w:p w:rsidR="00CF3008" w:rsidRPr="00CF3008" w:rsidRDefault="00CF3008" w:rsidP="00CF3008">
      <w:pPr>
        <w:jc w:val="both"/>
        <w:rPr>
          <w:sz w:val="28"/>
          <w:szCs w:val="28"/>
        </w:rPr>
      </w:pPr>
      <w:r w:rsidRPr="00CF3008">
        <w:rPr>
          <w:sz w:val="28"/>
          <w:szCs w:val="28"/>
        </w:rPr>
        <w:t>2.Портвейн</w:t>
      </w:r>
    </w:p>
    <w:p w:rsidR="00CF3008" w:rsidRPr="00CF3008" w:rsidRDefault="00CF3008" w:rsidP="00CF3008">
      <w:pPr>
        <w:jc w:val="both"/>
        <w:rPr>
          <w:sz w:val="28"/>
          <w:szCs w:val="28"/>
        </w:rPr>
      </w:pPr>
      <w:r w:rsidRPr="00CF3008">
        <w:rPr>
          <w:sz w:val="28"/>
          <w:szCs w:val="28"/>
        </w:rPr>
        <w:t>3..Анисовая водка.</w:t>
      </w:r>
    </w:p>
    <w:p w:rsidR="00CF3008" w:rsidRPr="00CF3008" w:rsidRDefault="00CF3008" w:rsidP="00CF3008">
      <w:pPr>
        <w:jc w:val="both"/>
        <w:rPr>
          <w:sz w:val="28"/>
          <w:szCs w:val="28"/>
        </w:rPr>
      </w:pPr>
      <w:r w:rsidRPr="00CF3008">
        <w:rPr>
          <w:sz w:val="28"/>
          <w:szCs w:val="28"/>
        </w:rPr>
        <w:t>4.Госотерн.</w:t>
      </w:r>
    </w:p>
    <w:p w:rsidR="00CF3008" w:rsidRPr="00CF3008" w:rsidRDefault="00CF3008" w:rsidP="00CF3008">
      <w:pPr>
        <w:jc w:val="both"/>
        <w:rPr>
          <w:sz w:val="28"/>
          <w:szCs w:val="28"/>
        </w:rPr>
      </w:pPr>
      <w:r w:rsidRPr="00CF3008">
        <w:rPr>
          <w:sz w:val="28"/>
          <w:szCs w:val="28"/>
        </w:rPr>
        <w:t>5.Мадера с ромом и царской водкой.</w:t>
      </w:r>
    </w:p>
    <w:p w:rsidR="00CF3008" w:rsidRPr="00CF3008" w:rsidRDefault="00CF3008" w:rsidP="00CF3008">
      <w:pPr>
        <w:jc w:val="both"/>
        <w:rPr>
          <w:sz w:val="28"/>
          <w:szCs w:val="28"/>
        </w:rPr>
      </w:pPr>
      <w:r w:rsidRPr="00CF3008">
        <w:rPr>
          <w:sz w:val="28"/>
          <w:szCs w:val="28"/>
        </w:rPr>
        <w:t>6.Бургоньон с шампанским.</w:t>
      </w:r>
    </w:p>
    <w:p w:rsidR="00CF3008" w:rsidRPr="00CF3008" w:rsidRDefault="00CF3008" w:rsidP="00CF3008">
      <w:pPr>
        <w:jc w:val="both"/>
        <w:rPr>
          <w:sz w:val="28"/>
          <w:szCs w:val="28"/>
        </w:rPr>
      </w:pPr>
      <w:r w:rsidRPr="00CF3008">
        <w:rPr>
          <w:sz w:val="28"/>
          <w:szCs w:val="28"/>
        </w:rPr>
        <w:lastRenderedPageBreak/>
        <w:t>7.Рябиновка.</w:t>
      </w:r>
    </w:p>
    <w:p w:rsidR="00CF3008" w:rsidRPr="00CF3008" w:rsidRDefault="00CF3008" w:rsidP="00CF3008">
      <w:pPr>
        <w:jc w:val="both"/>
        <w:rPr>
          <w:sz w:val="28"/>
          <w:szCs w:val="28"/>
        </w:rPr>
      </w:pPr>
      <w:r w:rsidRPr="00CF3008">
        <w:rPr>
          <w:sz w:val="28"/>
          <w:szCs w:val="28"/>
        </w:rPr>
        <w:t>8.Бальзам.</w:t>
      </w:r>
    </w:p>
    <w:p w:rsidR="00CF3008" w:rsidRPr="00CF3008" w:rsidRDefault="00CF3008" w:rsidP="00CF3008">
      <w:pPr>
        <w:jc w:val="both"/>
        <w:rPr>
          <w:i/>
          <w:sz w:val="28"/>
          <w:szCs w:val="28"/>
        </w:rPr>
      </w:pPr>
    </w:p>
    <w:p w:rsidR="00CF3008" w:rsidRPr="00CF3008" w:rsidRDefault="00CF3008" w:rsidP="00CF3008">
      <w:pPr>
        <w:jc w:val="both"/>
        <w:rPr>
          <w:i/>
          <w:sz w:val="28"/>
          <w:szCs w:val="28"/>
        </w:rPr>
      </w:pPr>
    </w:p>
    <w:p w:rsidR="00F003AC" w:rsidRPr="00CF3008" w:rsidRDefault="00BF18D0" w:rsidP="00CF3008">
      <w:pPr>
        <w:jc w:val="both"/>
        <w:rPr>
          <w:sz w:val="28"/>
          <w:szCs w:val="28"/>
        </w:rPr>
      </w:pPr>
      <w:r w:rsidRPr="00CF3008">
        <w:rPr>
          <w:sz w:val="28"/>
          <w:szCs w:val="28"/>
        </w:rPr>
        <w:t xml:space="preserve">                                                                 </w:t>
      </w:r>
    </w:p>
    <w:sectPr w:rsidR="00F003AC" w:rsidRPr="00CF3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00E82"/>
    <w:multiLevelType w:val="hybridMultilevel"/>
    <w:tmpl w:val="999EE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F70"/>
    <w:rsid w:val="000B1FE7"/>
    <w:rsid w:val="004707A3"/>
    <w:rsid w:val="0051344B"/>
    <w:rsid w:val="005F63F8"/>
    <w:rsid w:val="006232FD"/>
    <w:rsid w:val="006474E8"/>
    <w:rsid w:val="006E6BA1"/>
    <w:rsid w:val="007C3910"/>
    <w:rsid w:val="009959CB"/>
    <w:rsid w:val="009C248B"/>
    <w:rsid w:val="00B10AF4"/>
    <w:rsid w:val="00BF18D0"/>
    <w:rsid w:val="00C05F70"/>
    <w:rsid w:val="00C06109"/>
    <w:rsid w:val="00CF3008"/>
    <w:rsid w:val="00D92785"/>
    <w:rsid w:val="00EB6702"/>
    <w:rsid w:val="00ED6374"/>
    <w:rsid w:val="00F0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0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3937</Words>
  <Characters>22443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User</cp:lastModifiedBy>
  <cp:revision>2</cp:revision>
  <cp:lastPrinted>2012-09-27T14:13:00Z</cp:lastPrinted>
  <dcterms:created xsi:type="dcterms:W3CDTF">2014-08-20T17:10:00Z</dcterms:created>
  <dcterms:modified xsi:type="dcterms:W3CDTF">2014-08-20T17:10:00Z</dcterms:modified>
</cp:coreProperties>
</file>