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692" w:rsidRPr="00622076" w:rsidRDefault="00562270" w:rsidP="00622076">
      <w:pPr>
        <w:pStyle w:val="Heading120"/>
        <w:keepNext/>
        <w:keepLines/>
        <w:shd w:val="clear" w:color="auto" w:fill="auto"/>
        <w:spacing w:after="279"/>
        <w:ind w:left="284" w:right="160" w:firstLine="142"/>
        <w:rPr>
          <w:sz w:val="32"/>
          <w:szCs w:val="32"/>
        </w:rPr>
      </w:pPr>
      <w:bookmarkStart w:id="0" w:name="bookmark0"/>
      <w:r w:rsidRPr="00622076">
        <w:rPr>
          <w:sz w:val="32"/>
          <w:szCs w:val="32"/>
        </w:rPr>
        <w:t>Конкретные формы организации учебного процес</w:t>
      </w:r>
      <w:r w:rsidRPr="00622076">
        <w:rPr>
          <w:sz w:val="32"/>
          <w:szCs w:val="32"/>
        </w:rPr>
        <w:softHyphen/>
        <w:t>са.</w:t>
      </w:r>
      <w:bookmarkEnd w:id="0"/>
    </w:p>
    <w:p w:rsidR="00625692" w:rsidRDefault="00562270">
      <w:pPr>
        <w:pStyle w:val="Bodytext30"/>
        <w:shd w:val="clear" w:color="auto" w:fill="auto"/>
        <w:spacing w:before="0"/>
        <w:ind w:left="40" w:right="160" w:firstLine="740"/>
      </w:pPr>
      <w:r>
        <w:t>Учебный процесс в школе реализуется в конкретных формах организации обучения. Формы организации учебной работы опреде</w:t>
      </w:r>
      <w:r>
        <w:softHyphen/>
        <w:t>ляются составом учащихся, местом и временем занятий, последова</w:t>
      </w:r>
      <w:r>
        <w:softHyphen/>
      </w:r>
      <w:r>
        <w:t>тельностью видов деятельности учащихся и способами руководства ими со стороны учителей. Процесс обучения осуществляется через множество форм организации, взаимно дополняющих друг друга. Только в системе форм организации может быть осуществлён пол</w:t>
      </w:r>
      <w:r>
        <w:softHyphen/>
        <w:t xml:space="preserve">ноценный </w:t>
      </w:r>
      <w:r>
        <w:t>процесс обучения. В «Толковом Словаре Русского Языка» можно прочитать, что «Форма - вид, устройство, тип, структура, конструкция, характер которой обусловлен содержанием». Исходя из этого определения форма организации учебного процесса рас</w:t>
      </w:r>
      <w:r>
        <w:softHyphen/>
        <w:t>сматривается как</w:t>
      </w:r>
      <w:r>
        <w:t xml:space="preserve"> специальная конструкция процесса обучения, ха</w:t>
      </w:r>
      <w:r>
        <w:softHyphen/>
        <w:t>рактер которой обусловлен её содержанием, методами, средствами, видами деятельности учащихся. Форма отражает систему устойчи</w:t>
      </w:r>
      <w:r>
        <w:softHyphen/>
        <w:t>вых связей предмета. Предметом формы обучения является отрезок процесса обучения. Уч</w:t>
      </w:r>
      <w:r>
        <w:t>итывая в словосочетании «форма организа</w:t>
      </w:r>
      <w:r>
        <w:softHyphen/>
        <w:t>ции» не только первое слово, но и второе, рассматриваем форму ор</w:t>
      </w:r>
      <w:r>
        <w:softHyphen/>
        <w:t>ганизации учебного процесса как упорядочение, налаживание, при</w:t>
      </w:r>
      <w:r>
        <w:softHyphen/>
        <w:t>ведение в систему взаимодействия учителя с учащимися при работе над определённым содержа</w:t>
      </w:r>
      <w:r>
        <w:t>нием учебного материала.</w:t>
      </w:r>
    </w:p>
    <w:p w:rsidR="00625692" w:rsidRDefault="00562270">
      <w:pPr>
        <w:pStyle w:val="Bodytext30"/>
        <w:shd w:val="clear" w:color="auto" w:fill="auto"/>
        <w:spacing w:before="0"/>
        <w:ind w:left="40" w:right="160" w:firstLine="740"/>
      </w:pPr>
      <w:r>
        <w:t>В современной школе основная форма обучения - урок. Это обстоятельство не исключает, а предполагает другие формы органи</w:t>
      </w:r>
      <w:r>
        <w:softHyphen/>
        <w:t>зации обучения. Все уроки можно разделить на три группы: урок оз</w:t>
      </w:r>
      <w:r>
        <w:softHyphen/>
        <w:t>накомления, урок закрепления и урок проверки з</w:t>
      </w:r>
      <w:r>
        <w:t>наний, умений и навыков. На уроке ознакомления с новым материала можно исполь</w:t>
      </w:r>
      <w:r>
        <w:softHyphen/>
        <w:t>зовать такие формы организации учебной работы:</w:t>
      </w:r>
      <w:r w:rsidRPr="0057678F">
        <w:rPr>
          <w:lang w:val="ru-RU"/>
        </w:rPr>
        <w:t xml:space="preserve"> </w:t>
      </w:r>
      <w:r>
        <w:t>лекция, экскур</w:t>
      </w:r>
      <w:r>
        <w:softHyphen/>
        <w:t>сия, беседа, лабораторная работа, конференция, традиционный урок. Урок закрепления может включать такие формы как: с</w:t>
      </w:r>
      <w:r>
        <w:t>еминар, прак</w:t>
      </w:r>
      <w:r>
        <w:softHyphen/>
        <w:t>тикум, консультация, лабораторная работа, конференция, урок клю</w:t>
      </w:r>
      <w:r>
        <w:softHyphen/>
        <w:t xml:space="preserve">чевых задач, работа в парах постоянного и </w:t>
      </w:r>
      <w:r w:rsidR="0057678F">
        <w:t>смешенного состава.</w:t>
      </w:r>
      <w:r w:rsidR="0057678F">
        <w:rPr>
          <w:lang w:val="ru-RU"/>
        </w:rPr>
        <w:t xml:space="preserve"> Н</w:t>
      </w:r>
      <w:r>
        <w:t>а уроках прове</w:t>
      </w:r>
      <w:r w:rsidR="0057678F">
        <w:t>рки знаний возможна организация</w:t>
      </w:r>
      <w:r w:rsidR="0057678F">
        <w:rPr>
          <w:lang w:val="ru-RU"/>
        </w:rPr>
        <w:t xml:space="preserve"> </w:t>
      </w:r>
      <w:r>
        <w:t xml:space="preserve"> само</w:t>
      </w:r>
      <w:r>
        <w:softHyphen/>
        <w:t>стоятельной работы, урока - зачёта, контрольной рабо</w:t>
      </w:r>
      <w:r>
        <w:t>ты, собеседо</w:t>
      </w:r>
      <w:r>
        <w:softHyphen/>
        <w:t>вания, викторины, игры и т.д.. Выбор форм завис</w:t>
      </w:r>
      <w:r w:rsidR="0057678F">
        <w:t>ит и от темы урока, и от уровня</w:t>
      </w:r>
      <w:r w:rsidR="0057678F">
        <w:rPr>
          <w:lang w:val="ru-RU"/>
        </w:rPr>
        <w:t xml:space="preserve"> </w:t>
      </w:r>
      <w:r>
        <w:t>подготовленности учащихся, и от объема изучаемого материала, его новизны, трудности. Поэтому подбирать формы нужно очень тщательно.</w:t>
      </w:r>
    </w:p>
    <w:p w:rsidR="00625692" w:rsidRDefault="0057678F" w:rsidP="0057678F">
      <w:pPr>
        <w:pStyle w:val="Bodytext30"/>
        <w:shd w:val="clear" w:color="auto" w:fill="auto"/>
        <w:spacing w:before="0"/>
        <w:ind w:left="40" w:right="160" w:firstLine="527"/>
      </w:pPr>
      <w:r>
        <w:rPr>
          <w:lang w:val="ru-RU"/>
        </w:rPr>
        <w:t>Н</w:t>
      </w:r>
      <w:r>
        <w:t>екоторые</w:t>
      </w:r>
      <w:r>
        <w:rPr>
          <w:lang w:val="ru-RU"/>
        </w:rPr>
        <w:t xml:space="preserve"> </w:t>
      </w:r>
      <w:r w:rsidR="00562270">
        <w:t xml:space="preserve"> конкретные </w:t>
      </w:r>
      <w:r w:rsidR="00562270">
        <w:t>формы организации учеб</w:t>
      </w:r>
      <w:r w:rsidR="00562270">
        <w:softHyphen/>
        <w:t>ного процесса, применяемые в школе.</w:t>
      </w:r>
    </w:p>
    <w:p w:rsidR="00625692" w:rsidRDefault="00562270">
      <w:pPr>
        <w:pStyle w:val="Bodytext30"/>
        <w:shd w:val="clear" w:color="auto" w:fill="auto"/>
        <w:spacing w:before="0"/>
        <w:ind w:left="40" w:firstLine="740"/>
      </w:pPr>
      <w:r>
        <w:t>Лекция - самый трудный вид урока даже для опытного учителя. С одной стороны, учитель должен быть блестящим лектором, с</w:t>
      </w:r>
    </w:p>
    <w:p w:rsidR="00625692" w:rsidRDefault="00562270">
      <w:pPr>
        <w:pStyle w:val="Bodytext30"/>
        <w:shd w:val="clear" w:color="auto" w:fill="auto"/>
        <w:spacing w:before="0"/>
        <w:ind w:left="40" w:right="140" w:firstLine="0"/>
      </w:pPr>
      <w:r>
        <w:t>другой - держать в поле зрения каждого ученика класса и управлять его деятельн</w:t>
      </w:r>
      <w:r>
        <w:t>остью. Лекционная форма обучения даёт положитель</w:t>
      </w:r>
      <w:r>
        <w:softHyphen/>
        <w:t>ный эффект в тех случаях когда:</w:t>
      </w:r>
    </w:p>
    <w:p w:rsidR="00625692" w:rsidRDefault="00562270">
      <w:pPr>
        <w:pStyle w:val="Bodytext30"/>
        <w:numPr>
          <w:ilvl w:val="0"/>
          <w:numId w:val="1"/>
        </w:numPr>
        <w:shd w:val="clear" w:color="auto" w:fill="auto"/>
        <w:tabs>
          <w:tab w:val="left" w:pos="1120"/>
        </w:tabs>
        <w:spacing w:before="0"/>
        <w:ind w:left="1140" w:right="140"/>
        <w:jc w:val="both"/>
      </w:pPr>
      <w:r>
        <w:t>объем теоретического материала велик, а задач к нему не</w:t>
      </w:r>
      <w:r>
        <w:softHyphen/>
        <w:t>достаточно;</w:t>
      </w:r>
    </w:p>
    <w:p w:rsidR="00625692" w:rsidRDefault="00562270">
      <w:pPr>
        <w:pStyle w:val="Bodytext30"/>
        <w:numPr>
          <w:ilvl w:val="0"/>
          <w:numId w:val="1"/>
        </w:numPr>
        <w:shd w:val="clear" w:color="auto" w:fill="auto"/>
        <w:tabs>
          <w:tab w:val="left" w:pos="1120"/>
        </w:tabs>
        <w:spacing w:before="0"/>
        <w:ind w:left="1140" w:right="140"/>
        <w:jc w:val="both"/>
      </w:pPr>
      <w:r>
        <w:lastRenderedPageBreak/>
        <w:t>большая часть материала носит вспомогательный характер и необязательна для усвоения всеми учащимися;</w:t>
      </w:r>
    </w:p>
    <w:p w:rsidR="00625692" w:rsidRDefault="00562270">
      <w:pPr>
        <w:pStyle w:val="Bodytext30"/>
        <w:numPr>
          <w:ilvl w:val="0"/>
          <w:numId w:val="1"/>
        </w:numPr>
        <w:shd w:val="clear" w:color="auto" w:fill="auto"/>
        <w:tabs>
          <w:tab w:val="left" w:pos="1115"/>
        </w:tabs>
        <w:spacing w:before="0"/>
        <w:ind w:left="1140" w:right="140"/>
        <w:jc w:val="both"/>
      </w:pPr>
      <w:r>
        <w:t xml:space="preserve">ранее </w:t>
      </w:r>
      <w:r>
        <w:t>изученного не достаточно для организации обучения в активном режиме, т.е. тема для учащихся является почти совсем новой;</w:t>
      </w:r>
    </w:p>
    <w:p w:rsidR="00625692" w:rsidRDefault="00562270">
      <w:pPr>
        <w:pStyle w:val="Bodytext30"/>
        <w:numPr>
          <w:ilvl w:val="0"/>
          <w:numId w:val="1"/>
        </w:numPr>
        <w:shd w:val="clear" w:color="auto" w:fill="auto"/>
        <w:tabs>
          <w:tab w:val="left" w:pos="1120"/>
        </w:tabs>
        <w:spacing w:before="0"/>
        <w:ind w:left="1140" w:right="680"/>
      </w:pPr>
      <w:r>
        <w:t>необходим вводный или обзорный рассказ учителя по крупной теме курса.</w:t>
      </w:r>
    </w:p>
    <w:p w:rsidR="00625692" w:rsidRDefault="00562270">
      <w:pPr>
        <w:pStyle w:val="Bodytext30"/>
        <w:shd w:val="clear" w:color="auto" w:fill="auto"/>
        <w:spacing w:before="0"/>
        <w:ind w:left="40" w:right="140" w:firstLine="0"/>
      </w:pPr>
      <w:r>
        <w:t>За 45 - 90 мин. Учитель излагает все наиболее важные сведения по теме. Это не просто пересказ, это как бы трансформация темы через личный опыт учителя, интерпретация темы учителем. Выделяются вводные и обзорные лекции.</w:t>
      </w:r>
    </w:p>
    <w:p w:rsidR="00625692" w:rsidRDefault="00562270">
      <w:pPr>
        <w:pStyle w:val="Bodytext30"/>
        <w:shd w:val="clear" w:color="auto" w:fill="auto"/>
        <w:spacing w:before="0"/>
        <w:ind w:left="40" w:right="140" w:firstLine="740"/>
      </w:pPr>
      <w:r>
        <w:t>Семинар чаще всего используется для р</w:t>
      </w:r>
      <w:r>
        <w:t>ассмотрения дополни</w:t>
      </w:r>
      <w:r>
        <w:softHyphen/>
        <w:t>тельного материала, воспроизведение которого каждым учеником не требуется, но отдельные моменты, выводы и факты весьма полезны и даже необходимы. На семинаре рассматриваются исторические факты и практические приложения изучаемого матери</w:t>
      </w:r>
      <w:r>
        <w:t>ала. В одной теме трудно и едва ли нужно проводить более одного семинара, так как он связан с длительной и серьёзной подготовкой. Семинар уме</w:t>
      </w:r>
      <w:r>
        <w:softHyphen/>
        <w:t>стны, когда после нескольких уроков в классе наметилось расслое</w:t>
      </w:r>
      <w:r>
        <w:softHyphen/>
        <w:t>ние по уровням. В ходе подготовки к семинару учени</w:t>
      </w:r>
      <w:r>
        <w:t>ки приобрета</w:t>
      </w:r>
      <w:r>
        <w:softHyphen/>
        <w:t>ют навыки проведения научного исследования и его оформления, учатся защищать свои убеждения, рецензировать выступления това</w:t>
      </w:r>
      <w:r>
        <w:softHyphen/>
        <w:t>рищей. На семинаре сочетается форма беседы и дискуссии учащихся с целью углубления и совершенствования знаний.</w:t>
      </w:r>
    </w:p>
    <w:p w:rsidR="00625692" w:rsidRDefault="00562270">
      <w:pPr>
        <w:pStyle w:val="Bodytext30"/>
        <w:shd w:val="clear" w:color="auto" w:fill="auto"/>
        <w:spacing w:before="0"/>
        <w:ind w:left="40" w:right="140" w:firstLine="740"/>
      </w:pPr>
      <w:r>
        <w:t>Консульт</w:t>
      </w:r>
      <w:r>
        <w:t>ация. Цель её проведения - научить школьника заду</w:t>
      </w:r>
      <w:r>
        <w:softHyphen/>
        <w:t>мываться над проблемой, уяснять какие возникают затруднения при знакомстве с определённой темой; а для разрешения этих затрудне</w:t>
      </w:r>
      <w:r>
        <w:softHyphen/>
        <w:t>ний - сформулировать вопросы, на которые он хотел бы получить ответ. В самом н</w:t>
      </w:r>
      <w:r>
        <w:t>ачале проведения консультаций можно помогать ученикам формулировать вопросы. К каждой консультации можно предложить ученикам готовить карточки с вопросами и задачами.</w:t>
      </w:r>
    </w:p>
    <w:p w:rsidR="00625692" w:rsidRDefault="00562270">
      <w:pPr>
        <w:pStyle w:val="Bodytext30"/>
        <w:shd w:val="clear" w:color="auto" w:fill="auto"/>
        <w:spacing w:before="0"/>
        <w:ind w:left="40" w:right="140" w:firstLine="740"/>
      </w:pPr>
      <w:r>
        <w:t>Урок - зачёт. Зачёт - это специальный этап в контроле, цель которого - проверить, достигн</w:t>
      </w:r>
      <w:r>
        <w:t>ут ли учениками уровень обязатель</w:t>
      </w:r>
      <w:r>
        <w:softHyphen/>
        <w:t>ной подготовки. Зачёты подразделяются на текущие и тематические. Текущие проводятся систематически в ходе изучения темы и охва</w:t>
      </w:r>
      <w:r>
        <w:softHyphen/>
        <w:t>тывают небольшие смысловые порции. Тематические устраиваются в конце изучения темы. Зачёты быва</w:t>
      </w:r>
      <w:r>
        <w:t>ют открытыми, когда учащимся предоставляются списки обязательных вопросов, и закрытыми,</w:t>
      </w:r>
      <w:r w:rsidR="0057678F">
        <w:rPr>
          <w:lang w:val="ru-RU"/>
        </w:rPr>
        <w:t xml:space="preserve"> </w:t>
      </w:r>
      <w:r>
        <w:t>без</w:t>
      </w:r>
    </w:p>
    <w:p w:rsidR="00625692" w:rsidRDefault="00562270">
      <w:pPr>
        <w:pStyle w:val="Bodytext30"/>
        <w:shd w:val="clear" w:color="auto" w:fill="auto"/>
        <w:spacing w:before="0"/>
        <w:ind w:left="40" w:right="-200" w:firstLine="0"/>
      </w:pPr>
      <w:r>
        <w:t>предоставления этих списков. Зачёты - это уроки индивидуальной работы, которые служат как для контроля и оценки знаний, так и для обучения, воспитания и развития. На</w:t>
      </w:r>
      <w:r>
        <w:t xml:space="preserve"> зачёт можно отводить как один, так и два. Систематический контроль знаний учащихся по ин</w:t>
      </w:r>
      <w:r>
        <w:softHyphen/>
        <w:t>форматике - одно из основных условий повышения качества обуче</w:t>
      </w:r>
      <w:r>
        <w:softHyphen/>
        <w:t>ния.</w:t>
      </w:r>
    </w:p>
    <w:p w:rsidR="00625692" w:rsidRDefault="00562270">
      <w:pPr>
        <w:pStyle w:val="Bodytext30"/>
        <w:shd w:val="clear" w:color="auto" w:fill="auto"/>
        <w:spacing w:before="0"/>
        <w:ind w:left="40" w:right="-40" w:firstLine="700"/>
      </w:pPr>
      <w:r>
        <w:t>Конференция; может быть использована, когда материал не обладает большой степенью новизны, трудност</w:t>
      </w:r>
      <w:r>
        <w:t xml:space="preserve">и, хорошо изложен в учебном пособии. </w:t>
      </w:r>
      <w:r>
        <w:lastRenderedPageBreak/>
        <w:t>Преподаватель может предварительно подгото</w:t>
      </w:r>
      <w:r>
        <w:softHyphen/>
        <w:t>вить дискуссию. Для этого он заранее распределяет задания. Эта форма организации обучения подходит для учащихся, имеющих сформированные умения и навыки работы с литературой. За</w:t>
      </w:r>
      <w:r>
        <w:t>ключи</w:t>
      </w:r>
      <w:r>
        <w:softHyphen/>
        <w:t>тельная конференция направлена на закрепление и совершенствова</w:t>
      </w:r>
      <w:r>
        <w:softHyphen/>
        <w:t>ние знаний. Отличительная особенность - метод дискуссий. Заранее распределяются темы докладов. На занятии доклады слушаются и обсуждаются. Конференция может строиться как дискуссия с обсу</w:t>
      </w:r>
      <w:r>
        <w:softHyphen/>
        <w:t>ждением полярных точек зрения. Учитель проводит итоги обсужде</w:t>
      </w:r>
      <w:r>
        <w:softHyphen/>
        <w:t>ния и формирует выводы. Эта форма рассчитана на учащихся стар</w:t>
      </w:r>
      <w:r>
        <w:softHyphen/>
        <w:t>ших классов.</w:t>
      </w:r>
    </w:p>
    <w:p w:rsidR="00625692" w:rsidRDefault="00562270">
      <w:pPr>
        <w:pStyle w:val="Bodytext30"/>
        <w:shd w:val="clear" w:color="auto" w:fill="auto"/>
        <w:spacing w:before="0"/>
        <w:ind w:left="40" w:right="-40" w:firstLine="700"/>
      </w:pPr>
      <w:r>
        <w:t>Собеседование. Основной метод - индивидуальная беседа, по</w:t>
      </w:r>
      <w:r>
        <w:softHyphen/>
        <w:t>зволяющая выяснить уровень усвоения знаний, умений и навыков</w:t>
      </w:r>
      <w:r>
        <w:t xml:space="preserve"> учащихся.</w:t>
      </w:r>
    </w:p>
    <w:p w:rsidR="00625692" w:rsidRDefault="00562270">
      <w:pPr>
        <w:pStyle w:val="Bodytext30"/>
        <w:shd w:val="clear" w:color="auto" w:fill="auto"/>
        <w:spacing w:before="0"/>
        <w:ind w:left="40" w:right="-40" w:firstLine="700"/>
      </w:pPr>
      <w:r>
        <w:t>Самостоятельная работа с книгой. Планируя урок, учитель вы</w:t>
      </w:r>
      <w:r>
        <w:softHyphen/>
        <w:t>деляет те разделы или вопросы, которые ученики будут самостоя</w:t>
      </w:r>
      <w:r>
        <w:softHyphen/>
        <w:t>тельно изучать в книге. Формы организации этой работы следую</w:t>
      </w:r>
      <w:r>
        <w:softHyphen/>
        <w:t>щие: чтение и выделение основных моментов и главной мысли в тек</w:t>
      </w:r>
      <w:r>
        <w:t>сте. При работе с книгой могут быть использованы следующие приёмы:</w:t>
      </w:r>
    </w:p>
    <w:p w:rsidR="00625692" w:rsidRDefault="00562270">
      <w:pPr>
        <w:pStyle w:val="Bodytext30"/>
        <w:numPr>
          <w:ilvl w:val="0"/>
          <w:numId w:val="1"/>
        </w:numPr>
        <w:shd w:val="clear" w:color="auto" w:fill="auto"/>
        <w:tabs>
          <w:tab w:val="left" w:pos="1100"/>
        </w:tabs>
        <w:spacing w:before="0"/>
        <w:ind w:left="40" w:firstLine="700"/>
      </w:pPr>
      <w:r>
        <w:t>сравнение новых знаний с о старыми;</w:t>
      </w:r>
    </w:p>
    <w:p w:rsidR="00625692" w:rsidRDefault="00562270">
      <w:pPr>
        <w:pStyle w:val="Bodytext30"/>
        <w:numPr>
          <w:ilvl w:val="0"/>
          <w:numId w:val="1"/>
        </w:numPr>
        <w:shd w:val="clear" w:color="auto" w:fill="auto"/>
        <w:tabs>
          <w:tab w:val="left" w:pos="1100"/>
        </w:tabs>
        <w:spacing w:before="0"/>
        <w:ind w:left="40" w:firstLine="700"/>
      </w:pPr>
      <w:r>
        <w:t>выделение непонятных мест в тексте;</w:t>
      </w:r>
    </w:p>
    <w:p w:rsidR="00625692" w:rsidRDefault="00562270">
      <w:pPr>
        <w:pStyle w:val="Bodytext30"/>
        <w:numPr>
          <w:ilvl w:val="0"/>
          <w:numId w:val="1"/>
        </w:numPr>
        <w:shd w:val="clear" w:color="auto" w:fill="auto"/>
        <w:tabs>
          <w:tab w:val="left" w:pos="1095"/>
        </w:tabs>
        <w:spacing w:before="0"/>
        <w:ind w:left="40" w:firstLine="700"/>
      </w:pPr>
      <w:r>
        <w:t>постановка вопросов к тексту и ответы на них;</w:t>
      </w:r>
    </w:p>
    <w:p w:rsidR="00625692" w:rsidRDefault="00562270">
      <w:pPr>
        <w:pStyle w:val="Bodytext30"/>
        <w:numPr>
          <w:ilvl w:val="0"/>
          <w:numId w:val="1"/>
        </w:numPr>
        <w:shd w:val="clear" w:color="auto" w:fill="auto"/>
        <w:tabs>
          <w:tab w:val="left" w:pos="1100"/>
        </w:tabs>
        <w:spacing w:before="0"/>
        <w:ind w:left="40" w:firstLine="700"/>
      </w:pPr>
      <w:r>
        <w:t>выделение главной мысли;</w:t>
      </w:r>
    </w:p>
    <w:p w:rsidR="00625692" w:rsidRDefault="00562270">
      <w:pPr>
        <w:pStyle w:val="Bodytext30"/>
        <w:numPr>
          <w:ilvl w:val="0"/>
          <w:numId w:val="1"/>
        </w:numPr>
        <w:shd w:val="clear" w:color="auto" w:fill="auto"/>
        <w:tabs>
          <w:tab w:val="left" w:pos="1105"/>
        </w:tabs>
        <w:spacing w:before="0"/>
        <w:ind w:left="40" w:firstLine="700"/>
      </w:pPr>
      <w:r>
        <w:t>составление плана, конспекта.</w:t>
      </w:r>
    </w:p>
    <w:p w:rsidR="00625692" w:rsidRDefault="00562270">
      <w:pPr>
        <w:pStyle w:val="Bodytext30"/>
        <w:shd w:val="clear" w:color="auto" w:fill="auto"/>
        <w:spacing w:before="0"/>
        <w:ind w:left="40" w:right="-200" w:firstLine="0"/>
      </w:pPr>
      <w:r>
        <w:t>Всему этому следует учится и на уроке. Если тема позволяет, учи</w:t>
      </w:r>
      <w:r>
        <w:softHyphen/>
        <w:t>тель может использовать это. Умение пользоваться литературой не</w:t>
      </w:r>
      <w:r>
        <w:softHyphen/>
        <w:t>обходимо для подготовки к лекции, семинару, конференции.</w:t>
      </w:r>
    </w:p>
    <w:p w:rsidR="00625692" w:rsidRDefault="00562270">
      <w:pPr>
        <w:pStyle w:val="Bodytext30"/>
        <w:shd w:val="clear" w:color="auto" w:fill="auto"/>
        <w:spacing w:before="0"/>
        <w:ind w:left="40" w:right="180" w:firstLine="700"/>
        <w:jc w:val="both"/>
      </w:pPr>
      <w:r>
        <w:t>Самостоятельная работа на уроке может носить обучающий и проверочный ха</w:t>
      </w:r>
      <w:r>
        <w:t>рактер. Одна из основных задач учителя при этом, вовремя заметить и поддержать склонность ученика к творческому восприятию учебного материала и его желание самостоятельно пре</w:t>
      </w:r>
      <w:r>
        <w:softHyphen/>
        <w:t>одолеть возникшие трудности. Объём самостоятельной работы, её характер зависит не</w:t>
      </w:r>
      <w:r>
        <w:t xml:space="preserve"> только от сложности учебного материала, но и</w:t>
      </w:r>
    </w:p>
    <w:p w:rsidR="00625692" w:rsidRDefault="00562270">
      <w:pPr>
        <w:pStyle w:val="Bodytext30"/>
        <w:shd w:val="clear" w:color="auto" w:fill="auto"/>
        <w:spacing w:before="0"/>
        <w:ind w:left="20" w:right="140" w:firstLine="720"/>
        <w:rPr>
          <w:lang w:val="ru-RU"/>
        </w:rPr>
      </w:pPr>
      <w:r>
        <w:t>Домашняя работа имеет огромное значение. Это естественное продолжение урока. Домашнее задание подразделяется на письмен</w:t>
      </w:r>
      <w:r>
        <w:softHyphen/>
        <w:t>ное и устное. К устным относится усвоение правил, повторение пройден</w:t>
      </w:r>
      <w:r>
        <w:t>ного материала, к письменным - решение примеров и задач, составление блок-схем, конспектов. Формы и методы организации домашних заданий разные, зависят они от класса, от темы, от самого характера заданий. Домашние задания должны быть правильно до</w:t>
      </w:r>
      <w:r>
        <w:softHyphen/>
        <w:t xml:space="preserve">зированы </w:t>
      </w:r>
      <w:r>
        <w:t>и восприниматься учащимися с интересом.</w:t>
      </w:r>
    </w:p>
    <w:p w:rsidR="00622076" w:rsidRDefault="00622076">
      <w:pPr>
        <w:pStyle w:val="Bodytext30"/>
        <w:shd w:val="clear" w:color="auto" w:fill="auto"/>
        <w:spacing w:before="0"/>
        <w:ind w:left="20" w:right="140" w:firstLine="720"/>
        <w:rPr>
          <w:lang w:val="ru-RU"/>
        </w:rPr>
      </w:pPr>
    </w:p>
    <w:p w:rsidR="00622076" w:rsidRPr="00622076" w:rsidRDefault="00622076">
      <w:pPr>
        <w:pStyle w:val="Bodytext30"/>
        <w:shd w:val="clear" w:color="auto" w:fill="auto"/>
        <w:spacing w:before="0"/>
        <w:ind w:left="20" w:right="140" w:firstLine="720"/>
        <w:rPr>
          <w:lang w:val="ru-RU"/>
        </w:rPr>
        <w:sectPr w:rsidR="00622076" w:rsidRPr="00622076" w:rsidSect="00622076">
          <w:type w:val="continuous"/>
          <w:pgSz w:w="11905" w:h="16837"/>
          <w:pgMar w:top="1277" w:right="697" w:bottom="1255" w:left="2127" w:header="0" w:footer="3" w:gutter="0"/>
          <w:cols w:space="720"/>
          <w:noEndnote/>
          <w:docGrid w:linePitch="360"/>
        </w:sectPr>
      </w:pPr>
    </w:p>
    <w:p w:rsidR="00625692" w:rsidRPr="00622076" w:rsidRDefault="00562270" w:rsidP="00622076">
      <w:pPr>
        <w:pStyle w:val="Heading20"/>
        <w:keepNext/>
        <w:keepLines/>
        <w:shd w:val="clear" w:color="auto" w:fill="auto"/>
        <w:spacing w:after="303" w:line="330" w:lineRule="exact"/>
        <w:ind w:firstLine="142"/>
        <w:rPr>
          <w:b/>
          <w:sz w:val="32"/>
          <w:szCs w:val="32"/>
        </w:rPr>
      </w:pPr>
      <w:bookmarkStart w:id="1" w:name="bookmark1"/>
      <w:r w:rsidRPr="00622076">
        <w:rPr>
          <w:b/>
          <w:sz w:val="32"/>
          <w:szCs w:val="32"/>
        </w:rPr>
        <w:lastRenderedPageBreak/>
        <w:t>Общие формы организации учебной работы.</w:t>
      </w:r>
      <w:bookmarkEnd w:id="1"/>
    </w:p>
    <w:p w:rsidR="00625692" w:rsidRDefault="0057678F">
      <w:pPr>
        <w:pStyle w:val="Bodytext30"/>
        <w:shd w:val="clear" w:color="auto" w:fill="auto"/>
        <w:spacing w:before="0"/>
        <w:ind w:left="60" w:right="-120" w:firstLine="260"/>
      </w:pPr>
      <w:r>
        <w:rPr>
          <w:lang w:val="ru-RU"/>
        </w:rPr>
        <w:t>Г</w:t>
      </w:r>
      <w:r w:rsidR="00B87DE9">
        <w:t>рупповые</w:t>
      </w:r>
      <w:r w:rsidR="00562270">
        <w:t xml:space="preserve"> формы учебной работы могут играть положительную роль только в соче</w:t>
      </w:r>
      <w:r w:rsidR="00562270">
        <w:t>тании с фронтальным. Если учитель общается од</w:t>
      </w:r>
      <w:r w:rsidR="00562270">
        <w:softHyphen/>
        <w:t>новременно со всем классом, проявляется фронтальная форма орга</w:t>
      </w:r>
      <w:r w:rsidR="00562270">
        <w:softHyphen/>
        <w:t xml:space="preserve">низации обучения, с </w:t>
      </w:r>
      <w:r w:rsidR="00562270">
        <w:lastRenderedPageBreak/>
        <w:t>малыми группами класса - групповая форма, с отдельными учениками - индивидуальная. Фронтальные формы, как и индивидуальные, воз</w:t>
      </w:r>
      <w:r w:rsidR="00562270">
        <w:t>можны на уроке, семинаре, практикуме и т.д. Они могут применяться как на классных, так и на факультативных занятиях. Фронтальные, групповые и индивидуальные формы орга</w:t>
      </w:r>
      <w:r w:rsidR="00562270">
        <w:softHyphen/>
        <w:t>низации учебной работы применимы в разных звеньях процесса обучения. Им присущи все комп</w:t>
      </w:r>
      <w:r w:rsidR="00562270">
        <w:t>оненты процесса обучения. Эти формы отличаются друг от друга количеством учащихся и способа</w:t>
      </w:r>
      <w:r w:rsidR="00562270">
        <w:softHyphen/>
        <w:t>ми организации работы.</w:t>
      </w:r>
    </w:p>
    <w:p w:rsidR="00625692" w:rsidRDefault="00562270">
      <w:pPr>
        <w:pStyle w:val="Bodytext30"/>
        <w:shd w:val="clear" w:color="auto" w:fill="auto"/>
        <w:spacing w:before="0"/>
        <w:ind w:left="60" w:right="40" w:firstLine="700"/>
        <w:jc w:val="both"/>
      </w:pPr>
      <w:r>
        <w:t>При фронтальном обучении весь класс работает над одной учебной задачей. Её принципы: необходимость совместной работы, конкретный вид связи, о</w:t>
      </w:r>
      <w:r>
        <w:t>бщий предмет и цель обучения, тесные от</w:t>
      </w:r>
      <w:r>
        <w:softHyphen/>
        <w:t>ношения между учителем и учащимися, прямое руководство учите</w:t>
      </w:r>
      <w:r>
        <w:softHyphen/>
        <w:t>ля, сотрудничество учащихся. Учитель управляет учебной деятель</w:t>
      </w:r>
      <w:r>
        <w:softHyphen/>
        <w:t>ностью всего состава класса, внося некоторые коррективы в органи</w:t>
      </w:r>
      <w:r>
        <w:softHyphen/>
        <w:t>зацию их работы за счёт инд</w:t>
      </w:r>
      <w:r>
        <w:t>ивидуального подхода.</w:t>
      </w:r>
    </w:p>
    <w:p w:rsidR="00625692" w:rsidRDefault="00562270">
      <w:pPr>
        <w:pStyle w:val="Bodytext30"/>
        <w:shd w:val="clear" w:color="auto" w:fill="auto"/>
        <w:spacing w:before="0"/>
        <w:ind w:left="60" w:right="-120" w:firstLine="700"/>
      </w:pPr>
      <w:r>
        <w:t>При групповой форме состав класса для работы разбивается на типологические группы, бригады, звенья. Учителю нужно опреде</w:t>
      </w:r>
      <w:r>
        <w:softHyphen/>
        <w:t>лить задания группам, обеспечить контроль за их учебной деятель</w:t>
      </w:r>
      <w:r>
        <w:softHyphen/>
        <w:t>ностью. Групповая форма предполагает функциониров</w:t>
      </w:r>
      <w:r>
        <w:t>ание разных малых групп, работающих как над общим, так и специфическими задачами. В процессе работы осуществляется сотрудничество узкого круга учащихся в группах. Каждая группа работает своим темпом. Работа строится на принципах самоуправления учащихся с м</w:t>
      </w:r>
      <w:r>
        <w:t>енее жестким контролем учителя. Работа в парах тоже относится к груп-</w:t>
      </w:r>
    </w:p>
    <w:p w:rsidR="00625692" w:rsidRDefault="00562270">
      <w:pPr>
        <w:pStyle w:val="Bodytext30"/>
        <w:shd w:val="clear" w:color="auto" w:fill="auto"/>
        <w:spacing w:before="0"/>
        <w:ind w:left="20" w:right="40" w:firstLine="740"/>
      </w:pPr>
      <w:r>
        <w:t>При индивидуальной работе каждый ученик работает само</w:t>
      </w:r>
      <w:r>
        <w:softHyphen/>
        <w:t>стоятельно, проявляя инициативу, темп его работы определяется степенью целеустремлённости, работоспособности, развитости ин</w:t>
      </w:r>
      <w:r>
        <w:softHyphen/>
        <w:t>тересов,</w:t>
      </w:r>
      <w:r>
        <w:t xml:space="preserve"> склонности.</w:t>
      </w:r>
    </w:p>
    <w:p w:rsidR="00625692" w:rsidRPr="0057678F" w:rsidRDefault="00562270">
      <w:pPr>
        <w:pStyle w:val="Bodytext30"/>
        <w:shd w:val="clear" w:color="auto" w:fill="auto"/>
        <w:spacing w:before="0"/>
        <w:ind w:left="20" w:right="40" w:firstLine="740"/>
        <w:rPr>
          <w:lang w:val="ru-RU"/>
        </w:rPr>
      </w:pPr>
      <w:r>
        <w:t>Таким образом, форма учебной работы - это конструкция от</w:t>
      </w:r>
      <w:r>
        <w:softHyphen/>
        <w:t>резка процесса обучения, характеризующаяся особыми способами управления, организации и сотрудничества, учащихся в учебной деятельности. Наряду с положительными сторонами фронтальная форм</w:t>
      </w:r>
      <w:r>
        <w:t>а работы имеет и недостатки. Она не рассчитана на учёт инди</w:t>
      </w:r>
      <w:r>
        <w:softHyphen/>
        <w:t>видуальных различий. Взятый темп урока может показаться быст</w:t>
      </w:r>
      <w:r>
        <w:softHyphen/>
        <w:t xml:space="preserve">рым слабому, но медленным - сильному ученику. Групповая форма создаёт </w:t>
      </w:r>
      <w:r w:rsidR="0057678F">
        <w:t>больше условий д</w:t>
      </w:r>
      <w:r>
        <w:t>ля проявления особенностей каждого уче</w:t>
      </w:r>
      <w:r>
        <w:softHyphen/>
        <w:t>ника. Общ</w:t>
      </w:r>
      <w:r>
        <w:t>аясь друг с другом, учащиеся имеют возможность выска</w:t>
      </w:r>
      <w:r>
        <w:softHyphen/>
        <w:t>зываться значительно чаще, чем при ф</w:t>
      </w:r>
      <w:r w:rsidR="0057678F">
        <w:t>ронтальной работе всего класса.</w:t>
      </w:r>
    </w:p>
    <w:sectPr w:rsidR="00625692" w:rsidRPr="0057678F" w:rsidSect="00622076">
      <w:type w:val="continuous"/>
      <w:pgSz w:w="11905" w:h="16837"/>
      <w:pgMar w:top="1698" w:right="795" w:bottom="1468" w:left="212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2270" w:rsidRDefault="00562270" w:rsidP="00625692">
      <w:r>
        <w:separator/>
      </w:r>
    </w:p>
  </w:endnote>
  <w:endnote w:type="continuationSeparator" w:id="1">
    <w:p w:rsidR="00562270" w:rsidRDefault="00562270" w:rsidP="006256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2270" w:rsidRDefault="00562270"/>
  </w:footnote>
  <w:footnote w:type="continuationSeparator" w:id="1">
    <w:p w:rsidR="00562270" w:rsidRDefault="0056227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881384"/>
    <w:multiLevelType w:val="multilevel"/>
    <w:tmpl w:val="3EC0D7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625692"/>
    <w:rsid w:val="00562270"/>
    <w:rsid w:val="0057678F"/>
    <w:rsid w:val="00622076"/>
    <w:rsid w:val="00625692"/>
    <w:rsid w:val="00B87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2569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25692"/>
    <w:rPr>
      <w:color w:val="000080"/>
      <w:u w:val="single"/>
    </w:rPr>
  </w:style>
  <w:style w:type="character" w:customStyle="1" w:styleId="Heading12">
    <w:name w:val="Heading #1 (2)_"/>
    <w:basedOn w:val="a0"/>
    <w:link w:val="Heading120"/>
    <w:rsid w:val="006256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Bodytext3">
    <w:name w:val="Body text (3)_"/>
    <w:basedOn w:val="a0"/>
    <w:link w:val="Bodytext30"/>
    <w:rsid w:val="006256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9"/>
      <w:szCs w:val="29"/>
    </w:rPr>
  </w:style>
  <w:style w:type="character" w:customStyle="1" w:styleId="Heading2">
    <w:name w:val="Heading #2_"/>
    <w:basedOn w:val="a0"/>
    <w:link w:val="Heading20"/>
    <w:rsid w:val="006256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33"/>
      <w:szCs w:val="33"/>
    </w:rPr>
  </w:style>
  <w:style w:type="paragraph" w:customStyle="1" w:styleId="Heading120">
    <w:name w:val="Heading #1 (2)"/>
    <w:basedOn w:val="a"/>
    <w:link w:val="Heading12"/>
    <w:rsid w:val="00625692"/>
    <w:pPr>
      <w:shd w:val="clear" w:color="auto" w:fill="FFFFFF"/>
      <w:spacing w:after="240" w:line="370" w:lineRule="exact"/>
      <w:ind w:hanging="3300"/>
      <w:outlineLvl w:val="0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Bodytext30">
    <w:name w:val="Body text (3)"/>
    <w:basedOn w:val="a"/>
    <w:link w:val="Bodytext3"/>
    <w:rsid w:val="00625692"/>
    <w:pPr>
      <w:shd w:val="clear" w:color="auto" w:fill="FFFFFF"/>
      <w:spacing w:before="240" w:line="322" w:lineRule="exact"/>
      <w:ind w:hanging="380"/>
    </w:pPr>
    <w:rPr>
      <w:rFonts w:ascii="Times New Roman" w:eastAsia="Times New Roman" w:hAnsi="Times New Roman" w:cs="Times New Roman"/>
      <w:spacing w:val="-10"/>
      <w:sz w:val="29"/>
      <w:szCs w:val="29"/>
    </w:rPr>
  </w:style>
  <w:style w:type="paragraph" w:customStyle="1" w:styleId="Heading20">
    <w:name w:val="Heading #2"/>
    <w:basedOn w:val="a"/>
    <w:link w:val="Heading2"/>
    <w:rsid w:val="00625692"/>
    <w:pPr>
      <w:shd w:val="clear" w:color="auto" w:fill="FFFFFF"/>
      <w:spacing w:after="420" w:line="0" w:lineRule="atLeast"/>
      <w:outlineLvl w:val="1"/>
    </w:pPr>
    <w:rPr>
      <w:rFonts w:ascii="Times New Roman" w:eastAsia="Times New Roman" w:hAnsi="Times New Roman" w:cs="Times New Roman"/>
      <w:spacing w:val="-10"/>
      <w:sz w:val="33"/>
      <w:szCs w:val="3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1509</Words>
  <Characters>8603</Characters>
  <Application>Microsoft Office Word</Application>
  <DocSecurity>0</DocSecurity>
  <Lines>71</Lines>
  <Paragraphs>20</Paragraphs>
  <ScaleCrop>false</ScaleCrop>
  <Company/>
  <LinksUpToDate>false</LinksUpToDate>
  <CharactersWithSpaces>10092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Князева Ольга</cp:lastModifiedBy>
  <cp:revision>4</cp:revision>
  <dcterms:created xsi:type="dcterms:W3CDTF">2011-07-05T07:37:00Z</dcterms:created>
  <dcterms:modified xsi:type="dcterms:W3CDTF">2011-07-05T07:40:00Z</dcterms:modified>
</cp:coreProperties>
</file>