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center"/>
        <w:rPr>
          <w:sz w:val="32"/>
          <w:szCs w:val="32"/>
        </w:rPr>
      </w:pPr>
      <w:r w:rsidRPr="00294DD5">
        <w:rPr>
          <w:sz w:val="32"/>
          <w:szCs w:val="32"/>
        </w:rPr>
        <w:t>Аналитический отчет</w:t>
      </w:r>
    </w:p>
    <w:p w:rsidR="008F7775" w:rsidRPr="00294DD5" w:rsidRDefault="008F7775" w:rsidP="008F7775">
      <w:pPr>
        <w:tabs>
          <w:tab w:val="left" w:pos="1980"/>
        </w:tabs>
        <w:jc w:val="center"/>
        <w:rPr>
          <w:sz w:val="32"/>
          <w:szCs w:val="32"/>
        </w:rPr>
      </w:pPr>
      <w:r w:rsidRPr="00294DD5">
        <w:rPr>
          <w:sz w:val="32"/>
          <w:szCs w:val="32"/>
        </w:rPr>
        <w:t>за межаттестационный период</w:t>
      </w:r>
    </w:p>
    <w:p w:rsidR="008F7775" w:rsidRPr="00294DD5" w:rsidRDefault="008F7775" w:rsidP="008F7775">
      <w:pPr>
        <w:tabs>
          <w:tab w:val="left" w:pos="1980"/>
        </w:tabs>
        <w:jc w:val="center"/>
        <w:rPr>
          <w:sz w:val="32"/>
          <w:szCs w:val="32"/>
        </w:rPr>
      </w:pPr>
      <w:r w:rsidRPr="00294DD5">
        <w:rPr>
          <w:sz w:val="32"/>
          <w:szCs w:val="32"/>
        </w:rPr>
        <w:t xml:space="preserve">учителя </w:t>
      </w:r>
    </w:p>
    <w:p w:rsidR="008F7775" w:rsidRPr="00294DD5" w:rsidRDefault="008F7775" w:rsidP="008F7775">
      <w:pPr>
        <w:tabs>
          <w:tab w:val="left" w:pos="1980"/>
        </w:tabs>
        <w:jc w:val="center"/>
        <w:rPr>
          <w:sz w:val="32"/>
          <w:szCs w:val="32"/>
        </w:rPr>
      </w:pPr>
      <w:r w:rsidRPr="00294DD5">
        <w:rPr>
          <w:sz w:val="32"/>
          <w:szCs w:val="32"/>
        </w:rPr>
        <w:t>Муниципального казенного образовательного учреждения «Шалинская средняя общеобразовательная школа № 45»</w:t>
      </w:r>
    </w:p>
    <w:p w:rsidR="008F7775" w:rsidRPr="00294DD5" w:rsidRDefault="008F7775" w:rsidP="008F7775">
      <w:pPr>
        <w:tabs>
          <w:tab w:val="left" w:pos="1980"/>
        </w:tabs>
        <w:jc w:val="center"/>
        <w:rPr>
          <w:sz w:val="32"/>
          <w:szCs w:val="32"/>
        </w:rPr>
      </w:pPr>
      <w:r w:rsidRPr="00294DD5">
        <w:rPr>
          <w:sz w:val="32"/>
          <w:szCs w:val="32"/>
        </w:rPr>
        <w:t>Угловой Ирины Александровны</w:t>
      </w:r>
    </w:p>
    <w:p w:rsidR="008F7775" w:rsidRPr="00294DD5" w:rsidRDefault="008F7775" w:rsidP="008F7775">
      <w:pPr>
        <w:tabs>
          <w:tab w:val="left" w:pos="1980"/>
        </w:tabs>
        <w:jc w:val="center"/>
        <w:rPr>
          <w:sz w:val="32"/>
          <w:szCs w:val="32"/>
        </w:rPr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center"/>
        <w:rPr>
          <w:sz w:val="32"/>
          <w:szCs w:val="32"/>
        </w:rPr>
      </w:pPr>
      <w:r w:rsidRPr="00294DD5">
        <w:rPr>
          <w:sz w:val="32"/>
          <w:szCs w:val="32"/>
        </w:rPr>
        <w:t>п. Шаля, 2015</w:t>
      </w: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tabs>
          <w:tab w:val="left" w:pos="1980"/>
        </w:tabs>
        <w:jc w:val="both"/>
      </w:pPr>
    </w:p>
    <w:p w:rsidR="008F7775" w:rsidRPr="00294DD5" w:rsidRDefault="008F7775" w:rsidP="008F7775">
      <w:pPr>
        <w:pStyle w:val="a3"/>
        <w:numPr>
          <w:ilvl w:val="0"/>
          <w:numId w:val="6"/>
        </w:numPr>
        <w:tabs>
          <w:tab w:val="left" w:pos="1980"/>
        </w:tabs>
        <w:contextualSpacing w:val="0"/>
        <w:jc w:val="both"/>
        <w:rPr>
          <w:b/>
          <w:bCs/>
          <w:sz w:val="28"/>
          <w:szCs w:val="28"/>
        </w:rPr>
      </w:pPr>
      <w:r w:rsidRPr="00294DD5">
        <w:rPr>
          <w:b/>
          <w:bCs/>
          <w:sz w:val="28"/>
          <w:szCs w:val="28"/>
        </w:rPr>
        <w:lastRenderedPageBreak/>
        <w:t>Введение.</w:t>
      </w:r>
    </w:p>
    <w:p w:rsidR="008F7775" w:rsidRPr="00294DD5" w:rsidRDefault="008F7775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4DD5">
        <w:rPr>
          <w:sz w:val="28"/>
          <w:szCs w:val="28"/>
        </w:rPr>
        <w:t xml:space="preserve">Существенные изменения в общем образовании России затрагивают и специальные (коррекционные) учреждения, которые должны развиваться, чтобы удовлетворять как требованиям общества, так и потребностям ребенка с ограниченными возможностями здоровья. Сегодня коррекционная педагогика не должна быть вне единого методического пространства, и </w:t>
      </w:r>
      <w:r>
        <w:rPr>
          <w:sz w:val="28"/>
          <w:szCs w:val="28"/>
        </w:rPr>
        <w:t>в</w:t>
      </w:r>
      <w:r w:rsidRPr="00294DD5">
        <w:rPr>
          <w:sz w:val="28"/>
          <w:szCs w:val="28"/>
        </w:rPr>
        <w:t xml:space="preserve">месте с тем не должна потерять своей специфики. </w:t>
      </w:r>
    </w:p>
    <w:p w:rsidR="008F7775" w:rsidRPr="00E75989" w:rsidRDefault="008F7775" w:rsidP="00E75989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4DD5">
        <w:rPr>
          <w:sz w:val="28"/>
          <w:szCs w:val="28"/>
        </w:rPr>
        <w:t xml:space="preserve">Учащиеся коррекционных классов по программе </w:t>
      </w:r>
      <w:r w:rsidRPr="00294DD5">
        <w:rPr>
          <w:sz w:val="28"/>
          <w:szCs w:val="28"/>
          <w:lang w:val="en-US"/>
        </w:rPr>
        <w:t>VIII</w:t>
      </w:r>
      <w:r w:rsidRPr="00294DD5">
        <w:rPr>
          <w:sz w:val="28"/>
          <w:szCs w:val="28"/>
        </w:rPr>
        <w:t xml:space="preserve"> вида</w:t>
      </w:r>
      <w:r w:rsidR="00372439">
        <w:rPr>
          <w:sz w:val="28"/>
          <w:szCs w:val="28"/>
        </w:rPr>
        <w:t xml:space="preserve"> (объект исследования</w:t>
      </w:r>
      <w:r w:rsidR="00375763">
        <w:rPr>
          <w:sz w:val="28"/>
          <w:szCs w:val="28"/>
        </w:rPr>
        <w:t xml:space="preserve"> и анализа</w:t>
      </w:r>
      <w:r w:rsidR="00372439">
        <w:rPr>
          <w:sz w:val="28"/>
          <w:szCs w:val="28"/>
        </w:rPr>
        <w:t>)</w:t>
      </w:r>
      <w:r w:rsidRPr="00294DD5">
        <w:rPr>
          <w:sz w:val="28"/>
          <w:szCs w:val="28"/>
        </w:rPr>
        <w:t xml:space="preserve"> – это дети, для которых характерен основной общий недостаток – нарушение сложных форм познавательной деятельности. Эмоционально-волевая сфера этих учащихся тоже в ряде случаев нарушена и проявляется в примитивности чувств и интересов, недостаточной выразительности и адекватности эмоциональных реакций, слабости побуждений их к деятельности, особенно к познанию окружающего мира. Во многом дефектна и моторно-двигательная сфера учащихся, у всех без исключения наблюдаются достаточно выраженные отклонения в речевом развитии.</w:t>
      </w:r>
    </w:p>
    <w:p w:rsidR="008F7775" w:rsidRPr="00294DD5" w:rsidRDefault="008F7775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 w:rsidRPr="00294DD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94DD5">
        <w:rPr>
          <w:sz w:val="28"/>
          <w:szCs w:val="28"/>
        </w:rPr>
        <w:t>Одной из ведущих современных тенденций является рост доли детей с тяжелыми комплексными нарушениями, нуждающихся в создании максимально развернутой системы специальных условий обучения и воспитания, что на сегодняшний день</w:t>
      </w:r>
      <w:r w:rsidR="00713C0F">
        <w:rPr>
          <w:sz w:val="28"/>
          <w:szCs w:val="28"/>
        </w:rPr>
        <w:t xml:space="preserve"> прописано в Законе об образовании РФ (статья 42),</w:t>
      </w:r>
      <w:r w:rsidRPr="00294DD5">
        <w:rPr>
          <w:sz w:val="28"/>
          <w:szCs w:val="28"/>
        </w:rPr>
        <w:t xml:space="preserve"> учитывается при разработке специально</w:t>
      </w:r>
      <w:r w:rsidR="00713C0F">
        <w:rPr>
          <w:sz w:val="28"/>
          <w:szCs w:val="28"/>
        </w:rPr>
        <w:t xml:space="preserve">го стандарта образования  (на сегодняшний день Концепция СФГОС для детей с ОВЗ). В современных </w:t>
      </w:r>
      <w:r w:rsidRPr="00294DD5">
        <w:rPr>
          <w:sz w:val="28"/>
          <w:szCs w:val="28"/>
        </w:rPr>
        <w:t xml:space="preserve"> реалиях требованиями к результатам формирования жизненной компетенции по направлению «Овладение навыками коммуникации» являются:</w:t>
      </w:r>
    </w:p>
    <w:p w:rsidR="008F7775" w:rsidRDefault="008F7775" w:rsidP="008F7775">
      <w:pPr>
        <w:pStyle w:val="a3"/>
        <w:numPr>
          <w:ilvl w:val="0"/>
          <w:numId w:val="9"/>
        </w:numPr>
        <w:tabs>
          <w:tab w:val="left" w:pos="1980"/>
        </w:tabs>
        <w:contextualSpacing w:val="0"/>
        <w:jc w:val="both"/>
        <w:rPr>
          <w:sz w:val="28"/>
          <w:szCs w:val="28"/>
        </w:rPr>
      </w:pPr>
      <w:r w:rsidRPr="00294DD5">
        <w:rPr>
          <w:sz w:val="28"/>
          <w:szCs w:val="28"/>
        </w:rPr>
        <w:t>Умение решать актуальные житейские задачи, используя вербальную и невербальную коммуникацию как средство достижения цели;</w:t>
      </w:r>
    </w:p>
    <w:p w:rsidR="008F7775" w:rsidRDefault="008F7775" w:rsidP="008F7775">
      <w:pPr>
        <w:pStyle w:val="a3"/>
        <w:numPr>
          <w:ilvl w:val="0"/>
          <w:numId w:val="9"/>
        </w:numPr>
        <w:tabs>
          <w:tab w:val="left" w:pos="1980"/>
        </w:tabs>
        <w:contextualSpacing w:val="0"/>
        <w:jc w:val="both"/>
        <w:rPr>
          <w:sz w:val="28"/>
          <w:szCs w:val="28"/>
        </w:rPr>
      </w:pPr>
      <w:r w:rsidRPr="00504513">
        <w:rPr>
          <w:sz w:val="28"/>
          <w:szCs w:val="28"/>
        </w:rPr>
        <w:t>Умение начать и поддержать разговор, задать вопрос, выразить свои намерения (просьбу, пожелание</w:t>
      </w:r>
      <w:r>
        <w:rPr>
          <w:sz w:val="28"/>
          <w:szCs w:val="28"/>
        </w:rPr>
        <w:t>, опасение), закончить разговор;</w:t>
      </w:r>
    </w:p>
    <w:p w:rsidR="008F7775" w:rsidRDefault="008F7775" w:rsidP="008F7775">
      <w:pPr>
        <w:pStyle w:val="a3"/>
        <w:numPr>
          <w:ilvl w:val="0"/>
          <w:numId w:val="9"/>
        </w:numPr>
        <w:tabs>
          <w:tab w:val="left" w:pos="1980"/>
        </w:tabs>
        <w:contextualSpacing w:val="0"/>
        <w:jc w:val="both"/>
        <w:rPr>
          <w:sz w:val="28"/>
          <w:szCs w:val="28"/>
        </w:rPr>
      </w:pPr>
      <w:r w:rsidRPr="00504513">
        <w:rPr>
          <w:sz w:val="28"/>
          <w:szCs w:val="28"/>
        </w:rPr>
        <w:t>Умение получать и уточнять информацию в беседе;</w:t>
      </w:r>
    </w:p>
    <w:p w:rsidR="008F7775" w:rsidRDefault="008F7775" w:rsidP="008F7775">
      <w:pPr>
        <w:pStyle w:val="a3"/>
        <w:numPr>
          <w:ilvl w:val="0"/>
          <w:numId w:val="9"/>
        </w:numPr>
        <w:tabs>
          <w:tab w:val="left" w:pos="1980"/>
        </w:tabs>
        <w:contextualSpacing w:val="0"/>
        <w:jc w:val="both"/>
        <w:rPr>
          <w:sz w:val="28"/>
          <w:szCs w:val="28"/>
        </w:rPr>
      </w:pPr>
      <w:r w:rsidRPr="00504513">
        <w:rPr>
          <w:sz w:val="28"/>
          <w:szCs w:val="28"/>
        </w:rPr>
        <w:t>Умение культурно выражать свои чувства.</w:t>
      </w:r>
    </w:p>
    <w:p w:rsidR="00402741" w:rsidRDefault="00402741" w:rsidP="00402741">
      <w:pPr>
        <w:pStyle w:val="a3"/>
        <w:tabs>
          <w:tab w:val="left" w:pos="1980"/>
        </w:tabs>
        <w:contextualSpacing w:val="0"/>
        <w:jc w:val="both"/>
        <w:rPr>
          <w:sz w:val="28"/>
          <w:szCs w:val="28"/>
        </w:rPr>
      </w:pPr>
    </w:p>
    <w:p w:rsidR="00402741" w:rsidRPr="00B84528" w:rsidRDefault="00B84528" w:rsidP="00B84528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2741" w:rsidRPr="00B84528">
        <w:rPr>
          <w:sz w:val="28"/>
          <w:szCs w:val="28"/>
        </w:rPr>
        <w:t>Таким образом, между требованиями ГОС и имеющимися у детей трудностями создаются определенные противоречия, поэтому предметом исследования</w:t>
      </w:r>
      <w:r w:rsidR="00375763" w:rsidRPr="00B84528">
        <w:rPr>
          <w:sz w:val="28"/>
          <w:szCs w:val="28"/>
        </w:rPr>
        <w:t xml:space="preserve"> и анализа</w:t>
      </w:r>
      <w:r w:rsidR="00402741" w:rsidRPr="00B84528">
        <w:rPr>
          <w:sz w:val="28"/>
          <w:szCs w:val="28"/>
        </w:rPr>
        <w:t xml:space="preserve"> для меня стали особенности формирования коммуникативных умений учащихся с особыми образовательными потребностями.</w:t>
      </w:r>
    </w:p>
    <w:p w:rsidR="00E75989" w:rsidRPr="00402741" w:rsidRDefault="00E75989" w:rsidP="00402741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</w:p>
    <w:p w:rsidR="00E75989" w:rsidRPr="00294DD5" w:rsidRDefault="00E75989" w:rsidP="00E7598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4DD5">
        <w:rPr>
          <w:sz w:val="28"/>
          <w:szCs w:val="28"/>
        </w:rPr>
        <w:t>Ребенок с нарушением интеллекта в большей степени и более длительное время, чем интеллектуально сохранный</w:t>
      </w:r>
      <w:r w:rsidR="00402741">
        <w:rPr>
          <w:sz w:val="28"/>
          <w:szCs w:val="28"/>
        </w:rPr>
        <w:t>,</w:t>
      </w:r>
      <w:r w:rsidRPr="00294DD5">
        <w:rPr>
          <w:sz w:val="28"/>
          <w:szCs w:val="28"/>
        </w:rPr>
        <w:t xml:space="preserve"> на базе нарушений устной речи (звукопроизношения, фонематического слуха</w:t>
      </w:r>
      <w:r>
        <w:rPr>
          <w:sz w:val="28"/>
          <w:szCs w:val="28"/>
        </w:rPr>
        <w:t>, слоговой структуры, лексико-грамматического строя</w:t>
      </w:r>
      <w:r w:rsidR="00402741">
        <w:rPr>
          <w:sz w:val="28"/>
          <w:szCs w:val="28"/>
        </w:rPr>
        <w:t>, вследствие чего страдает общение</w:t>
      </w:r>
      <w:r w:rsidRPr="00294DD5">
        <w:rPr>
          <w:sz w:val="28"/>
          <w:szCs w:val="28"/>
        </w:rPr>
        <w:t>)</w:t>
      </w:r>
    </w:p>
    <w:p w:rsidR="00B84528" w:rsidRDefault="00B84528" w:rsidP="00E75989">
      <w:pPr>
        <w:ind w:left="708" w:firstLine="708"/>
        <w:jc w:val="both"/>
        <w:rPr>
          <w:sz w:val="28"/>
          <w:szCs w:val="28"/>
        </w:rPr>
      </w:pPr>
    </w:p>
    <w:p w:rsidR="00E75989" w:rsidRPr="00294DD5" w:rsidRDefault="00E75989" w:rsidP="00E75989">
      <w:pPr>
        <w:ind w:left="708" w:firstLine="708"/>
        <w:jc w:val="both"/>
        <w:rPr>
          <w:sz w:val="28"/>
          <w:szCs w:val="28"/>
        </w:rPr>
      </w:pPr>
      <w:r w:rsidRPr="00294DD5">
        <w:rPr>
          <w:sz w:val="28"/>
          <w:szCs w:val="28"/>
        </w:rPr>
        <w:lastRenderedPageBreak/>
        <w:t xml:space="preserve">При обучении чтению - </w:t>
      </w:r>
    </w:p>
    <w:p w:rsidR="00E75989" w:rsidRPr="00294DD5" w:rsidRDefault="00E75989" w:rsidP="00E75989">
      <w:pPr>
        <w:numPr>
          <w:ilvl w:val="0"/>
          <w:numId w:val="4"/>
        </w:numPr>
        <w:jc w:val="both"/>
        <w:rPr>
          <w:sz w:val="28"/>
          <w:szCs w:val="28"/>
        </w:rPr>
      </w:pPr>
      <w:r w:rsidRPr="00294DD5">
        <w:rPr>
          <w:sz w:val="28"/>
          <w:szCs w:val="28"/>
        </w:rPr>
        <w:t>Затрудняется в слиянии букв в слоги;</w:t>
      </w:r>
    </w:p>
    <w:p w:rsidR="00E75989" w:rsidRPr="00294DD5" w:rsidRDefault="00E75989" w:rsidP="00E75989">
      <w:pPr>
        <w:numPr>
          <w:ilvl w:val="0"/>
          <w:numId w:val="4"/>
        </w:numPr>
        <w:jc w:val="both"/>
        <w:rPr>
          <w:sz w:val="28"/>
          <w:szCs w:val="28"/>
        </w:rPr>
      </w:pPr>
      <w:r w:rsidRPr="00294DD5">
        <w:rPr>
          <w:sz w:val="28"/>
          <w:szCs w:val="28"/>
        </w:rPr>
        <w:t>Затрудняется в слиянии слогов в слова и ошибается при прочтении слов;</w:t>
      </w:r>
    </w:p>
    <w:p w:rsidR="00E75989" w:rsidRPr="00294DD5" w:rsidRDefault="00E75989" w:rsidP="00E75989">
      <w:pPr>
        <w:numPr>
          <w:ilvl w:val="0"/>
          <w:numId w:val="4"/>
        </w:numPr>
        <w:jc w:val="both"/>
        <w:rPr>
          <w:sz w:val="28"/>
          <w:szCs w:val="28"/>
        </w:rPr>
      </w:pPr>
      <w:r w:rsidRPr="00294DD5">
        <w:rPr>
          <w:sz w:val="28"/>
          <w:szCs w:val="28"/>
        </w:rPr>
        <w:t>Искажает окончания прочитанных слов;</w:t>
      </w:r>
    </w:p>
    <w:p w:rsidR="00E75989" w:rsidRPr="00294DD5" w:rsidRDefault="00E75989" w:rsidP="00E75989">
      <w:pPr>
        <w:ind w:left="360"/>
        <w:jc w:val="both"/>
        <w:rPr>
          <w:i/>
          <w:iCs/>
          <w:sz w:val="28"/>
          <w:szCs w:val="28"/>
        </w:rPr>
      </w:pPr>
      <w:r w:rsidRPr="00294DD5">
        <w:rPr>
          <w:i/>
          <w:iCs/>
          <w:sz w:val="28"/>
          <w:szCs w:val="28"/>
        </w:rPr>
        <w:t>И, как следствие, не понимает значения прочитанного слова;</w:t>
      </w:r>
    </w:p>
    <w:p w:rsidR="00E75989" w:rsidRPr="00294DD5" w:rsidRDefault="00E75989" w:rsidP="00E75989">
      <w:pPr>
        <w:numPr>
          <w:ilvl w:val="0"/>
          <w:numId w:val="4"/>
        </w:numPr>
        <w:jc w:val="both"/>
        <w:rPr>
          <w:sz w:val="28"/>
          <w:szCs w:val="28"/>
        </w:rPr>
      </w:pPr>
      <w:r w:rsidRPr="00294DD5">
        <w:rPr>
          <w:sz w:val="28"/>
          <w:szCs w:val="28"/>
        </w:rPr>
        <w:t>Теряет строчку при считывании;</w:t>
      </w:r>
    </w:p>
    <w:p w:rsidR="00E75989" w:rsidRPr="00294DD5" w:rsidRDefault="00E75989" w:rsidP="00E75989">
      <w:pPr>
        <w:numPr>
          <w:ilvl w:val="0"/>
          <w:numId w:val="4"/>
        </w:numPr>
        <w:jc w:val="both"/>
        <w:rPr>
          <w:sz w:val="28"/>
          <w:szCs w:val="28"/>
        </w:rPr>
      </w:pPr>
      <w:r w:rsidRPr="00294DD5">
        <w:rPr>
          <w:sz w:val="28"/>
          <w:szCs w:val="28"/>
        </w:rPr>
        <w:t>Нечетко произносит слова при чтении;</w:t>
      </w:r>
    </w:p>
    <w:p w:rsidR="00E75989" w:rsidRPr="00294DD5" w:rsidRDefault="00E75989" w:rsidP="00E75989">
      <w:pPr>
        <w:numPr>
          <w:ilvl w:val="0"/>
          <w:numId w:val="4"/>
        </w:numPr>
        <w:jc w:val="both"/>
        <w:rPr>
          <w:sz w:val="28"/>
          <w:szCs w:val="28"/>
        </w:rPr>
      </w:pPr>
      <w:r w:rsidRPr="00294DD5">
        <w:rPr>
          <w:sz w:val="28"/>
          <w:szCs w:val="28"/>
        </w:rPr>
        <w:t>Не понимает значения прочитанного предложения или текста;</w:t>
      </w:r>
    </w:p>
    <w:p w:rsidR="00E75989" w:rsidRPr="00294DD5" w:rsidRDefault="00E75989" w:rsidP="00E75989">
      <w:pPr>
        <w:numPr>
          <w:ilvl w:val="0"/>
          <w:numId w:val="4"/>
        </w:numPr>
        <w:jc w:val="both"/>
        <w:rPr>
          <w:sz w:val="28"/>
          <w:szCs w:val="28"/>
        </w:rPr>
      </w:pPr>
      <w:r w:rsidRPr="00294DD5">
        <w:rPr>
          <w:sz w:val="28"/>
          <w:szCs w:val="28"/>
        </w:rPr>
        <w:t>Затрудняется в пересказе своими словами;</w:t>
      </w:r>
    </w:p>
    <w:p w:rsidR="00E75989" w:rsidRPr="00294DD5" w:rsidRDefault="00E75989" w:rsidP="00E75989">
      <w:pPr>
        <w:numPr>
          <w:ilvl w:val="0"/>
          <w:numId w:val="4"/>
        </w:numPr>
        <w:jc w:val="both"/>
        <w:rPr>
          <w:sz w:val="28"/>
          <w:szCs w:val="28"/>
        </w:rPr>
      </w:pPr>
      <w:r w:rsidRPr="00294DD5">
        <w:rPr>
          <w:sz w:val="28"/>
          <w:szCs w:val="28"/>
        </w:rPr>
        <w:t>Читает невыразительно, без пауз;</w:t>
      </w:r>
    </w:p>
    <w:p w:rsidR="00E75989" w:rsidRPr="00294DD5" w:rsidRDefault="00E75989" w:rsidP="00E75989">
      <w:pPr>
        <w:ind w:left="360"/>
        <w:jc w:val="both"/>
        <w:rPr>
          <w:sz w:val="28"/>
          <w:szCs w:val="28"/>
        </w:rPr>
      </w:pPr>
      <w:r w:rsidRPr="00294DD5">
        <w:rPr>
          <w:i/>
          <w:iCs/>
          <w:sz w:val="28"/>
          <w:szCs w:val="28"/>
        </w:rPr>
        <w:t>И, как следствие, не хочет читать</w:t>
      </w:r>
      <w:r w:rsidRPr="00294DD5">
        <w:rPr>
          <w:sz w:val="28"/>
          <w:szCs w:val="28"/>
        </w:rPr>
        <w:t>.</w:t>
      </w:r>
    </w:p>
    <w:p w:rsidR="00E75989" w:rsidRPr="00294DD5" w:rsidRDefault="00E75989" w:rsidP="00E75989">
      <w:pPr>
        <w:ind w:left="708" w:firstLine="708"/>
        <w:jc w:val="both"/>
        <w:rPr>
          <w:sz w:val="28"/>
          <w:szCs w:val="28"/>
        </w:rPr>
      </w:pPr>
      <w:r w:rsidRPr="00294DD5">
        <w:rPr>
          <w:sz w:val="28"/>
          <w:szCs w:val="28"/>
        </w:rPr>
        <w:t xml:space="preserve">При обучении письму – </w:t>
      </w:r>
    </w:p>
    <w:p w:rsidR="00E75989" w:rsidRPr="00294DD5" w:rsidRDefault="00E75989" w:rsidP="00E75989">
      <w:pPr>
        <w:numPr>
          <w:ilvl w:val="0"/>
          <w:numId w:val="5"/>
        </w:numPr>
        <w:jc w:val="both"/>
        <w:rPr>
          <w:sz w:val="28"/>
          <w:szCs w:val="28"/>
        </w:rPr>
      </w:pPr>
      <w:r w:rsidRPr="00294DD5">
        <w:rPr>
          <w:sz w:val="28"/>
          <w:szCs w:val="28"/>
        </w:rPr>
        <w:t>Пропускает гласные и согласные буквы в слове;</w:t>
      </w:r>
    </w:p>
    <w:p w:rsidR="00E75989" w:rsidRPr="00294DD5" w:rsidRDefault="00E75989" w:rsidP="00E75989">
      <w:pPr>
        <w:numPr>
          <w:ilvl w:val="0"/>
          <w:numId w:val="5"/>
        </w:numPr>
        <w:jc w:val="both"/>
        <w:rPr>
          <w:sz w:val="28"/>
          <w:szCs w:val="28"/>
        </w:rPr>
      </w:pPr>
      <w:r w:rsidRPr="00294DD5">
        <w:rPr>
          <w:sz w:val="28"/>
          <w:szCs w:val="28"/>
        </w:rPr>
        <w:t>Переставляет буквы и слоги в слове;</w:t>
      </w:r>
    </w:p>
    <w:p w:rsidR="00E75989" w:rsidRPr="00294DD5" w:rsidRDefault="00E75989" w:rsidP="00E75989">
      <w:pPr>
        <w:numPr>
          <w:ilvl w:val="0"/>
          <w:numId w:val="5"/>
        </w:numPr>
        <w:jc w:val="both"/>
        <w:rPr>
          <w:sz w:val="28"/>
          <w:szCs w:val="28"/>
        </w:rPr>
      </w:pPr>
      <w:r w:rsidRPr="00294DD5">
        <w:rPr>
          <w:sz w:val="28"/>
          <w:szCs w:val="28"/>
        </w:rPr>
        <w:t>Не дописывает и искажает слова;</w:t>
      </w:r>
    </w:p>
    <w:p w:rsidR="00E75989" w:rsidRPr="00294DD5" w:rsidRDefault="00E75989" w:rsidP="00E75989">
      <w:pPr>
        <w:numPr>
          <w:ilvl w:val="0"/>
          <w:numId w:val="5"/>
        </w:numPr>
        <w:jc w:val="both"/>
        <w:rPr>
          <w:sz w:val="28"/>
          <w:szCs w:val="28"/>
        </w:rPr>
      </w:pPr>
      <w:r w:rsidRPr="00294DD5">
        <w:rPr>
          <w:sz w:val="28"/>
          <w:szCs w:val="28"/>
        </w:rPr>
        <w:t>Вставляет лишние буквы в слове;</w:t>
      </w:r>
    </w:p>
    <w:p w:rsidR="00E75989" w:rsidRPr="00294DD5" w:rsidRDefault="00E75989" w:rsidP="00E75989">
      <w:pPr>
        <w:numPr>
          <w:ilvl w:val="0"/>
          <w:numId w:val="5"/>
        </w:numPr>
        <w:jc w:val="both"/>
        <w:rPr>
          <w:sz w:val="28"/>
          <w:szCs w:val="28"/>
        </w:rPr>
      </w:pPr>
      <w:r w:rsidRPr="00294DD5">
        <w:rPr>
          <w:sz w:val="28"/>
          <w:szCs w:val="28"/>
        </w:rPr>
        <w:t>Не умеет обозначить мягкость согласных в письме;</w:t>
      </w:r>
    </w:p>
    <w:p w:rsidR="00E75989" w:rsidRPr="00294DD5" w:rsidRDefault="00E75989" w:rsidP="00E75989">
      <w:pPr>
        <w:numPr>
          <w:ilvl w:val="0"/>
          <w:numId w:val="5"/>
        </w:numPr>
        <w:jc w:val="both"/>
        <w:rPr>
          <w:sz w:val="28"/>
          <w:szCs w:val="28"/>
        </w:rPr>
      </w:pPr>
      <w:r w:rsidRPr="00294DD5">
        <w:rPr>
          <w:sz w:val="28"/>
          <w:szCs w:val="28"/>
        </w:rPr>
        <w:t>Не умеет согласовать слова в предложении;</w:t>
      </w:r>
    </w:p>
    <w:p w:rsidR="00E75989" w:rsidRPr="00294DD5" w:rsidRDefault="00E75989" w:rsidP="00E75989">
      <w:pPr>
        <w:numPr>
          <w:ilvl w:val="0"/>
          <w:numId w:val="5"/>
        </w:numPr>
        <w:jc w:val="both"/>
        <w:rPr>
          <w:sz w:val="28"/>
          <w:szCs w:val="28"/>
        </w:rPr>
      </w:pPr>
      <w:r w:rsidRPr="00294DD5">
        <w:rPr>
          <w:sz w:val="28"/>
          <w:szCs w:val="28"/>
        </w:rPr>
        <w:t xml:space="preserve">Смешивает гласные </w:t>
      </w:r>
      <w:r w:rsidRPr="00294DD5">
        <w:rPr>
          <w:sz w:val="28"/>
          <w:szCs w:val="28"/>
          <w:lang w:val="en-US"/>
        </w:rPr>
        <w:t>I</w:t>
      </w:r>
      <w:r w:rsidRPr="00294DD5">
        <w:rPr>
          <w:sz w:val="28"/>
          <w:szCs w:val="28"/>
        </w:rPr>
        <w:t xml:space="preserve"> и </w:t>
      </w:r>
      <w:r w:rsidRPr="00294DD5">
        <w:rPr>
          <w:sz w:val="28"/>
          <w:szCs w:val="28"/>
          <w:lang w:val="en-US"/>
        </w:rPr>
        <w:t>II</w:t>
      </w:r>
      <w:r w:rsidRPr="00294DD5">
        <w:rPr>
          <w:sz w:val="28"/>
          <w:szCs w:val="28"/>
        </w:rPr>
        <w:t xml:space="preserve"> ряда;</w:t>
      </w:r>
    </w:p>
    <w:p w:rsidR="00E75989" w:rsidRPr="00294DD5" w:rsidRDefault="00E75989" w:rsidP="00E75989">
      <w:pPr>
        <w:numPr>
          <w:ilvl w:val="0"/>
          <w:numId w:val="5"/>
        </w:numPr>
        <w:jc w:val="both"/>
        <w:rPr>
          <w:sz w:val="28"/>
          <w:szCs w:val="28"/>
        </w:rPr>
      </w:pPr>
      <w:r w:rsidRPr="00294DD5">
        <w:rPr>
          <w:sz w:val="28"/>
          <w:szCs w:val="28"/>
        </w:rPr>
        <w:t>Смешивает свистящие и шипящие, звонкие и глухие, соноры ;</w:t>
      </w:r>
    </w:p>
    <w:p w:rsidR="00E75989" w:rsidRPr="00294DD5" w:rsidRDefault="00E75989" w:rsidP="00E75989">
      <w:pPr>
        <w:numPr>
          <w:ilvl w:val="0"/>
          <w:numId w:val="5"/>
        </w:numPr>
        <w:jc w:val="both"/>
        <w:rPr>
          <w:sz w:val="28"/>
          <w:szCs w:val="28"/>
        </w:rPr>
      </w:pPr>
      <w:r w:rsidRPr="00294DD5">
        <w:rPr>
          <w:sz w:val="28"/>
          <w:szCs w:val="28"/>
        </w:rPr>
        <w:t>Оптически смешивает буквы, сходные по написанию,</w:t>
      </w:r>
    </w:p>
    <w:p w:rsidR="008F7775" w:rsidRDefault="00E75989" w:rsidP="00E75989">
      <w:pPr>
        <w:ind w:left="360"/>
        <w:jc w:val="both"/>
        <w:rPr>
          <w:i/>
          <w:iCs/>
          <w:sz w:val="28"/>
          <w:szCs w:val="28"/>
        </w:rPr>
      </w:pPr>
      <w:r w:rsidRPr="00294DD5">
        <w:rPr>
          <w:i/>
          <w:iCs/>
          <w:sz w:val="28"/>
          <w:szCs w:val="28"/>
        </w:rPr>
        <w:t>И, как следствие, испытывает отвращение к  написанию чего бы то ни было.</w:t>
      </w:r>
    </w:p>
    <w:p w:rsidR="00402741" w:rsidRDefault="00402741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</w:p>
    <w:p w:rsidR="008F7775" w:rsidRDefault="00B84528" w:rsidP="008F7775">
      <w:pPr>
        <w:tabs>
          <w:tab w:val="left" w:pos="1134"/>
          <w:tab w:val="left" w:pos="198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402741">
        <w:rPr>
          <w:sz w:val="28"/>
          <w:szCs w:val="28"/>
        </w:rPr>
        <w:t>Ц</w:t>
      </w:r>
      <w:r w:rsidR="008F7775" w:rsidRPr="00294DD5">
        <w:rPr>
          <w:sz w:val="28"/>
          <w:szCs w:val="28"/>
        </w:rPr>
        <w:t>елью своей работы в</w:t>
      </w:r>
      <w:r w:rsidR="00B6419C">
        <w:rPr>
          <w:sz w:val="28"/>
          <w:szCs w:val="28"/>
        </w:rPr>
        <w:t xml:space="preserve"> </w:t>
      </w:r>
      <w:r w:rsidR="008F7775" w:rsidRPr="00294DD5">
        <w:rPr>
          <w:sz w:val="28"/>
          <w:szCs w:val="28"/>
        </w:rPr>
        <w:t xml:space="preserve"> межаттестационный период я определила </w:t>
      </w:r>
      <w:r w:rsidR="008F7775" w:rsidRPr="00294DD5">
        <w:rPr>
          <w:sz w:val="28"/>
          <w:szCs w:val="28"/>
          <w:u w:val="single"/>
        </w:rPr>
        <w:t>создание организационных и методических условий для развития у учащихся навыков осмысленного чтения и письма, а также способности к устной и письменной коммуникации.</w:t>
      </w:r>
    </w:p>
    <w:p w:rsidR="008F7775" w:rsidRPr="00294DD5" w:rsidRDefault="008F7775" w:rsidP="008F7775">
      <w:pPr>
        <w:tabs>
          <w:tab w:val="left" w:pos="1980"/>
        </w:tabs>
        <w:jc w:val="both"/>
        <w:rPr>
          <w:sz w:val="28"/>
          <w:szCs w:val="28"/>
          <w:u w:val="single"/>
        </w:rPr>
      </w:pPr>
    </w:p>
    <w:p w:rsidR="008F7775" w:rsidRDefault="008F7775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4DD5">
        <w:rPr>
          <w:sz w:val="28"/>
          <w:szCs w:val="28"/>
        </w:rPr>
        <w:t>Задачами д</w:t>
      </w:r>
      <w:r>
        <w:rPr>
          <w:sz w:val="28"/>
          <w:szCs w:val="28"/>
        </w:rPr>
        <w:t>ля реализации этой цели стали:</w:t>
      </w:r>
    </w:p>
    <w:p w:rsidR="008F7775" w:rsidRPr="00402741" w:rsidRDefault="008F7775" w:rsidP="00402741">
      <w:pPr>
        <w:pStyle w:val="a3"/>
        <w:numPr>
          <w:ilvl w:val="0"/>
          <w:numId w:val="13"/>
        </w:numPr>
        <w:tabs>
          <w:tab w:val="left" w:pos="1980"/>
        </w:tabs>
        <w:jc w:val="both"/>
        <w:rPr>
          <w:sz w:val="28"/>
          <w:szCs w:val="28"/>
        </w:rPr>
      </w:pPr>
      <w:r w:rsidRPr="00402741">
        <w:rPr>
          <w:sz w:val="28"/>
          <w:szCs w:val="28"/>
        </w:rPr>
        <w:t xml:space="preserve">развитие звукопроизносительной и смысловой стороны речи, совершенствование ее грамматического оформления, </w:t>
      </w:r>
    </w:p>
    <w:p w:rsidR="008F7775" w:rsidRPr="00402741" w:rsidRDefault="008F7775" w:rsidP="00402741">
      <w:pPr>
        <w:pStyle w:val="a3"/>
        <w:numPr>
          <w:ilvl w:val="0"/>
          <w:numId w:val="13"/>
        </w:numPr>
        <w:tabs>
          <w:tab w:val="left" w:pos="1980"/>
        </w:tabs>
        <w:jc w:val="both"/>
        <w:rPr>
          <w:sz w:val="28"/>
          <w:szCs w:val="28"/>
        </w:rPr>
      </w:pPr>
      <w:r w:rsidRPr="00402741">
        <w:rPr>
          <w:sz w:val="28"/>
          <w:szCs w:val="28"/>
        </w:rPr>
        <w:t xml:space="preserve">формирование диалогической и монологической форм речи, </w:t>
      </w:r>
    </w:p>
    <w:p w:rsidR="008F7775" w:rsidRPr="00402741" w:rsidRDefault="008F7775" w:rsidP="00402741">
      <w:pPr>
        <w:pStyle w:val="a3"/>
        <w:numPr>
          <w:ilvl w:val="0"/>
          <w:numId w:val="13"/>
        </w:numPr>
        <w:tabs>
          <w:tab w:val="left" w:pos="1980"/>
        </w:tabs>
        <w:jc w:val="both"/>
        <w:rPr>
          <w:sz w:val="28"/>
          <w:szCs w:val="28"/>
        </w:rPr>
      </w:pPr>
      <w:r w:rsidRPr="00402741">
        <w:rPr>
          <w:sz w:val="28"/>
          <w:szCs w:val="28"/>
        </w:rPr>
        <w:t>коррекция нарушений письма и чтения.</w:t>
      </w:r>
    </w:p>
    <w:p w:rsidR="008F7775" w:rsidRDefault="008F7775" w:rsidP="008F7775">
      <w:pPr>
        <w:tabs>
          <w:tab w:val="left" w:pos="1980"/>
        </w:tabs>
        <w:jc w:val="both"/>
        <w:rPr>
          <w:sz w:val="28"/>
          <w:szCs w:val="28"/>
        </w:rPr>
      </w:pPr>
    </w:p>
    <w:p w:rsidR="008F7775" w:rsidRPr="00294DD5" w:rsidRDefault="008F7775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4DD5">
        <w:rPr>
          <w:sz w:val="28"/>
          <w:szCs w:val="28"/>
        </w:rPr>
        <w:t>Методы реализации задач:</w:t>
      </w:r>
    </w:p>
    <w:p w:rsidR="008F7775" w:rsidRPr="00294DD5" w:rsidRDefault="008F7775" w:rsidP="008F7775">
      <w:pPr>
        <w:tabs>
          <w:tab w:val="left" w:pos="1980"/>
        </w:tabs>
        <w:jc w:val="both"/>
        <w:rPr>
          <w:sz w:val="28"/>
          <w:szCs w:val="28"/>
        </w:rPr>
      </w:pPr>
      <w:r w:rsidRPr="00294DD5">
        <w:rPr>
          <w:sz w:val="28"/>
          <w:szCs w:val="28"/>
        </w:rPr>
        <w:t>- по способам подачи материала: репродуктивный,</w:t>
      </w:r>
      <w:r>
        <w:rPr>
          <w:sz w:val="28"/>
          <w:szCs w:val="28"/>
        </w:rPr>
        <w:t xml:space="preserve"> выражающийся в выполнении системы упражнений после объяснения учебного материала, частично-поисковый, предусматривающий творческое использование речевых средств.</w:t>
      </w:r>
    </w:p>
    <w:p w:rsidR="008F7775" w:rsidRDefault="008F7775" w:rsidP="008F7775">
      <w:pPr>
        <w:tabs>
          <w:tab w:val="left" w:pos="1980"/>
        </w:tabs>
        <w:jc w:val="both"/>
        <w:rPr>
          <w:sz w:val="28"/>
          <w:szCs w:val="28"/>
        </w:rPr>
      </w:pPr>
      <w:r w:rsidRPr="00294DD5">
        <w:rPr>
          <w:sz w:val="28"/>
          <w:szCs w:val="28"/>
        </w:rPr>
        <w:lastRenderedPageBreak/>
        <w:t>- по источнику знаний: практические</w:t>
      </w:r>
      <w:r>
        <w:rPr>
          <w:sz w:val="28"/>
          <w:szCs w:val="28"/>
        </w:rPr>
        <w:t xml:space="preserve"> (упражнения тренировочные, подражательно-исполнительские, творческие; игры – дидактические, сюжетно-ролевые; моделирование; функциональные тренировки для дыхания, голоса, органов артикуляции, мелкой и общей моторики; работа с учебной и справочной литературой;</w:t>
      </w:r>
      <w:r w:rsidRPr="00294DD5">
        <w:rPr>
          <w:sz w:val="28"/>
          <w:szCs w:val="28"/>
        </w:rPr>
        <w:t xml:space="preserve"> наглядные</w:t>
      </w:r>
      <w:r>
        <w:rPr>
          <w:sz w:val="28"/>
          <w:szCs w:val="28"/>
        </w:rPr>
        <w:t xml:space="preserve"> (графические, иллюстративные, натуральные)</w:t>
      </w:r>
      <w:r w:rsidRPr="00294DD5">
        <w:rPr>
          <w:sz w:val="28"/>
          <w:szCs w:val="28"/>
        </w:rPr>
        <w:t>, словесные</w:t>
      </w:r>
      <w:r>
        <w:rPr>
          <w:sz w:val="28"/>
          <w:szCs w:val="28"/>
        </w:rPr>
        <w:t xml:space="preserve"> (рассказ, беседа разных форм, анализ речи)</w:t>
      </w:r>
      <w:r w:rsidRPr="00294DD5">
        <w:rPr>
          <w:sz w:val="28"/>
          <w:szCs w:val="28"/>
        </w:rPr>
        <w:t>.</w:t>
      </w:r>
      <w:r>
        <w:rPr>
          <w:sz w:val="28"/>
          <w:szCs w:val="28"/>
        </w:rPr>
        <w:t xml:space="preserve"> Все три метода используются в различных сочетаниях на каждом уроке. Русский олигофренопедагог А.Н. Граборов называл это сочетание «живым словом учителя».</w:t>
      </w:r>
    </w:p>
    <w:p w:rsidR="008F7775" w:rsidRPr="00294DD5" w:rsidRDefault="008F7775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4DD5">
        <w:rPr>
          <w:sz w:val="28"/>
          <w:szCs w:val="28"/>
        </w:rPr>
        <w:t xml:space="preserve">Обязательно </w:t>
      </w:r>
      <w:r>
        <w:rPr>
          <w:sz w:val="28"/>
          <w:szCs w:val="28"/>
        </w:rPr>
        <w:t>необходимо учитывать</w:t>
      </w:r>
      <w:r w:rsidRPr="00294DD5">
        <w:rPr>
          <w:sz w:val="28"/>
          <w:szCs w:val="28"/>
        </w:rPr>
        <w:t xml:space="preserve"> индивидуальные психофизиологические особенност</w:t>
      </w:r>
      <w:r>
        <w:rPr>
          <w:sz w:val="28"/>
          <w:szCs w:val="28"/>
        </w:rPr>
        <w:t>и учащихся,  а также осуществлять</w:t>
      </w:r>
      <w:r w:rsidRPr="00294DD5">
        <w:rPr>
          <w:sz w:val="28"/>
          <w:szCs w:val="28"/>
        </w:rPr>
        <w:t xml:space="preserve"> взаимосвязь  между основными учебными предметами  и предметами коррекционно-адаптационного блока (логопедией и психомоторикой).</w:t>
      </w:r>
      <w:r>
        <w:rPr>
          <w:sz w:val="28"/>
          <w:szCs w:val="28"/>
        </w:rPr>
        <w:t xml:space="preserve"> Коррекционная направленность уроков включает индивидуальный темп обучения, частую повторяемость, подачу учебного материала малыми порциями, максимальную развернутость и расчлененность материала, наличие подготовительного периода в обучении, постоянную опору на опыт ребенка.</w:t>
      </w:r>
    </w:p>
    <w:p w:rsidR="008F7775" w:rsidRDefault="008F7775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4DD5">
        <w:rPr>
          <w:sz w:val="28"/>
          <w:szCs w:val="28"/>
        </w:rPr>
        <w:t xml:space="preserve">Теоретическая составляющая занятий </w:t>
      </w:r>
      <w:r>
        <w:rPr>
          <w:sz w:val="28"/>
          <w:szCs w:val="28"/>
        </w:rPr>
        <w:t xml:space="preserve">должна быть </w:t>
      </w:r>
      <w:r w:rsidRPr="00294DD5">
        <w:rPr>
          <w:sz w:val="28"/>
          <w:szCs w:val="28"/>
        </w:rPr>
        <w:t>направлена на получение учащимися знаний в области фонетики, лексики, грамматики. Практическая составляющая способствует переводу полученных знаний в речевые умения и навыки по осмысленному использованию речевых средств с учетом требований ситуации. Реализация речевых средств осуществляется на основе развития мыслительных операций – анализа, синтеза, сравнения, обобщения, психических процессов – восприятия, внимания, памяти (с опорой на зрительную  память и слуховое восприятие как на наиболее сохранные процессы).</w:t>
      </w:r>
    </w:p>
    <w:p w:rsidR="008F7775" w:rsidRDefault="008F7775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</w:p>
    <w:p w:rsidR="008F7775" w:rsidRPr="00831222" w:rsidRDefault="008F7775" w:rsidP="008F7775">
      <w:pPr>
        <w:numPr>
          <w:ilvl w:val="0"/>
          <w:numId w:val="6"/>
        </w:numPr>
        <w:tabs>
          <w:tab w:val="left" w:pos="1134"/>
          <w:tab w:val="left" w:pos="1980"/>
        </w:tabs>
        <w:jc w:val="both"/>
        <w:rPr>
          <w:b/>
          <w:sz w:val="28"/>
          <w:szCs w:val="28"/>
        </w:rPr>
      </w:pPr>
      <w:r w:rsidRPr="00831222">
        <w:rPr>
          <w:b/>
          <w:sz w:val="28"/>
          <w:szCs w:val="28"/>
        </w:rPr>
        <w:t>Аналитическая часть.</w:t>
      </w:r>
    </w:p>
    <w:p w:rsidR="008F7775" w:rsidRDefault="003873E7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7775">
        <w:rPr>
          <w:sz w:val="28"/>
          <w:szCs w:val="28"/>
        </w:rPr>
        <w:t>Чем раньше начинается коррекционная работа, тем меньше она требует затрат, и это позволяет рассчитывать на большую отдачу. В свое время эту закономерность выразил Ян Амос Коменский в своей книге «Великая дидактика»: «Природа всех рождающихся существ такова, что они являются гибкими и легче всего принимают форму, пока они в нежном возрасте; окрепнув, они не поддаются формированию. Мягкий воск можно лепить, придавая ему нужную форму, но если он затвердеет, то его легче обратить в порошок». Сегодня в реализации своей коррекционно-развивающей практики я, как и следует, учитываю принципы педагогической и психолого-логопедической коррекции.</w:t>
      </w:r>
    </w:p>
    <w:p w:rsidR="008F7775" w:rsidRDefault="003873E7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7775">
        <w:rPr>
          <w:sz w:val="28"/>
          <w:szCs w:val="28"/>
        </w:rPr>
        <w:t xml:space="preserve">В 2012-2014 уч. г. я обучала 8-9 класс-комплект, осваивающий общеобразовательную программу </w:t>
      </w:r>
      <w:r w:rsidR="008F7775">
        <w:rPr>
          <w:sz w:val="28"/>
          <w:szCs w:val="28"/>
          <w:lang w:val="en-US"/>
        </w:rPr>
        <w:t>VIII</w:t>
      </w:r>
      <w:r w:rsidR="008F7775">
        <w:rPr>
          <w:sz w:val="28"/>
          <w:szCs w:val="28"/>
        </w:rPr>
        <w:t xml:space="preserve"> вида, </w:t>
      </w:r>
      <w:r w:rsidR="00BF360F">
        <w:rPr>
          <w:sz w:val="28"/>
          <w:szCs w:val="28"/>
        </w:rPr>
        <w:t xml:space="preserve">преподавала </w:t>
      </w:r>
      <w:r w:rsidR="008F7775">
        <w:rPr>
          <w:sz w:val="28"/>
          <w:szCs w:val="28"/>
        </w:rPr>
        <w:t>учебные предметы основного блока: «Чтение и развитие речи», «Практические грамматические упражнения, правописание и развитие речи»; предметы коррекционно-</w:t>
      </w:r>
      <w:r w:rsidR="008F7775">
        <w:rPr>
          <w:sz w:val="28"/>
          <w:szCs w:val="28"/>
        </w:rPr>
        <w:lastRenderedPageBreak/>
        <w:t xml:space="preserve">адаптационного блока: «Логопедия», «Развитие психомоторики и сенсорных процессов», «Социально-бытовая ориентировка». </w:t>
      </w:r>
    </w:p>
    <w:p w:rsidR="008F7775" w:rsidRPr="00F51644" w:rsidRDefault="003873E7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7775">
        <w:rPr>
          <w:sz w:val="28"/>
          <w:szCs w:val="28"/>
        </w:rPr>
        <w:t xml:space="preserve">В 2014-2015 уч.г. обучаю 1, 3-4 класс-комплект, осваивающий общеобразовательную программу </w:t>
      </w:r>
      <w:r w:rsidR="008F7775">
        <w:rPr>
          <w:sz w:val="28"/>
          <w:szCs w:val="28"/>
          <w:lang w:val="en-US"/>
        </w:rPr>
        <w:t>VIII</w:t>
      </w:r>
      <w:r w:rsidR="008F7775">
        <w:rPr>
          <w:sz w:val="28"/>
          <w:szCs w:val="28"/>
        </w:rPr>
        <w:t xml:space="preserve"> вида, веду учебные предметы основного блока: «Устная речь», «Чтение и развитие речи», «Практические грамматические упражнения, правописание и развитие речи», «Обучение грамоте»; предметы коррекционно-адаптационного блока: «Логопедия», «Развитие психомоторики и сенсорных процессов», «Развитие устной речи на основе предметов и явлений окружающей действительности».</w:t>
      </w:r>
    </w:p>
    <w:p w:rsidR="008F7775" w:rsidRDefault="003873E7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7775">
        <w:rPr>
          <w:sz w:val="28"/>
          <w:szCs w:val="28"/>
        </w:rPr>
        <w:t>Анализируя процент качества образования по предметам языкового цикла, видим следующий результат</w:t>
      </w:r>
      <w:r w:rsidR="00BF360F">
        <w:rPr>
          <w:sz w:val="28"/>
          <w:szCs w:val="28"/>
        </w:rPr>
        <w:t xml:space="preserve"> (при 100%-ной успеваемости)</w:t>
      </w:r>
      <w:r w:rsidR="008F7775">
        <w:rPr>
          <w:sz w:val="28"/>
          <w:szCs w:val="28"/>
        </w:rPr>
        <w:t>:</w:t>
      </w:r>
    </w:p>
    <w:p w:rsidR="008F7775" w:rsidRDefault="008F7775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8F7775" w:rsidTr="003D7031">
        <w:tc>
          <w:tcPr>
            <w:tcW w:w="3190" w:type="dxa"/>
          </w:tcPr>
          <w:p w:rsidR="008F7775" w:rsidRDefault="008F7775" w:rsidP="003D7031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Предмет/класс</w:t>
            </w:r>
          </w:p>
        </w:tc>
        <w:tc>
          <w:tcPr>
            <w:tcW w:w="3190" w:type="dxa"/>
          </w:tcPr>
          <w:p w:rsidR="008F7775" w:rsidRDefault="008F7775" w:rsidP="003D7031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 (2012-2013)</w:t>
            </w:r>
          </w:p>
        </w:tc>
        <w:tc>
          <w:tcPr>
            <w:tcW w:w="3191" w:type="dxa"/>
          </w:tcPr>
          <w:p w:rsidR="008F7775" w:rsidRDefault="008F7775" w:rsidP="003D7031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 (2013-2014)</w:t>
            </w:r>
          </w:p>
        </w:tc>
      </w:tr>
      <w:tr w:rsidR="008F7775" w:rsidTr="003D7031">
        <w:tc>
          <w:tcPr>
            <w:tcW w:w="3190" w:type="dxa"/>
          </w:tcPr>
          <w:p w:rsidR="008F7775" w:rsidRDefault="008F7775" w:rsidP="003D7031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3190" w:type="dxa"/>
          </w:tcPr>
          <w:p w:rsidR="008F7775" w:rsidRDefault="008F7775" w:rsidP="003D7031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  <w:tc>
          <w:tcPr>
            <w:tcW w:w="3191" w:type="dxa"/>
          </w:tcPr>
          <w:p w:rsidR="008F7775" w:rsidRDefault="008F7775" w:rsidP="003D7031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</w:tr>
      <w:tr w:rsidR="008F7775" w:rsidTr="003D7031">
        <w:tc>
          <w:tcPr>
            <w:tcW w:w="3190" w:type="dxa"/>
          </w:tcPr>
          <w:p w:rsidR="008F7775" w:rsidRDefault="008F7775" w:rsidP="003D7031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Грамматика</w:t>
            </w:r>
          </w:p>
        </w:tc>
        <w:tc>
          <w:tcPr>
            <w:tcW w:w="3190" w:type="dxa"/>
          </w:tcPr>
          <w:p w:rsidR="008F7775" w:rsidRDefault="008F7775" w:rsidP="003D7031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  <w:tc>
          <w:tcPr>
            <w:tcW w:w="3191" w:type="dxa"/>
          </w:tcPr>
          <w:p w:rsidR="008F7775" w:rsidRDefault="008F7775" w:rsidP="003D7031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</w:tr>
    </w:tbl>
    <w:p w:rsidR="008F7775" w:rsidRDefault="008F7775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</w:p>
    <w:p w:rsidR="008F7775" w:rsidRDefault="008F7775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Может возникнуть закономерный вопрос – почему такой высокий процент? Это связано как с учетом </w:t>
      </w:r>
      <w:r w:rsidR="009F3193">
        <w:rPr>
          <w:sz w:val="28"/>
          <w:szCs w:val="28"/>
        </w:rPr>
        <w:t xml:space="preserve">в ежедневной работе </w:t>
      </w:r>
      <w:r>
        <w:rPr>
          <w:sz w:val="28"/>
          <w:szCs w:val="28"/>
        </w:rPr>
        <w:t>принципов коррекции, так и с применением современных педагогических технологий, каждая из которых богата своими приемами. Так на своих уроках и занятиях активно использую ИКТ-технологии (это демонстрация слайдовых презентаций, проведение интерактивных викторин, работа на речевых и языковых тренажерах, развивающие игры). Применение здоровьесберегающих технологий выражается в строгих временных рамках подачи учебного материала (новый материал урока дается только в первой</w:t>
      </w:r>
      <w:r w:rsidR="00CC1B87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половине). Обязательны физкультминутки для крупной и мелкой моторики путем </w:t>
      </w:r>
      <w:r w:rsidR="00CC1B87">
        <w:rPr>
          <w:sz w:val="28"/>
          <w:szCs w:val="28"/>
        </w:rPr>
        <w:t xml:space="preserve">выполнения </w:t>
      </w:r>
      <w:r>
        <w:rPr>
          <w:sz w:val="28"/>
          <w:szCs w:val="28"/>
        </w:rPr>
        <w:t>нейропсихологических упражнений, гимнастика для глаз; контроль двигательной активности детей, оздоровле</w:t>
      </w:r>
      <w:r w:rsidR="009F3193">
        <w:rPr>
          <w:sz w:val="28"/>
          <w:szCs w:val="28"/>
        </w:rPr>
        <w:t>ние путем проведения дыхательной</w:t>
      </w:r>
      <w:r>
        <w:rPr>
          <w:sz w:val="28"/>
          <w:szCs w:val="28"/>
        </w:rPr>
        <w:t xml:space="preserve"> гимнастики</w:t>
      </w:r>
      <w:r w:rsidR="00170C97">
        <w:rPr>
          <w:sz w:val="28"/>
          <w:szCs w:val="28"/>
        </w:rPr>
        <w:t xml:space="preserve"> А.Н. Стрельниковой</w:t>
      </w:r>
      <w:r>
        <w:rPr>
          <w:sz w:val="28"/>
          <w:szCs w:val="28"/>
        </w:rPr>
        <w:t>, проведения занятий на свежем воздухе; пропаганда здорового образа жизни во внеурочной деятельности.</w:t>
      </w:r>
    </w:p>
    <w:p w:rsidR="008F7775" w:rsidRDefault="008F7775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Особое внимание уделяю в этом </w:t>
      </w:r>
      <w:r w:rsidR="00BF360F">
        <w:rPr>
          <w:sz w:val="28"/>
          <w:szCs w:val="28"/>
        </w:rPr>
        <w:t xml:space="preserve">учебном </w:t>
      </w:r>
      <w:r>
        <w:rPr>
          <w:sz w:val="28"/>
          <w:szCs w:val="28"/>
        </w:rPr>
        <w:t>году игровым технологиям. Сюжетно-ролевые игры, театрализации (в т. ч. пальчиковый театр), моделирование заняли прочные позиции на уроках развития устной речи, логопедических занятиях. При этом использую индивидуальную, парную, групповую формы работы, элементы взаимопомощи и взаимообучения.</w:t>
      </w:r>
    </w:p>
    <w:p w:rsidR="008F7775" w:rsidRDefault="003873E7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7775">
        <w:rPr>
          <w:sz w:val="28"/>
          <w:szCs w:val="28"/>
        </w:rPr>
        <w:t>Закрепляю учебный материал применением большого количества занимательных заданий – кроссвордов, загадок, лото</w:t>
      </w:r>
      <w:r w:rsidR="00170C97">
        <w:rPr>
          <w:sz w:val="28"/>
          <w:szCs w:val="28"/>
        </w:rPr>
        <w:t>, мнемокарт</w:t>
      </w:r>
      <w:r w:rsidR="008F7775">
        <w:rPr>
          <w:sz w:val="28"/>
          <w:szCs w:val="28"/>
        </w:rPr>
        <w:t xml:space="preserve"> и т.д. И конечно осуществляю деятельностный подход к обучению детей путем отказа от излишних словесных приемов в пользу совместной с ними деятельности.</w:t>
      </w:r>
    </w:p>
    <w:p w:rsidR="008D621A" w:rsidRDefault="008D621A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</w:p>
    <w:p w:rsidR="00CC1B87" w:rsidRDefault="003873E7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C1B87">
        <w:rPr>
          <w:sz w:val="28"/>
          <w:szCs w:val="28"/>
        </w:rPr>
        <w:t xml:space="preserve">В ходе </w:t>
      </w:r>
      <w:r w:rsidR="008D621A">
        <w:rPr>
          <w:sz w:val="28"/>
          <w:szCs w:val="28"/>
        </w:rPr>
        <w:t>выстроенной таким образом работы</w:t>
      </w:r>
      <w:r w:rsidR="00CC1B87">
        <w:rPr>
          <w:sz w:val="28"/>
          <w:szCs w:val="28"/>
        </w:rPr>
        <w:t xml:space="preserve"> учащиеся получают возможность научиться:</w:t>
      </w:r>
    </w:p>
    <w:p w:rsidR="00CC1B87" w:rsidRDefault="00CC1B87" w:rsidP="00CC1B87">
      <w:pPr>
        <w:pStyle w:val="a3"/>
        <w:numPr>
          <w:ilvl w:val="0"/>
          <w:numId w:val="10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Говорить фонетически внятно, членораздельно, выразительно;</w:t>
      </w:r>
    </w:p>
    <w:p w:rsidR="00CC1B87" w:rsidRDefault="00CC1B87" w:rsidP="00CC1B87">
      <w:pPr>
        <w:pStyle w:val="a3"/>
        <w:numPr>
          <w:ilvl w:val="0"/>
          <w:numId w:val="10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звукобуквенный и звукослоговой разбор слов;</w:t>
      </w:r>
    </w:p>
    <w:p w:rsidR="00CC1B87" w:rsidRDefault="00CC1B87" w:rsidP="00CC1B87">
      <w:pPr>
        <w:pStyle w:val="a3"/>
        <w:numPr>
          <w:ilvl w:val="0"/>
          <w:numId w:val="10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Согласовывать слова по форме;</w:t>
      </w:r>
    </w:p>
    <w:p w:rsidR="00CC1B87" w:rsidRDefault="00CC1B87" w:rsidP="00CC1B87">
      <w:pPr>
        <w:pStyle w:val="a3"/>
        <w:numPr>
          <w:ilvl w:val="0"/>
          <w:numId w:val="10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 предложениях слова различных частей речи, устанавливать связь между ними по вопросам;</w:t>
      </w:r>
    </w:p>
    <w:p w:rsidR="00CC1B87" w:rsidRDefault="00CC1B87" w:rsidP="00CC1B87">
      <w:pPr>
        <w:pStyle w:val="a3"/>
        <w:numPr>
          <w:ilvl w:val="0"/>
          <w:numId w:val="10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Отвечать, используя слова вопроса;</w:t>
      </w:r>
    </w:p>
    <w:p w:rsidR="00CC1B87" w:rsidRDefault="00DD0D2D" w:rsidP="00CC1B87">
      <w:pPr>
        <w:pStyle w:val="a3"/>
        <w:numPr>
          <w:ilvl w:val="0"/>
          <w:numId w:val="10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речевой деятельности участвовать в элементарных диалогах, соблюдая нормы речевого этикета; понимать речь собеседника и вербально/невербально реагировать на нее</w:t>
      </w:r>
      <w:r w:rsidR="009F3193">
        <w:rPr>
          <w:sz w:val="28"/>
          <w:szCs w:val="28"/>
        </w:rPr>
        <w:t xml:space="preserve"> (</w:t>
      </w:r>
      <w:r w:rsidR="009F3193" w:rsidRPr="00260CBB">
        <w:rPr>
          <w:i/>
          <w:sz w:val="28"/>
          <w:szCs w:val="28"/>
        </w:rPr>
        <w:t>деятельностно-коммуникативная составляющая</w:t>
      </w:r>
      <w:r w:rsidR="009F319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D0D2D" w:rsidRDefault="00DD0D2D" w:rsidP="00CC1B87">
      <w:pPr>
        <w:pStyle w:val="a3"/>
        <w:numPr>
          <w:ilvl w:val="0"/>
          <w:numId w:val="10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лексическим материалом узнавать изученные объекты и явления окружающего мира, описывать их по предложенному плану;</w:t>
      </w:r>
    </w:p>
    <w:p w:rsidR="00DD0D2D" w:rsidRDefault="00DD0D2D" w:rsidP="00CC1B87">
      <w:pPr>
        <w:pStyle w:val="a3"/>
        <w:numPr>
          <w:ilvl w:val="0"/>
          <w:numId w:val="10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текстом воспроизводить графически корректно все буквы алфавита, использовать элементы текста для поиска нужной информации; выписывать слова, словосочетания, предложения;</w:t>
      </w:r>
    </w:p>
    <w:p w:rsidR="00DD0D2D" w:rsidRDefault="00DD0D2D" w:rsidP="00CC1B87">
      <w:pPr>
        <w:pStyle w:val="a3"/>
        <w:numPr>
          <w:ilvl w:val="0"/>
          <w:numId w:val="10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картинками рассматривать, последовательно выкладывать, составлять предложения (тексты) по предложенному материалу</w:t>
      </w:r>
      <w:r w:rsidR="00260CBB">
        <w:rPr>
          <w:sz w:val="28"/>
          <w:szCs w:val="28"/>
        </w:rPr>
        <w:t xml:space="preserve"> (</w:t>
      </w:r>
      <w:r w:rsidR="00260CBB" w:rsidRPr="00260CBB">
        <w:rPr>
          <w:i/>
          <w:sz w:val="28"/>
          <w:szCs w:val="28"/>
        </w:rPr>
        <w:t>предметно-информационная составляющая</w:t>
      </w:r>
      <w:r w:rsidR="00260CB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D0D2D" w:rsidRDefault="00DD0D2D" w:rsidP="00CC1B87">
      <w:pPr>
        <w:pStyle w:val="a3"/>
        <w:numPr>
          <w:ilvl w:val="0"/>
          <w:numId w:val="10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оценку и самооценку действий;</w:t>
      </w:r>
    </w:p>
    <w:p w:rsidR="00DD0D2D" w:rsidRDefault="00DD0D2D" w:rsidP="00CC1B87">
      <w:pPr>
        <w:pStyle w:val="a3"/>
        <w:numPr>
          <w:ilvl w:val="0"/>
          <w:numId w:val="10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выбор из нескольких вариантов;</w:t>
      </w:r>
    </w:p>
    <w:p w:rsidR="00DD0D2D" w:rsidRDefault="00E674A9" w:rsidP="00CC1B87">
      <w:pPr>
        <w:pStyle w:val="a3"/>
        <w:numPr>
          <w:ilvl w:val="0"/>
          <w:numId w:val="10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Работать в группе для достижения общей цели</w:t>
      </w:r>
      <w:r w:rsidR="00260CBB">
        <w:rPr>
          <w:sz w:val="28"/>
          <w:szCs w:val="28"/>
        </w:rPr>
        <w:t xml:space="preserve"> (</w:t>
      </w:r>
      <w:r w:rsidR="00260CBB" w:rsidRPr="00260CBB">
        <w:rPr>
          <w:i/>
          <w:sz w:val="28"/>
          <w:szCs w:val="28"/>
        </w:rPr>
        <w:t>ценностно-ориентационная составляющая</w:t>
      </w:r>
      <w:r w:rsidR="00260C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C2185" w:rsidRPr="006C2185" w:rsidRDefault="006C2185" w:rsidP="006C218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</w:p>
    <w:p w:rsidR="00E674A9" w:rsidRDefault="006C2185" w:rsidP="00E674A9">
      <w:pPr>
        <w:pStyle w:val="a3"/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</w:t>
      </w:r>
      <w:r w:rsidRPr="003817CE">
        <w:rPr>
          <w:sz w:val="28"/>
          <w:szCs w:val="28"/>
        </w:rPr>
        <w:t>уровня речевого развития</w:t>
      </w:r>
      <w:r>
        <w:rPr>
          <w:sz w:val="28"/>
          <w:szCs w:val="28"/>
        </w:rPr>
        <w:t xml:space="preserve"> (авторы диагностических методик Фотекова Т.А., Ахутина Т.В.)</w:t>
      </w:r>
      <w:r w:rsidRPr="00381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проводится по таким показателям как «речевая коммуникация», «связная речь», «словарь», «грамматика», «произношение», «практическое осознание языка», объединенных для учащихся 3-9 классов в крупные составляющие – «Устная речь», «Чтение», «Письмо».</w:t>
      </w:r>
    </w:p>
    <w:p w:rsidR="006C2185" w:rsidRPr="00CC1B87" w:rsidRDefault="006C2185" w:rsidP="00E674A9">
      <w:pPr>
        <w:pStyle w:val="a3"/>
        <w:tabs>
          <w:tab w:val="left" w:pos="1134"/>
          <w:tab w:val="left" w:pos="1980"/>
        </w:tabs>
        <w:jc w:val="both"/>
        <w:rPr>
          <w:sz w:val="28"/>
          <w:szCs w:val="28"/>
        </w:rPr>
      </w:pPr>
    </w:p>
    <w:p w:rsidR="008F7775" w:rsidRDefault="003873E7" w:rsidP="008D621A">
      <w:pPr>
        <w:tabs>
          <w:tab w:val="left" w:pos="1134"/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D621A">
        <w:rPr>
          <w:sz w:val="28"/>
          <w:szCs w:val="28"/>
        </w:rPr>
        <w:t>И</w:t>
      </w:r>
      <w:r w:rsidR="008F7775" w:rsidRPr="003817CE">
        <w:rPr>
          <w:sz w:val="28"/>
          <w:szCs w:val="28"/>
        </w:rPr>
        <w:t xml:space="preserve">мею по итогам мониторинга следующие результаты: </w:t>
      </w:r>
    </w:p>
    <w:p w:rsidR="008D621A" w:rsidRDefault="008D621A" w:rsidP="008D621A">
      <w:pPr>
        <w:tabs>
          <w:tab w:val="left" w:pos="1134"/>
          <w:tab w:val="left" w:pos="1980"/>
        </w:tabs>
        <w:rPr>
          <w:sz w:val="28"/>
          <w:szCs w:val="28"/>
        </w:rPr>
      </w:pPr>
    </w:p>
    <w:tbl>
      <w:tblPr>
        <w:tblStyle w:val="a6"/>
        <w:tblW w:w="9352" w:type="dxa"/>
        <w:tblLook w:val="04A0"/>
      </w:tblPr>
      <w:tblGrid>
        <w:gridCol w:w="2543"/>
        <w:gridCol w:w="2431"/>
        <w:gridCol w:w="2189"/>
        <w:gridCol w:w="2189"/>
      </w:tblGrid>
      <w:tr w:rsidR="00170C97" w:rsidTr="00375763">
        <w:tc>
          <w:tcPr>
            <w:tcW w:w="2543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 по годам</w:t>
            </w:r>
          </w:p>
        </w:tc>
        <w:tc>
          <w:tcPr>
            <w:tcW w:w="2431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 уч. г.</w:t>
            </w:r>
          </w:p>
        </w:tc>
        <w:tc>
          <w:tcPr>
            <w:tcW w:w="218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2012-1013 уч. г.</w:t>
            </w:r>
          </w:p>
        </w:tc>
        <w:tc>
          <w:tcPr>
            <w:tcW w:w="218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 уч.г.</w:t>
            </w:r>
          </w:p>
        </w:tc>
      </w:tr>
      <w:tr w:rsidR="00170C97" w:rsidTr="00375763">
        <w:tc>
          <w:tcPr>
            <w:tcW w:w="2543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2431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  <w:tc>
          <w:tcPr>
            <w:tcW w:w="218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7%</w:t>
            </w:r>
          </w:p>
        </w:tc>
        <w:tc>
          <w:tcPr>
            <w:tcW w:w="218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170C97" w:rsidTr="00375763">
        <w:tc>
          <w:tcPr>
            <w:tcW w:w="2543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2431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16,5%</w:t>
            </w:r>
          </w:p>
        </w:tc>
        <w:tc>
          <w:tcPr>
            <w:tcW w:w="218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  <w:tc>
          <w:tcPr>
            <w:tcW w:w="218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23%</w:t>
            </w:r>
          </w:p>
        </w:tc>
      </w:tr>
      <w:tr w:rsidR="00170C97" w:rsidTr="00375763">
        <w:tc>
          <w:tcPr>
            <w:tcW w:w="2543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2431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61,5%</w:t>
            </w:r>
          </w:p>
        </w:tc>
        <w:tc>
          <w:tcPr>
            <w:tcW w:w="218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</w:tc>
        <w:tc>
          <w:tcPr>
            <w:tcW w:w="218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</w:tr>
      <w:tr w:rsidR="00170C97" w:rsidTr="00375763">
        <w:tc>
          <w:tcPr>
            <w:tcW w:w="2543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среднего</w:t>
            </w:r>
          </w:p>
        </w:tc>
        <w:tc>
          <w:tcPr>
            <w:tcW w:w="2431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  <w:tc>
          <w:tcPr>
            <w:tcW w:w="218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  <w:tc>
          <w:tcPr>
            <w:tcW w:w="218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48%</w:t>
            </w:r>
          </w:p>
        </w:tc>
      </w:tr>
      <w:tr w:rsidR="00170C97" w:rsidTr="00375763">
        <w:tc>
          <w:tcPr>
            <w:tcW w:w="2543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2431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218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  <w:tc>
          <w:tcPr>
            <w:tcW w:w="218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170C97" w:rsidRDefault="00170C97" w:rsidP="00170C97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</w:p>
    <w:p w:rsidR="00170C97" w:rsidRDefault="00170C97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</w:p>
    <w:p w:rsidR="00DB4AD8" w:rsidRDefault="007D04AA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B4AD8">
        <w:rPr>
          <w:sz w:val="28"/>
          <w:szCs w:val="28"/>
        </w:rPr>
        <w:t xml:space="preserve">Показатели степени обученности по </w:t>
      </w:r>
      <w:r>
        <w:rPr>
          <w:sz w:val="28"/>
          <w:szCs w:val="28"/>
        </w:rPr>
        <w:t xml:space="preserve">В.П. Симонову тоже дают близкие </w:t>
      </w:r>
      <w:r w:rsidR="00DB4AD8">
        <w:rPr>
          <w:sz w:val="28"/>
          <w:szCs w:val="28"/>
        </w:rPr>
        <w:t>результаты:</w:t>
      </w:r>
    </w:p>
    <w:p w:rsidR="00170C97" w:rsidRDefault="00170C97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</w:p>
    <w:tbl>
      <w:tblPr>
        <w:tblStyle w:val="a6"/>
        <w:tblW w:w="9571" w:type="dxa"/>
        <w:tblLook w:val="04A0"/>
      </w:tblPr>
      <w:tblGrid>
        <w:gridCol w:w="2809"/>
        <w:gridCol w:w="2418"/>
        <w:gridCol w:w="2172"/>
        <w:gridCol w:w="2172"/>
      </w:tblGrid>
      <w:tr w:rsidR="00170C97" w:rsidTr="00375763">
        <w:tc>
          <w:tcPr>
            <w:tcW w:w="280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по годам</w:t>
            </w:r>
          </w:p>
        </w:tc>
        <w:tc>
          <w:tcPr>
            <w:tcW w:w="2418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 уч.г.</w:t>
            </w:r>
          </w:p>
        </w:tc>
        <w:tc>
          <w:tcPr>
            <w:tcW w:w="2172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2012-1013 уч. г.</w:t>
            </w:r>
          </w:p>
        </w:tc>
        <w:tc>
          <w:tcPr>
            <w:tcW w:w="2172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 уч.г.</w:t>
            </w:r>
          </w:p>
        </w:tc>
      </w:tr>
      <w:tr w:rsidR="00170C97" w:rsidTr="00375763">
        <w:tc>
          <w:tcPr>
            <w:tcW w:w="280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«Различение»</w:t>
            </w:r>
          </w:p>
        </w:tc>
        <w:tc>
          <w:tcPr>
            <w:tcW w:w="2418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21%</w:t>
            </w:r>
          </w:p>
        </w:tc>
        <w:tc>
          <w:tcPr>
            <w:tcW w:w="2172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9%</w:t>
            </w:r>
          </w:p>
        </w:tc>
        <w:tc>
          <w:tcPr>
            <w:tcW w:w="2172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</w:tr>
      <w:tr w:rsidR="00170C97" w:rsidTr="00375763">
        <w:tc>
          <w:tcPr>
            <w:tcW w:w="280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«Запоминание»</w:t>
            </w:r>
          </w:p>
        </w:tc>
        <w:tc>
          <w:tcPr>
            <w:tcW w:w="2418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2172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21%</w:t>
            </w:r>
          </w:p>
        </w:tc>
        <w:tc>
          <w:tcPr>
            <w:tcW w:w="2172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</w:tr>
      <w:tr w:rsidR="00170C97" w:rsidTr="00375763">
        <w:tc>
          <w:tcPr>
            <w:tcW w:w="280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«Понимание»</w:t>
            </w:r>
          </w:p>
        </w:tc>
        <w:tc>
          <w:tcPr>
            <w:tcW w:w="2418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59,5%</w:t>
            </w:r>
          </w:p>
        </w:tc>
        <w:tc>
          <w:tcPr>
            <w:tcW w:w="2172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43%</w:t>
            </w:r>
          </w:p>
        </w:tc>
        <w:tc>
          <w:tcPr>
            <w:tcW w:w="2172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</w:tr>
      <w:tr w:rsidR="00170C97" w:rsidTr="00375763">
        <w:tc>
          <w:tcPr>
            <w:tcW w:w="280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«Применение»</w:t>
            </w:r>
          </w:p>
        </w:tc>
        <w:tc>
          <w:tcPr>
            <w:tcW w:w="2418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4,5%</w:t>
            </w:r>
          </w:p>
        </w:tc>
        <w:tc>
          <w:tcPr>
            <w:tcW w:w="2172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  <w:tc>
          <w:tcPr>
            <w:tcW w:w="2172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46%</w:t>
            </w:r>
          </w:p>
        </w:tc>
      </w:tr>
      <w:tr w:rsidR="00170C97" w:rsidTr="00375763">
        <w:tc>
          <w:tcPr>
            <w:tcW w:w="2809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«Перенос»</w:t>
            </w:r>
          </w:p>
        </w:tc>
        <w:tc>
          <w:tcPr>
            <w:tcW w:w="2418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2172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2172" w:type="dxa"/>
          </w:tcPr>
          <w:p w:rsidR="00170C97" w:rsidRDefault="00170C97" w:rsidP="00375763">
            <w:pPr>
              <w:tabs>
                <w:tab w:val="left" w:pos="1134"/>
                <w:tab w:val="left" w:pos="1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170C97" w:rsidRDefault="00170C97" w:rsidP="001B22E8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</w:p>
    <w:p w:rsidR="00CD6D8A" w:rsidRDefault="001F7F4D" w:rsidP="001B22E8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04AA">
        <w:rPr>
          <w:sz w:val="28"/>
          <w:szCs w:val="28"/>
        </w:rPr>
        <w:t>Т.е. видна не</w:t>
      </w:r>
      <w:r w:rsidR="00BF360F">
        <w:rPr>
          <w:sz w:val="28"/>
          <w:szCs w:val="28"/>
        </w:rPr>
        <w:t xml:space="preserve">уклонная положительная динамика в освоении учащимися коррекционных классов программ, которые уже можно объединить в </w:t>
      </w:r>
      <w:r w:rsidR="00716C7F">
        <w:rPr>
          <w:sz w:val="28"/>
          <w:szCs w:val="28"/>
        </w:rPr>
        <w:t>образовательную область под названием «Язык и речевая практика».</w:t>
      </w:r>
    </w:p>
    <w:p w:rsidR="00CD6D8A" w:rsidRPr="003817CE" w:rsidRDefault="00CD6D8A" w:rsidP="00CD6D8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7CE">
        <w:rPr>
          <w:sz w:val="28"/>
          <w:szCs w:val="28"/>
        </w:rPr>
        <w:t>Целью внеурочной деятельности считаю создание условий для приобретения учащимися необходимого жизненного опыта, а также для их творческого развития и у</w:t>
      </w:r>
      <w:r>
        <w:rPr>
          <w:sz w:val="28"/>
          <w:szCs w:val="28"/>
        </w:rPr>
        <w:t>спешной социализации</w:t>
      </w:r>
      <w:r w:rsidRPr="003817CE">
        <w:rPr>
          <w:sz w:val="28"/>
          <w:szCs w:val="28"/>
        </w:rPr>
        <w:t xml:space="preserve">. Реализация цели достигается включением детей в спортивные и досуговые мероприятия, такие как совместное посещение клуба общения «Подсолнух» Дома детского творчества с участием в выставках («Вода ошибок не прощает», выставка кормушек для птиц), занятиях («Пророк Наум наставит на ум» - обучение грамоте); посещение тематических выставок Шалинского музея; посещение детской библиотеки с участием в выставке рисунков по сказкам братьев Гримм; участие в ежегодной акции Комитета по </w:t>
      </w:r>
      <w:r>
        <w:rPr>
          <w:sz w:val="28"/>
          <w:szCs w:val="28"/>
        </w:rPr>
        <w:t>делам молодежи Шалинского городского округа</w:t>
      </w:r>
      <w:r w:rsidRPr="003817CE">
        <w:rPr>
          <w:sz w:val="28"/>
          <w:szCs w:val="28"/>
        </w:rPr>
        <w:t xml:space="preserve"> «Елка желаний»; участие в спортивных соревнованиях для детей с ОВЗ на базе Детско-юношеской спортивной школы; участие в ежегодном фестивале для детей с ОВЗ «Мы все можем!»</w:t>
      </w:r>
    </w:p>
    <w:p w:rsidR="00CD6D8A" w:rsidRDefault="00CD6D8A" w:rsidP="00CD6D8A">
      <w:pPr>
        <w:tabs>
          <w:tab w:val="left" w:pos="1134"/>
        </w:tabs>
        <w:jc w:val="both"/>
        <w:rPr>
          <w:sz w:val="28"/>
          <w:szCs w:val="28"/>
        </w:rPr>
      </w:pPr>
      <w:r w:rsidRPr="003817CE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3817CE">
        <w:rPr>
          <w:sz w:val="28"/>
          <w:szCs w:val="28"/>
        </w:rPr>
        <w:t>Занимаюсь повышением своей профессиональной компетентности в рамках работы муниципального методического объединения. Педагогам территории продемонстрировала   открытый урок по теме «Грамматические признаки им</w:t>
      </w:r>
      <w:r>
        <w:rPr>
          <w:sz w:val="28"/>
          <w:szCs w:val="28"/>
        </w:rPr>
        <w:t>ени существительного», 9 класс,</w:t>
      </w:r>
      <w:r w:rsidRPr="003817CE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</w:t>
      </w:r>
      <w:r w:rsidRPr="003817CE">
        <w:rPr>
          <w:sz w:val="28"/>
          <w:szCs w:val="28"/>
        </w:rPr>
        <w:t xml:space="preserve"> (2013г.). Выступила на муниципальных педагогических чтениях «Опыт, проблемы, перспективы реализации ФГОС» по теме «Роль развития сенсорной сферы в формировании навыков чтения и письма у детей с нарушениями интеллекта» (2014г.). Участвовала в Муниципальной выставке методической продукции, представив  методический конструктор логопедического занятия</w:t>
      </w:r>
      <w:r>
        <w:rPr>
          <w:sz w:val="28"/>
          <w:szCs w:val="28"/>
        </w:rPr>
        <w:t>,</w:t>
      </w:r>
      <w:r w:rsidRPr="003817CE">
        <w:rPr>
          <w:sz w:val="28"/>
          <w:szCs w:val="28"/>
        </w:rPr>
        <w:t xml:space="preserve"> по теме «Профессии» для учащихся 1 класса коррекции с общим недоразвит</w:t>
      </w:r>
      <w:r>
        <w:rPr>
          <w:sz w:val="28"/>
          <w:szCs w:val="28"/>
        </w:rPr>
        <w:t xml:space="preserve">ием речи. </w:t>
      </w:r>
    </w:p>
    <w:p w:rsidR="00CD6D8A" w:rsidRPr="003817CE" w:rsidRDefault="00CD6D8A" w:rsidP="00CD6D8A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Участвую в сопровождении учащихся с особыми образовательными потребностями через работу школьного ПМПк, оказываю консультативную помощь педагогам и родителям в рамках сетевого взаимодействия. Я</w:t>
      </w:r>
      <w:r w:rsidRPr="003817CE">
        <w:rPr>
          <w:sz w:val="28"/>
          <w:szCs w:val="28"/>
        </w:rPr>
        <w:t>вляюсь экспертом представительства Главной аттестационной комиссии в Шалинском городском округе.</w:t>
      </w:r>
    </w:p>
    <w:p w:rsidR="00CD6D8A" w:rsidRPr="003817CE" w:rsidRDefault="00CD6D8A" w:rsidP="00CD6D8A">
      <w:pPr>
        <w:tabs>
          <w:tab w:val="left" w:pos="1980"/>
        </w:tabs>
        <w:jc w:val="both"/>
        <w:rPr>
          <w:sz w:val="28"/>
          <w:szCs w:val="28"/>
        </w:rPr>
      </w:pPr>
      <w:r w:rsidRPr="003817CE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  </w:t>
      </w:r>
      <w:r w:rsidRPr="003817CE">
        <w:rPr>
          <w:sz w:val="28"/>
          <w:szCs w:val="28"/>
        </w:rPr>
        <w:t xml:space="preserve"> Мой труд отмечен Почетной грамотой Министерства общего и профессионального образования Свердловской области (приказ от 27.05.2014)</w:t>
      </w:r>
    </w:p>
    <w:p w:rsidR="00CD6D8A" w:rsidRPr="003817CE" w:rsidRDefault="00CD6D8A" w:rsidP="00CD6D8A">
      <w:pPr>
        <w:tabs>
          <w:tab w:val="left" w:pos="1980"/>
        </w:tabs>
        <w:jc w:val="both"/>
        <w:rPr>
          <w:sz w:val="28"/>
          <w:szCs w:val="28"/>
        </w:rPr>
      </w:pPr>
      <w:r w:rsidRPr="003817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3817CE">
        <w:rPr>
          <w:sz w:val="28"/>
          <w:szCs w:val="28"/>
        </w:rPr>
        <w:t>О себе сообщаю следующие сведения:</w:t>
      </w:r>
    </w:p>
    <w:p w:rsidR="00CD6D8A" w:rsidRPr="003817CE" w:rsidRDefault="00CD6D8A" w:rsidP="00CD6D8A">
      <w:pPr>
        <w:tabs>
          <w:tab w:val="left" w:pos="1980"/>
        </w:tabs>
        <w:jc w:val="both"/>
        <w:rPr>
          <w:sz w:val="28"/>
          <w:szCs w:val="28"/>
        </w:rPr>
      </w:pPr>
      <w:r w:rsidRPr="003817CE">
        <w:rPr>
          <w:sz w:val="28"/>
          <w:szCs w:val="28"/>
        </w:rPr>
        <w:t xml:space="preserve">образование высшее, окончила Уральский Государственный Педагогический Университет в 1998 году с отличием, специальность «Олигофренопедагог, учитель-логопед». </w:t>
      </w:r>
    </w:p>
    <w:p w:rsidR="00CD6D8A" w:rsidRPr="003817CE" w:rsidRDefault="00CD6D8A" w:rsidP="00CD6D8A">
      <w:pPr>
        <w:tabs>
          <w:tab w:val="left" w:pos="1980"/>
        </w:tabs>
        <w:jc w:val="both"/>
        <w:rPr>
          <w:sz w:val="28"/>
          <w:szCs w:val="28"/>
        </w:rPr>
      </w:pPr>
      <w:r w:rsidRPr="003817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817CE">
        <w:rPr>
          <w:sz w:val="28"/>
          <w:szCs w:val="28"/>
        </w:rPr>
        <w:t>Стаж педагогической работ</w:t>
      </w:r>
      <w:r>
        <w:rPr>
          <w:sz w:val="28"/>
          <w:szCs w:val="28"/>
        </w:rPr>
        <w:t>ы 12</w:t>
      </w:r>
      <w:r w:rsidRPr="003817CE">
        <w:rPr>
          <w:sz w:val="28"/>
          <w:szCs w:val="28"/>
        </w:rPr>
        <w:t xml:space="preserve"> лет, в данной должности 3 года, в данном учреждении 7 лет.  </w:t>
      </w:r>
    </w:p>
    <w:p w:rsidR="00CD6D8A" w:rsidRDefault="00CD6D8A" w:rsidP="00CD6D8A">
      <w:pPr>
        <w:tabs>
          <w:tab w:val="left" w:pos="1980"/>
        </w:tabs>
        <w:jc w:val="both"/>
        <w:rPr>
          <w:sz w:val="28"/>
          <w:szCs w:val="28"/>
        </w:rPr>
      </w:pPr>
      <w:r w:rsidRPr="003817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817CE">
        <w:rPr>
          <w:sz w:val="28"/>
          <w:szCs w:val="28"/>
        </w:rPr>
        <w:t>Наград, званий, ученой степени, ученого звания не имею.</w:t>
      </w:r>
    </w:p>
    <w:p w:rsidR="00CD6D8A" w:rsidRPr="003817CE" w:rsidRDefault="00CD6D8A" w:rsidP="00CD6D8A">
      <w:pPr>
        <w:tabs>
          <w:tab w:val="left" w:pos="1980"/>
        </w:tabs>
        <w:jc w:val="both"/>
        <w:rPr>
          <w:sz w:val="28"/>
          <w:szCs w:val="28"/>
        </w:rPr>
      </w:pPr>
    </w:p>
    <w:p w:rsidR="00CD6D8A" w:rsidRPr="003817CE" w:rsidRDefault="00CD6D8A" w:rsidP="00CD6D8A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Регулярно повышаю квалификацию</w:t>
      </w:r>
      <w:r w:rsidRPr="003817CE">
        <w:rPr>
          <w:sz w:val="28"/>
          <w:szCs w:val="28"/>
        </w:rPr>
        <w:t>:</w:t>
      </w:r>
    </w:p>
    <w:p w:rsidR="00CD6D8A" w:rsidRPr="003817CE" w:rsidRDefault="00CD6D8A" w:rsidP="00CD6D8A">
      <w:pPr>
        <w:tabs>
          <w:tab w:val="left" w:pos="1980"/>
        </w:tabs>
        <w:jc w:val="both"/>
        <w:rPr>
          <w:sz w:val="28"/>
          <w:szCs w:val="28"/>
        </w:rPr>
      </w:pPr>
      <w:r w:rsidRPr="003817CE">
        <w:rPr>
          <w:sz w:val="28"/>
          <w:szCs w:val="28"/>
        </w:rPr>
        <w:t xml:space="preserve">«Система образования детей и подростков с нарушениями в интеллектуальном развитии», апрель 2013 г., 72 часа, </w:t>
      </w:r>
      <w:r>
        <w:rPr>
          <w:sz w:val="28"/>
          <w:szCs w:val="28"/>
        </w:rPr>
        <w:t>Г</w:t>
      </w:r>
      <w:r w:rsidRPr="003817CE">
        <w:rPr>
          <w:sz w:val="28"/>
          <w:szCs w:val="28"/>
        </w:rPr>
        <w:t xml:space="preserve">ОУ СПО «Ревдинский </w:t>
      </w:r>
      <w:r>
        <w:rPr>
          <w:sz w:val="28"/>
          <w:szCs w:val="28"/>
        </w:rPr>
        <w:t xml:space="preserve">государственный </w:t>
      </w:r>
      <w:r w:rsidRPr="003817CE">
        <w:rPr>
          <w:sz w:val="28"/>
          <w:szCs w:val="28"/>
        </w:rPr>
        <w:t>педагогический колледж»;</w:t>
      </w:r>
    </w:p>
    <w:p w:rsidR="00CD6D8A" w:rsidRPr="003817CE" w:rsidRDefault="00CD6D8A" w:rsidP="00CD6D8A">
      <w:pPr>
        <w:tabs>
          <w:tab w:val="left" w:pos="1980"/>
        </w:tabs>
        <w:jc w:val="both"/>
        <w:rPr>
          <w:sz w:val="28"/>
          <w:szCs w:val="28"/>
        </w:rPr>
      </w:pPr>
      <w:r w:rsidRPr="003817CE">
        <w:rPr>
          <w:sz w:val="28"/>
          <w:szCs w:val="28"/>
        </w:rPr>
        <w:t xml:space="preserve">«Содержание и технологии реализации Федерального Государственного Образовательного Стандарта начального общего образования», май 2013 </w:t>
      </w:r>
      <w:r>
        <w:rPr>
          <w:sz w:val="28"/>
          <w:szCs w:val="28"/>
        </w:rPr>
        <w:t>г., 72 часа, ГАОУ ДПО СО «ИРО»;</w:t>
      </w:r>
    </w:p>
    <w:p w:rsidR="00CD6D8A" w:rsidRPr="003817CE" w:rsidRDefault="00CD6D8A" w:rsidP="00CD6D8A">
      <w:pPr>
        <w:tabs>
          <w:tab w:val="left" w:pos="1980"/>
        </w:tabs>
        <w:jc w:val="both"/>
        <w:rPr>
          <w:sz w:val="28"/>
          <w:szCs w:val="28"/>
        </w:rPr>
      </w:pPr>
      <w:r w:rsidRPr="003817CE">
        <w:rPr>
          <w:sz w:val="28"/>
          <w:szCs w:val="28"/>
        </w:rPr>
        <w:t>«Организация инклюзивного образования детей-инвалидов, детей с ограниченными возможностями здоровья в общеобразовательных организациях» в рамках проекта «Доступная среда», октябрь 2014 года, 72 часа, МГППУ - ГАОУ ДПО СО «ИРО»;</w:t>
      </w:r>
    </w:p>
    <w:p w:rsidR="00CD6D8A" w:rsidRDefault="00CD6D8A" w:rsidP="00CD6D8A">
      <w:pPr>
        <w:tabs>
          <w:tab w:val="left" w:pos="1980"/>
        </w:tabs>
        <w:jc w:val="both"/>
        <w:rPr>
          <w:sz w:val="28"/>
          <w:szCs w:val="28"/>
        </w:rPr>
      </w:pPr>
      <w:r w:rsidRPr="003817CE">
        <w:rPr>
          <w:sz w:val="28"/>
          <w:szCs w:val="28"/>
        </w:rPr>
        <w:t>Семинары ТОПМПК об организации деятельности специалистов сопровождения в условиях введения стандартов второго поколения и реализации проекта «Доступная среда» 27.10.2013 и 31.03.2014 г. Ревда.</w:t>
      </w:r>
    </w:p>
    <w:p w:rsidR="00F73CE0" w:rsidRDefault="00F73CE0" w:rsidP="00CD6D8A">
      <w:pPr>
        <w:tabs>
          <w:tab w:val="left" w:pos="1980"/>
        </w:tabs>
        <w:jc w:val="both"/>
        <w:rPr>
          <w:sz w:val="28"/>
          <w:szCs w:val="28"/>
        </w:rPr>
      </w:pPr>
    </w:p>
    <w:p w:rsidR="00F73CE0" w:rsidRDefault="00F73CE0" w:rsidP="00CD6D8A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Являюсь участником интернет-сообществ, использую цифровые предметно-методические материалы, предоставленные в рамках проекта «Учитель цифрового века»</w:t>
      </w:r>
    </w:p>
    <w:p w:rsidR="007D04AA" w:rsidRPr="006100FC" w:rsidRDefault="007D04AA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</w:p>
    <w:p w:rsidR="008F7775" w:rsidRPr="001B22E8" w:rsidRDefault="008F7775" w:rsidP="008F7775">
      <w:pPr>
        <w:numPr>
          <w:ilvl w:val="0"/>
          <w:numId w:val="6"/>
        </w:numPr>
        <w:tabs>
          <w:tab w:val="left" w:pos="1134"/>
          <w:tab w:val="left" w:pos="1980"/>
        </w:tabs>
        <w:jc w:val="both"/>
        <w:rPr>
          <w:b/>
          <w:sz w:val="28"/>
          <w:szCs w:val="28"/>
        </w:rPr>
      </w:pPr>
      <w:r w:rsidRPr="001B22E8">
        <w:rPr>
          <w:b/>
          <w:sz w:val="28"/>
          <w:szCs w:val="28"/>
        </w:rPr>
        <w:t>Проектная часть.</w:t>
      </w:r>
    </w:p>
    <w:p w:rsidR="0022507C" w:rsidRDefault="000E482C" w:rsidP="00FF2156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2156">
        <w:rPr>
          <w:sz w:val="28"/>
          <w:szCs w:val="28"/>
        </w:rPr>
        <w:t>Содержание учебно-воспитательного процесса классов коррекционной направленности тради</w:t>
      </w:r>
      <w:r>
        <w:rPr>
          <w:sz w:val="28"/>
          <w:szCs w:val="28"/>
        </w:rPr>
        <w:t>ционно и во многом консервативно</w:t>
      </w:r>
      <w:r w:rsidR="006009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091E">
        <w:rPr>
          <w:sz w:val="28"/>
          <w:szCs w:val="28"/>
        </w:rPr>
        <w:t>Э</w:t>
      </w:r>
      <w:r>
        <w:rPr>
          <w:sz w:val="28"/>
          <w:szCs w:val="28"/>
        </w:rPr>
        <w:t>то создает</w:t>
      </w:r>
      <w:r w:rsidR="00352F29">
        <w:rPr>
          <w:sz w:val="28"/>
          <w:szCs w:val="28"/>
        </w:rPr>
        <w:t xml:space="preserve"> предпосылки для появления стереотипа ограниченности всех без исключения способностей учащихся</w:t>
      </w:r>
      <w:r w:rsidR="0060091E">
        <w:rPr>
          <w:sz w:val="28"/>
          <w:szCs w:val="28"/>
        </w:rPr>
        <w:t xml:space="preserve"> и у людей, далеких от образования, и у педагогов, и в итоге у самих детей.</w:t>
      </w:r>
      <w:r>
        <w:rPr>
          <w:sz w:val="28"/>
          <w:szCs w:val="28"/>
        </w:rPr>
        <w:t xml:space="preserve"> </w:t>
      </w:r>
      <w:r w:rsidR="00B963CB">
        <w:rPr>
          <w:sz w:val="28"/>
          <w:szCs w:val="28"/>
        </w:rPr>
        <w:t>Учащиеся среднего и старшего звена становятся пассивными, безынициативными, не видят пользы в получаемых знаниях.</w:t>
      </w:r>
      <w:r>
        <w:rPr>
          <w:sz w:val="28"/>
          <w:szCs w:val="28"/>
        </w:rPr>
        <w:t xml:space="preserve"> О</w:t>
      </w:r>
      <w:r w:rsidR="00FF2156">
        <w:rPr>
          <w:sz w:val="28"/>
          <w:szCs w:val="28"/>
        </w:rPr>
        <w:t>днако в условиях меняющейся общественной идеолог</w:t>
      </w:r>
      <w:r>
        <w:rPr>
          <w:sz w:val="28"/>
          <w:szCs w:val="28"/>
        </w:rPr>
        <w:t>ии для успешной интеграции детям</w:t>
      </w:r>
      <w:r w:rsidR="00FF2156">
        <w:rPr>
          <w:sz w:val="28"/>
          <w:szCs w:val="28"/>
        </w:rPr>
        <w:t xml:space="preserve"> важно не только овладеть программными знаниями и умением действовать по заданному алгоритму, но и</w:t>
      </w:r>
      <w:r>
        <w:rPr>
          <w:sz w:val="28"/>
          <w:szCs w:val="28"/>
        </w:rPr>
        <w:t xml:space="preserve"> получить необходимый жизненный</w:t>
      </w:r>
      <w:r w:rsidR="00FF2156">
        <w:rPr>
          <w:sz w:val="28"/>
          <w:szCs w:val="28"/>
        </w:rPr>
        <w:t xml:space="preserve"> опыт, </w:t>
      </w:r>
      <w:r>
        <w:rPr>
          <w:sz w:val="28"/>
          <w:szCs w:val="28"/>
        </w:rPr>
        <w:t>который приобретается только путем включения</w:t>
      </w:r>
      <w:r w:rsidR="00FF2156">
        <w:rPr>
          <w:sz w:val="28"/>
          <w:szCs w:val="28"/>
        </w:rPr>
        <w:t xml:space="preserve"> </w:t>
      </w:r>
      <w:r>
        <w:rPr>
          <w:sz w:val="28"/>
          <w:szCs w:val="28"/>
        </w:rPr>
        <w:t>в социальную и культурную жизнь общества.</w:t>
      </w:r>
      <w:r w:rsidR="00B963CB">
        <w:rPr>
          <w:sz w:val="28"/>
          <w:szCs w:val="28"/>
        </w:rPr>
        <w:t xml:space="preserve"> </w:t>
      </w:r>
    </w:p>
    <w:p w:rsidR="00DF3694" w:rsidRDefault="0022507C" w:rsidP="00FF2156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63CB">
        <w:rPr>
          <w:sz w:val="28"/>
          <w:szCs w:val="28"/>
        </w:rPr>
        <w:t>Дети должны  осваивать новые формы отношений, учиться преодолевать трудности, стремиться к само</w:t>
      </w:r>
      <w:r w:rsidR="00A11E67">
        <w:rPr>
          <w:sz w:val="28"/>
          <w:szCs w:val="28"/>
        </w:rPr>
        <w:t>развитию</w:t>
      </w:r>
      <w:r w:rsidR="00B963CB">
        <w:rPr>
          <w:sz w:val="28"/>
          <w:szCs w:val="28"/>
        </w:rPr>
        <w:t xml:space="preserve">. </w:t>
      </w:r>
      <w:r w:rsidR="005B5317">
        <w:rPr>
          <w:sz w:val="28"/>
          <w:szCs w:val="28"/>
        </w:rPr>
        <w:t xml:space="preserve">Я считаю, что </w:t>
      </w:r>
      <w:r w:rsidR="005B5317">
        <w:rPr>
          <w:sz w:val="28"/>
          <w:szCs w:val="28"/>
        </w:rPr>
        <w:lastRenderedPageBreak/>
        <w:t xml:space="preserve">максимально подготовить их к включению в социум поможет использование новых педагогических технологий. Некоторые из них я уже  использую в урочной и внеурочной деятельности, но задачей на следующий межаттестационный период ставлю </w:t>
      </w:r>
      <w:r w:rsidR="005B5317" w:rsidRPr="00A11E67">
        <w:rPr>
          <w:sz w:val="28"/>
          <w:szCs w:val="28"/>
          <w:u w:val="single"/>
        </w:rPr>
        <w:t xml:space="preserve">совершенствование применения инновационных </w:t>
      </w:r>
      <w:r w:rsidR="00DF3694">
        <w:rPr>
          <w:sz w:val="28"/>
          <w:szCs w:val="28"/>
          <w:u w:val="single"/>
        </w:rPr>
        <w:t xml:space="preserve">образовательных </w:t>
      </w:r>
      <w:r w:rsidR="005B5317" w:rsidRPr="00A11E67">
        <w:rPr>
          <w:sz w:val="28"/>
          <w:szCs w:val="28"/>
          <w:u w:val="single"/>
        </w:rPr>
        <w:t>технологий</w:t>
      </w:r>
      <w:r w:rsidR="00D27C88">
        <w:rPr>
          <w:sz w:val="28"/>
          <w:szCs w:val="28"/>
          <w:u w:val="single"/>
        </w:rPr>
        <w:t xml:space="preserve"> (проектные технологии)</w:t>
      </w:r>
      <w:r w:rsidR="003E71FA">
        <w:rPr>
          <w:sz w:val="28"/>
          <w:szCs w:val="28"/>
          <w:u w:val="single"/>
        </w:rPr>
        <w:t xml:space="preserve"> при обучении детей с </w:t>
      </w:r>
      <w:r w:rsidR="00DF3694">
        <w:rPr>
          <w:sz w:val="28"/>
          <w:szCs w:val="28"/>
          <w:u w:val="single"/>
        </w:rPr>
        <w:t>ОВЗ</w:t>
      </w:r>
      <w:r w:rsidR="005B5317" w:rsidRPr="00A11E67">
        <w:rPr>
          <w:sz w:val="28"/>
          <w:szCs w:val="28"/>
          <w:u w:val="single"/>
        </w:rPr>
        <w:t xml:space="preserve"> в соответствии </w:t>
      </w:r>
      <w:r w:rsidR="003E71FA">
        <w:rPr>
          <w:sz w:val="28"/>
          <w:szCs w:val="28"/>
          <w:u w:val="single"/>
        </w:rPr>
        <w:t>с</w:t>
      </w:r>
      <w:r w:rsidR="005B5317" w:rsidRPr="00A11E67">
        <w:rPr>
          <w:sz w:val="28"/>
          <w:szCs w:val="28"/>
          <w:u w:val="single"/>
        </w:rPr>
        <w:t xml:space="preserve"> требованиями СФГОС</w:t>
      </w:r>
      <w:r w:rsidR="00DF3694">
        <w:rPr>
          <w:sz w:val="28"/>
          <w:szCs w:val="28"/>
        </w:rPr>
        <w:t>, т.к.:</w:t>
      </w:r>
    </w:p>
    <w:p w:rsidR="00DF3694" w:rsidRDefault="00DF3694" w:rsidP="00DF3694">
      <w:pPr>
        <w:pStyle w:val="a3"/>
        <w:numPr>
          <w:ilvl w:val="0"/>
          <w:numId w:val="12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условиях существующей классно-урочной системы занятий они наиболее легко вписываются в учебный п</w:t>
      </w:r>
      <w:r w:rsidR="00D11400">
        <w:rPr>
          <w:sz w:val="28"/>
          <w:szCs w:val="28"/>
        </w:rPr>
        <w:t>роцесс, не затрагивая содержания</w:t>
      </w:r>
      <w:r>
        <w:rPr>
          <w:sz w:val="28"/>
          <w:szCs w:val="28"/>
        </w:rPr>
        <w:t xml:space="preserve"> обучения;</w:t>
      </w:r>
    </w:p>
    <w:p w:rsidR="00DF3694" w:rsidRDefault="00DF3694" w:rsidP="00DF3694">
      <w:pPr>
        <w:pStyle w:val="a3"/>
        <w:numPr>
          <w:ilvl w:val="0"/>
          <w:numId w:val="12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технологии, интегрируясь в учебный процесс, позволяют достигать целей по конкретному учебному предмету;</w:t>
      </w:r>
    </w:p>
    <w:p w:rsidR="00DF3694" w:rsidRDefault="00DF3694" w:rsidP="00DF3694">
      <w:pPr>
        <w:pStyle w:val="a3"/>
        <w:numPr>
          <w:ilvl w:val="0"/>
          <w:numId w:val="12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Они обеспечивают интеллектуальное развитие детей, их самостоятельность;</w:t>
      </w:r>
    </w:p>
    <w:p w:rsidR="00DF3694" w:rsidRDefault="00D11400" w:rsidP="00DF3694">
      <w:pPr>
        <w:pStyle w:val="a3"/>
        <w:numPr>
          <w:ilvl w:val="0"/>
          <w:numId w:val="12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чертой большинства технологий является особое внимание к индивидуальности человека;</w:t>
      </w:r>
    </w:p>
    <w:p w:rsidR="00D11400" w:rsidRPr="00DF3694" w:rsidRDefault="00D11400" w:rsidP="00DF3694">
      <w:pPr>
        <w:pStyle w:val="a3"/>
        <w:numPr>
          <w:ilvl w:val="0"/>
          <w:numId w:val="12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образовательные технологии дают четкую ориентацию на развитие творческой деятельности.</w:t>
      </w:r>
    </w:p>
    <w:p w:rsidR="00DF3694" w:rsidRDefault="00DF3694" w:rsidP="00FF2156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</w:p>
    <w:p w:rsidR="001B22E8" w:rsidRDefault="008F7775" w:rsidP="001B22E8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1B22E8">
        <w:rPr>
          <w:b/>
          <w:sz w:val="28"/>
          <w:szCs w:val="28"/>
        </w:rPr>
        <w:t>Заключение.</w:t>
      </w:r>
    </w:p>
    <w:p w:rsidR="00B84528" w:rsidRDefault="00B84528" w:rsidP="00B84528">
      <w:pPr>
        <w:tabs>
          <w:tab w:val="left" w:pos="1134"/>
        </w:tabs>
        <w:jc w:val="both"/>
        <w:rPr>
          <w:sz w:val="28"/>
          <w:szCs w:val="28"/>
        </w:rPr>
      </w:pPr>
    </w:p>
    <w:p w:rsidR="00B84528" w:rsidRPr="00B84528" w:rsidRDefault="00B84528" w:rsidP="007A223A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84528">
        <w:rPr>
          <w:sz w:val="28"/>
          <w:szCs w:val="28"/>
        </w:rPr>
        <w:t xml:space="preserve">Основная задача, решаемая в ходе методической работы педагогического коллектива, работающего в специальных (коррекционных) классах по программе </w:t>
      </w:r>
      <w:r w:rsidRPr="00B84528">
        <w:rPr>
          <w:sz w:val="28"/>
          <w:szCs w:val="28"/>
          <w:lang w:val="en-US"/>
        </w:rPr>
        <w:t>VIII</w:t>
      </w:r>
      <w:r w:rsidRPr="00B84528">
        <w:rPr>
          <w:sz w:val="28"/>
          <w:szCs w:val="28"/>
        </w:rPr>
        <w:t xml:space="preserve"> вида – создание коррекционно-развивающей среды как формы активной медико-психолого-педагогической помощи детям с ограниченными возможностями здоровья, направленной на формирование социально успешной личности.</w:t>
      </w:r>
    </w:p>
    <w:p w:rsidR="007A223A" w:rsidRDefault="00B84528" w:rsidP="007A223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223A">
        <w:rPr>
          <w:sz w:val="28"/>
          <w:szCs w:val="28"/>
        </w:rPr>
        <w:t>Анализируя свою</w:t>
      </w:r>
      <w:r w:rsidR="004D0FBC">
        <w:rPr>
          <w:sz w:val="28"/>
          <w:szCs w:val="28"/>
        </w:rPr>
        <w:t xml:space="preserve"> образовательную</w:t>
      </w:r>
      <w:r w:rsidR="007A223A">
        <w:rPr>
          <w:sz w:val="28"/>
          <w:szCs w:val="28"/>
        </w:rPr>
        <w:t xml:space="preserve"> деятельность в межаттестационный период, </w:t>
      </w:r>
      <w:r w:rsidR="001E0C21">
        <w:rPr>
          <w:sz w:val="28"/>
          <w:szCs w:val="28"/>
        </w:rPr>
        <w:t xml:space="preserve">я </w:t>
      </w:r>
      <w:r w:rsidR="007A223A">
        <w:rPr>
          <w:sz w:val="28"/>
          <w:szCs w:val="28"/>
        </w:rPr>
        <w:t>полагаю ее актуальной и востребованной</w:t>
      </w:r>
      <w:r w:rsidR="004D0FBC">
        <w:rPr>
          <w:sz w:val="28"/>
          <w:szCs w:val="28"/>
        </w:rPr>
        <w:t xml:space="preserve"> детям. Система работы, направленная на развитие устной и письменной коммуникации у детей с особыми потребностями, способствует повышению уровня обученности детей и, как следствие, помогает интеграции их в общество.</w:t>
      </w:r>
    </w:p>
    <w:p w:rsidR="00CD6D8A" w:rsidRPr="007A223A" w:rsidRDefault="00CD6D8A" w:rsidP="00CD6D8A">
      <w:pPr>
        <w:tabs>
          <w:tab w:val="left" w:pos="1134"/>
        </w:tabs>
        <w:jc w:val="both"/>
        <w:rPr>
          <w:sz w:val="28"/>
          <w:szCs w:val="28"/>
        </w:rPr>
      </w:pPr>
    </w:p>
    <w:p w:rsidR="00694D8E" w:rsidRPr="004D0FBC" w:rsidRDefault="001B22E8" w:rsidP="00CD6D8A">
      <w:pPr>
        <w:tabs>
          <w:tab w:val="left" w:pos="1134"/>
        </w:tabs>
        <w:jc w:val="both"/>
        <w:rPr>
          <w:b/>
          <w:sz w:val="28"/>
          <w:szCs w:val="28"/>
        </w:rPr>
      </w:pPr>
      <w:r w:rsidRPr="003817CE">
        <w:rPr>
          <w:sz w:val="28"/>
          <w:szCs w:val="28"/>
        </w:rPr>
        <w:t xml:space="preserve"> </w:t>
      </w:r>
      <w:r w:rsidR="004D0FBC">
        <w:rPr>
          <w:sz w:val="28"/>
          <w:szCs w:val="28"/>
        </w:rPr>
        <w:tab/>
      </w:r>
      <w:r w:rsidR="008F7775" w:rsidRPr="004D0FBC">
        <w:rPr>
          <w:b/>
          <w:sz w:val="28"/>
          <w:szCs w:val="28"/>
        </w:rPr>
        <w:t>Литература.</w:t>
      </w:r>
    </w:p>
    <w:p w:rsidR="000E482C" w:rsidRPr="000E482C" w:rsidRDefault="000E482C" w:rsidP="000E482C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</w:p>
    <w:p w:rsidR="00694D8E" w:rsidRPr="00694D8E" w:rsidRDefault="00694D8E" w:rsidP="00694D8E">
      <w:pPr>
        <w:pStyle w:val="a3"/>
        <w:numPr>
          <w:ilvl w:val="0"/>
          <w:numId w:val="11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 w:rsidRPr="00694D8E">
        <w:rPr>
          <w:sz w:val="28"/>
          <w:szCs w:val="28"/>
        </w:rPr>
        <w:t>Инклюзивное образование. Настольная книга педагога, работающего с детьми с ОВЗ: Методическое пособие – М.: Гуманитарный изд.  центр ВЛАДОС, 2013.</w:t>
      </w:r>
    </w:p>
    <w:p w:rsidR="00694D8E" w:rsidRPr="00694D8E" w:rsidRDefault="00694D8E" w:rsidP="00694D8E">
      <w:pPr>
        <w:pStyle w:val="a3"/>
        <w:numPr>
          <w:ilvl w:val="0"/>
          <w:numId w:val="11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 w:rsidRPr="00694D8E">
        <w:rPr>
          <w:sz w:val="28"/>
          <w:szCs w:val="28"/>
        </w:rPr>
        <w:t>Концепция Специального Федерального государственного образовательного стандарта для детей с ограниченными возможностями здоровья / [Н.Н. Малофеев, О.И. Кукушкина, О.С. Никольская, Е.Л. Гончарова]. – М.: Просвещение, 2013 – (Стандарты второго поколения)</w:t>
      </w:r>
    </w:p>
    <w:p w:rsidR="00694D8E" w:rsidRPr="00694D8E" w:rsidRDefault="00694D8E" w:rsidP="00694D8E">
      <w:pPr>
        <w:pStyle w:val="a3"/>
        <w:numPr>
          <w:ilvl w:val="0"/>
          <w:numId w:val="11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 w:rsidRPr="00694D8E">
        <w:rPr>
          <w:sz w:val="28"/>
          <w:szCs w:val="28"/>
        </w:rPr>
        <w:lastRenderedPageBreak/>
        <w:t>Система работы по развитию устной и письменной коммуникации у детей с ОВЗ.1-4 классы: рабочие программы, индивидуальные и групповые занятия/ авт.-сост. Л.О. Бакисова.- Волгоград: Учитель, 2014.</w:t>
      </w:r>
    </w:p>
    <w:p w:rsidR="00694D8E" w:rsidRPr="00694D8E" w:rsidRDefault="00694D8E" w:rsidP="00694D8E">
      <w:pPr>
        <w:pStyle w:val="a3"/>
        <w:numPr>
          <w:ilvl w:val="0"/>
          <w:numId w:val="11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 w:rsidRPr="00694D8E">
        <w:rPr>
          <w:sz w:val="28"/>
          <w:szCs w:val="28"/>
        </w:rPr>
        <w:t>Современный урок в коррекционном классе/ авт.-сост. Т.И. Нелипенко. – Волгоград: Учитель, 2014.</w:t>
      </w:r>
    </w:p>
    <w:p w:rsidR="00694D8E" w:rsidRPr="00694D8E" w:rsidRDefault="00694D8E" w:rsidP="00694D8E">
      <w:pPr>
        <w:pStyle w:val="a3"/>
        <w:numPr>
          <w:ilvl w:val="0"/>
          <w:numId w:val="11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 w:rsidRPr="00694D8E">
        <w:rPr>
          <w:sz w:val="28"/>
          <w:szCs w:val="28"/>
        </w:rPr>
        <w:t xml:space="preserve">Формирование коммуникативной функции речи у учащихся 1-5 классов специальной (коррекционной) школы </w:t>
      </w:r>
      <w:r w:rsidRPr="00694D8E">
        <w:rPr>
          <w:sz w:val="28"/>
          <w:szCs w:val="28"/>
          <w:lang w:val="en-US"/>
        </w:rPr>
        <w:t>VIII</w:t>
      </w:r>
      <w:r w:rsidRPr="00694D8E">
        <w:rPr>
          <w:sz w:val="28"/>
          <w:szCs w:val="28"/>
        </w:rPr>
        <w:t xml:space="preserve"> вида: учеб. программа Кузьминых Е.Л. Екатеринбург: Управление образованием администрации г. Екатеринбурга, 2000.</w:t>
      </w:r>
    </w:p>
    <w:p w:rsidR="00694D8E" w:rsidRPr="00694D8E" w:rsidRDefault="00694D8E" w:rsidP="00694D8E">
      <w:pPr>
        <w:pStyle w:val="a3"/>
        <w:numPr>
          <w:ilvl w:val="0"/>
          <w:numId w:val="11"/>
        </w:numPr>
        <w:tabs>
          <w:tab w:val="left" w:pos="1134"/>
          <w:tab w:val="left" w:pos="1980"/>
        </w:tabs>
        <w:jc w:val="both"/>
        <w:rPr>
          <w:sz w:val="28"/>
          <w:szCs w:val="28"/>
        </w:rPr>
      </w:pPr>
      <w:r w:rsidRPr="00694D8E">
        <w:rPr>
          <w:sz w:val="28"/>
          <w:szCs w:val="28"/>
        </w:rPr>
        <w:t>Формирование универсальных учебных действий у младших школьников с особыми образовательными потребностями: коррекционно-развивающие задания, упражнения /авт.-сост. Т.В. Калабух, Е. В. Клейменова. – Волгоград: Учитель, 2013.</w:t>
      </w:r>
    </w:p>
    <w:p w:rsidR="008F7775" w:rsidRPr="004754EC" w:rsidRDefault="008F7775" w:rsidP="008F7775">
      <w:pPr>
        <w:tabs>
          <w:tab w:val="left" w:pos="1134"/>
          <w:tab w:val="left" w:pos="1980"/>
        </w:tabs>
        <w:jc w:val="both"/>
        <w:rPr>
          <w:sz w:val="28"/>
          <w:szCs w:val="28"/>
        </w:rPr>
      </w:pPr>
    </w:p>
    <w:p w:rsidR="008F7775" w:rsidRPr="00294DD5" w:rsidRDefault="008F7775" w:rsidP="008F7775">
      <w:pPr>
        <w:tabs>
          <w:tab w:val="left" w:pos="1980"/>
        </w:tabs>
        <w:jc w:val="both"/>
        <w:rPr>
          <w:sz w:val="28"/>
          <w:szCs w:val="28"/>
        </w:rPr>
      </w:pPr>
    </w:p>
    <w:p w:rsidR="008F7775" w:rsidRPr="00294DD5" w:rsidRDefault="008F7775" w:rsidP="008F7775"/>
    <w:p w:rsidR="00C34D55" w:rsidRDefault="00C34D55"/>
    <w:sectPr w:rsidR="00C34D55" w:rsidSect="007D04A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8C3" w:rsidRDefault="00EF48C3" w:rsidP="007D04AA">
      <w:r>
        <w:separator/>
      </w:r>
    </w:p>
  </w:endnote>
  <w:endnote w:type="continuationSeparator" w:id="1">
    <w:p w:rsidR="00EF48C3" w:rsidRDefault="00EF48C3" w:rsidP="007D0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8146"/>
      <w:docPartObj>
        <w:docPartGallery w:val="Page Numbers (Bottom of Page)"/>
        <w:docPartUnique/>
      </w:docPartObj>
    </w:sdtPr>
    <w:sdtContent>
      <w:p w:rsidR="00375763" w:rsidRDefault="00CD5935">
        <w:pPr>
          <w:pStyle w:val="a9"/>
          <w:jc w:val="center"/>
        </w:pPr>
        <w:fldSimple w:instr=" PAGE   \* MERGEFORMAT ">
          <w:r w:rsidR="00D27C88">
            <w:rPr>
              <w:noProof/>
            </w:rPr>
            <w:t>2</w:t>
          </w:r>
        </w:fldSimple>
      </w:p>
    </w:sdtContent>
  </w:sdt>
  <w:p w:rsidR="00375763" w:rsidRDefault="003757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8C3" w:rsidRDefault="00EF48C3" w:rsidP="007D04AA">
      <w:r>
        <w:separator/>
      </w:r>
    </w:p>
  </w:footnote>
  <w:footnote w:type="continuationSeparator" w:id="1">
    <w:p w:rsidR="00EF48C3" w:rsidRDefault="00EF48C3" w:rsidP="007D0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E02"/>
    <w:multiLevelType w:val="hybridMultilevel"/>
    <w:tmpl w:val="B23082FE"/>
    <w:lvl w:ilvl="0" w:tplc="9DC654A6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cs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A491A"/>
    <w:multiLevelType w:val="hybridMultilevel"/>
    <w:tmpl w:val="6184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F65C6"/>
    <w:multiLevelType w:val="hybridMultilevel"/>
    <w:tmpl w:val="6AACE216"/>
    <w:lvl w:ilvl="0" w:tplc="9DC654A6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F6EAA"/>
    <w:multiLevelType w:val="hybridMultilevel"/>
    <w:tmpl w:val="858A8D20"/>
    <w:lvl w:ilvl="0" w:tplc="9DC654A6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46F2B"/>
    <w:multiLevelType w:val="hybridMultilevel"/>
    <w:tmpl w:val="19A8A9FE"/>
    <w:lvl w:ilvl="0" w:tplc="9DC654A6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815B9"/>
    <w:multiLevelType w:val="hybridMultilevel"/>
    <w:tmpl w:val="F99C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76F83"/>
    <w:multiLevelType w:val="hybridMultilevel"/>
    <w:tmpl w:val="90F2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5570C"/>
    <w:multiLevelType w:val="hybridMultilevel"/>
    <w:tmpl w:val="636A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3008C"/>
    <w:multiLevelType w:val="hybridMultilevel"/>
    <w:tmpl w:val="00F0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12884"/>
    <w:multiLevelType w:val="hybridMultilevel"/>
    <w:tmpl w:val="321CB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34365"/>
    <w:multiLevelType w:val="hybridMultilevel"/>
    <w:tmpl w:val="8D22C3D0"/>
    <w:lvl w:ilvl="0" w:tplc="9D22C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B74D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2FCAA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2544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C9EC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7962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E8A1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2142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2E84C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1">
    <w:nsid w:val="605A2258"/>
    <w:multiLevelType w:val="hybridMultilevel"/>
    <w:tmpl w:val="D01C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44EB9"/>
    <w:multiLevelType w:val="hybridMultilevel"/>
    <w:tmpl w:val="09127002"/>
    <w:lvl w:ilvl="0" w:tplc="9DC65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F762F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7342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7B0B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B060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91FE3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9089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75860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C2C5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2"/>
  </w:num>
  <w:num w:numId="5">
    <w:abstractNumId w:val="10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96C"/>
    <w:rsid w:val="000E482C"/>
    <w:rsid w:val="00170C97"/>
    <w:rsid w:val="001B22E8"/>
    <w:rsid w:val="001D1F07"/>
    <w:rsid w:val="001E0C21"/>
    <w:rsid w:val="001F5D56"/>
    <w:rsid w:val="001F7F4D"/>
    <w:rsid w:val="0022507C"/>
    <w:rsid w:val="00260CBB"/>
    <w:rsid w:val="002824E1"/>
    <w:rsid w:val="00286606"/>
    <w:rsid w:val="002C3C1D"/>
    <w:rsid w:val="00352F29"/>
    <w:rsid w:val="00365DC8"/>
    <w:rsid w:val="00372439"/>
    <w:rsid w:val="00375763"/>
    <w:rsid w:val="00375FD6"/>
    <w:rsid w:val="003873E7"/>
    <w:rsid w:val="00396E29"/>
    <w:rsid w:val="003C28D8"/>
    <w:rsid w:val="003D7031"/>
    <w:rsid w:val="003E71FA"/>
    <w:rsid w:val="00402741"/>
    <w:rsid w:val="004D0FBC"/>
    <w:rsid w:val="005A3AA7"/>
    <w:rsid w:val="005B4BFB"/>
    <w:rsid w:val="005B5317"/>
    <w:rsid w:val="005C3DD3"/>
    <w:rsid w:val="005C5D37"/>
    <w:rsid w:val="005F3009"/>
    <w:rsid w:val="0060091E"/>
    <w:rsid w:val="0064496C"/>
    <w:rsid w:val="00675B9C"/>
    <w:rsid w:val="00694D8E"/>
    <w:rsid w:val="006C2185"/>
    <w:rsid w:val="00713C0F"/>
    <w:rsid w:val="00716C7F"/>
    <w:rsid w:val="00762C26"/>
    <w:rsid w:val="007651E8"/>
    <w:rsid w:val="00775905"/>
    <w:rsid w:val="007A223A"/>
    <w:rsid w:val="007D04AA"/>
    <w:rsid w:val="007F17C7"/>
    <w:rsid w:val="00875EA6"/>
    <w:rsid w:val="008D621A"/>
    <w:rsid w:val="008E1623"/>
    <w:rsid w:val="008F7775"/>
    <w:rsid w:val="009B0C59"/>
    <w:rsid w:val="009F3193"/>
    <w:rsid w:val="00A11E67"/>
    <w:rsid w:val="00A9009F"/>
    <w:rsid w:val="00B6419C"/>
    <w:rsid w:val="00B84528"/>
    <w:rsid w:val="00B963CB"/>
    <w:rsid w:val="00BF360F"/>
    <w:rsid w:val="00C02981"/>
    <w:rsid w:val="00C34D55"/>
    <w:rsid w:val="00C4274A"/>
    <w:rsid w:val="00CC1B87"/>
    <w:rsid w:val="00CD5935"/>
    <w:rsid w:val="00CD6D8A"/>
    <w:rsid w:val="00CE47D3"/>
    <w:rsid w:val="00D11400"/>
    <w:rsid w:val="00D27C88"/>
    <w:rsid w:val="00DB3E0A"/>
    <w:rsid w:val="00DB4AD8"/>
    <w:rsid w:val="00DD0D2D"/>
    <w:rsid w:val="00DF3694"/>
    <w:rsid w:val="00E34B04"/>
    <w:rsid w:val="00E3788E"/>
    <w:rsid w:val="00E611AB"/>
    <w:rsid w:val="00E64EC2"/>
    <w:rsid w:val="00E674A9"/>
    <w:rsid w:val="00E75989"/>
    <w:rsid w:val="00EE2F16"/>
    <w:rsid w:val="00EF48C3"/>
    <w:rsid w:val="00F73A88"/>
    <w:rsid w:val="00F73CE0"/>
    <w:rsid w:val="00FD71E4"/>
    <w:rsid w:val="00FF1A89"/>
    <w:rsid w:val="00FF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49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4EC2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E64EC2"/>
    <w:rPr>
      <w:i/>
      <w:iCs/>
    </w:rPr>
  </w:style>
  <w:style w:type="table" w:styleId="a6">
    <w:name w:val="Table Grid"/>
    <w:basedOn w:val="a1"/>
    <w:rsid w:val="008F777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D04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04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04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A029-9410-4901-AF11-80FB104A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10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22</cp:revision>
  <dcterms:created xsi:type="dcterms:W3CDTF">2015-01-08T10:09:00Z</dcterms:created>
  <dcterms:modified xsi:type="dcterms:W3CDTF">2015-03-12T14:52:00Z</dcterms:modified>
</cp:coreProperties>
</file>