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6F" w:rsidRDefault="0035276F" w:rsidP="00352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76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ПРИТЧИ ЛЕОНАРДО ДА ВИНЧИ В СОПОСТАВЛЕНИИ </w:t>
      </w:r>
    </w:p>
    <w:p w:rsidR="00B55DFA" w:rsidRDefault="0035276F" w:rsidP="00352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76F">
        <w:rPr>
          <w:rFonts w:ascii="Times New Roman" w:hAnsi="Times New Roman" w:cs="Times New Roman"/>
          <w:b/>
          <w:sz w:val="24"/>
          <w:szCs w:val="24"/>
          <w:u w:val="single"/>
        </w:rPr>
        <w:t>С БАСНЯМИ И.А. КРЫЛОВА</w:t>
      </w:r>
    </w:p>
    <w:p w:rsidR="0035276F" w:rsidRDefault="0035276F" w:rsidP="00352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276F" w:rsidRPr="0035276F" w:rsidRDefault="0035276F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276F">
        <w:rPr>
          <w:rFonts w:ascii="Times New Roman" w:hAnsi="Times New Roman" w:cs="Times New Roman"/>
          <w:b/>
          <w:sz w:val="24"/>
          <w:szCs w:val="24"/>
        </w:rPr>
        <w:t>Вопросы для беседы</w:t>
      </w:r>
      <w:r w:rsidRPr="0035276F">
        <w:rPr>
          <w:rFonts w:ascii="Times New Roman" w:hAnsi="Times New Roman" w:cs="Times New Roman"/>
          <w:sz w:val="24"/>
          <w:szCs w:val="24"/>
        </w:rPr>
        <w:t>.</w:t>
      </w:r>
    </w:p>
    <w:p w:rsidR="0035276F" w:rsidRPr="0035276F" w:rsidRDefault="0035276F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276F">
        <w:rPr>
          <w:rFonts w:ascii="Times New Roman" w:hAnsi="Times New Roman" w:cs="Times New Roman"/>
          <w:sz w:val="24"/>
          <w:szCs w:val="24"/>
        </w:rPr>
        <w:t>1. Что такое басня? Что такое мораль басни?</w:t>
      </w:r>
    </w:p>
    <w:p w:rsidR="0035276F" w:rsidRPr="0035276F" w:rsidRDefault="0035276F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276F">
        <w:rPr>
          <w:rFonts w:ascii="Times New Roman" w:hAnsi="Times New Roman" w:cs="Times New Roman"/>
          <w:sz w:val="24"/>
          <w:szCs w:val="24"/>
        </w:rPr>
        <w:t xml:space="preserve">2. С какими аллегорическими образами вы сталкивались при изучении басен </w:t>
      </w:r>
    </w:p>
    <w:p w:rsidR="0035276F" w:rsidRPr="0035276F" w:rsidRDefault="0035276F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276F">
        <w:rPr>
          <w:rFonts w:ascii="Times New Roman" w:hAnsi="Times New Roman" w:cs="Times New Roman"/>
          <w:sz w:val="24"/>
          <w:szCs w:val="24"/>
        </w:rPr>
        <w:t>И.А. Крылова? Как вы понимаете их значение?</w:t>
      </w:r>
    </w:p>
    <w:p w:rsidR="0035276F" w:rsidRPr="0035276F" w:rsidRDefault="0035276F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76F" w:rsidRDefault="0035276F" w:rsidP="0035276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5276F">
        <w:rPr>
          <w:rFonts w:ascii="Times New Roman" w:hAnsi="Times New Roman" w:cs="Times New Roman"/>
          <w:i/>
          <w:sz w:val="24"/>
          <w:szCs w:val="24"/>
        </w:rPr>
        <w:t>Учащимся представлена репродукция  картины «</w:t>
      </w:r>
      <w:proofErr w:type="spellStart"/>
      <w:r w:rsidRPr="0035276F">
        <w:rPr>
          <w:rFonts w:ascii="Times New Roman" w:hAnsi="Times New Roman" w:cs="Times New Roman"/>
          <w:i/>
          <w:sz w:val="24"/>
          <w:szCs w:val="24"/>
        </w:rPr>
        <w:t>Мона</w:t>
      </w:r>
      <w:proofErr w:type="spellEnd"/>
      <w:r w:rsidRPr="0035276F">
        <w:rPr>
          <w:rFonts w:ascii="Times New Roman" w:hAnsi="Times New Roman" w:cs="Times New Roman"/>
          <w:i/>
          <w:sz w:val="24"/>
          <w:szCs w:val="24"/>
        </w:rPr>
        <w:t xml:space="preserve"> Лиза»</w:t>
      </w:r>
      <w:r>
        <w:rPr>
          <w:rFonts w:ascii="Times New Roman" w:hAnsi="Times New Roman" w:cs="Times New Roman"/>
          <w:i/>
          <w:sz w:val="24"/>
          <w:szCs w:val="24"/>
        </w:rPr>
        <w:t>, рисунка-автопортрета Леонардо да Винчи.</w:t>
      </w:r>
    </w:p>
    <w:p w:rsidR="0035276F" w:rsidRDefault="0035276F" w:rsidP="0035276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5276F" w:rsidRDefault="0035276F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Известно ли вам имя автора и название картины?</w:t>
      </w:r>
    </w:p>
    <w:p w:rsidR="0035276F" w:rsidRDefault="0035276F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76F" w:rsidRDefault="0035276F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276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527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1359">
        <w:rPr>
          <w:rFonts w:ascii="Times New Roman" w:hAnsi="Times New Roman" w:cs="Times New Roman"/>
          <w:sz w:val="24"/>
          <w:szCs w:val="24"/>
        </w:rPr>
        <w:t>Обратим внимание на рисунок-автопортрет Леонардо да Винчи. Посмотрите, как благородно лицо этого человека, как горда посадка головы, как пронзителен взор. Именно таким был Леонардо да Винчи, о котором один из его современников писал: «Его физическая красота превосходила всякую похвалу, во всех его жестах была более чем бесконечная грация, он обладал талантом столь полным, что все трудности, встававшие перед его умом, разрешались с легкостью</w:t>
      </w:r>
      <w:proofErr w:type="gramStart"/>
      <w:r w:rsidR="000B13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1359">
        <w:rPr>
          <w:rFonts w:ascii="Times New Roman" w:hAnsi="Times New Roman" w:cs="Times New Roman"/>
          <w:sz w:val="24"/>
          <w:szCs w:val="24"/>
        </w:rPr>
        <w:t xml:space="preserve"> Его громадная сила сочеталась с ловкостью, его сердце и чувства отличались всегда царственным благородством. Поистине удивительным и небесным был Леонардо…»</w:t>
      </w:r>
    </w:p>
    <w:p w:rsidR="000B1359" w:rsidRDefault="000B1359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Родившийся 15 апреля 1452 года в тосканском городке </w:t>
      </w:r>
      <w:r w:rsidR="001E747C">
        <w:rPr>
          <w:rFonts w:ascii="Times New Roman" w:hAnsi="Times New Roman" w:cs="Times New Roman"/>
          <w:sz w:val="24"/>
          <w:szCs w:val="24"/>
        </w:rPr>
        <w:t>Винчи и ушедший из жизни ясным весенним днем 2 мая 1515 года, человек этот оставил о себе память как об одной из наиболее крупных личностей в истории человечества. Сын своего времени, он сумел прорвать в Вечность, раздвинуть границы возможностей человека, доказать несокрушимое величие человеческого духа. Позднее таких людей будут называть энциклопедистами.</w:t>
      </w:r>
    </w:p>
    <w:p w:rsidR="001E747C" w:rsidRDefault="001E747C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случилось, что история развития едва ли не всех наук связана с его именем. Математика и механика, физики и астрономия, химия и геология, география и ботаника, анатомия и физиология, архитектура и живопись, рисунок – здесь названы лишь те области науки и искусства, в которых Леонардо совершил едва ли не революцию. Человек этот был прекрасным фехтовальщиком и наездником, превосходно играл на лютне и был душой всякого общества. Рукописное наследие его насчитывает более семи тысяч листов. Он был предметом такого поклонения, что многие подражали покрою его платья, походке, манере говорить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тоило ему заговорить, все рядом умолкали, прислушиваясь к его чарующему голосу. Видимо, его недаром звали сладкоголосым Орфеем.</w:t>
      </w:r>
    </w:p>
    <w:p w:rsidR="001E747C" w:rsidRDefault="001E747C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 ли Леонардо остаться равнодушным к литературе – этому </w:t>
      </w:r>
      <w:r w:rsidR="00FC329A">
        <w:rPr>
          <w:rFonts w:ascii="Times New Roman" w:hAnsi="Times New Roman" w:cs="Times New Roman"/>
          <w:sz w:val="24"/>
          <w:szCs w:val="24"/>
        </w:rPr>
        <w:t>прекрасному искусству? Нет</w:t>
      </w:r>
      <w:r>
        <w:rPr>
          <w:rFonts w:ascii="Times New Roman" w:hAnsi="Times New Roman" w:cs="Times New Roman"/>
          <w:sz w:val="24"/>
          <w:szCs w:val="24"/>
        </w:rPr>
        <w:t>, конечно. Он долгие годы работал над составлением толкового словаря живого разговорного тосканского диалекта, послужившего основой итальянского лите</w:t>
      </w:r>
      <w:r w:rsidR="00FC329A">
        <w:rPr>
          <w:rFonts w:ascii="Times New Roman" w:hAnsi="Times New Roman" w:cs="Times New Roman"/>
          <w:sz w:val="24"/>
          <w:szCs w:val="24"/>
        </w:rPr>
        <w:t>ратурного языка.</w:t>
      </w:r>
    </w:p>
    <w:p w:rsidR="00FC329A" w:rsidRDefault="00FC329A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обратимся к притчам, которые создавал Леонардо.</w:t>
      </w:r>
    </w:p>
    <w:p w:rsidR="00FC329A" w:rsidRDefault="00FC329A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329A" w:rsidRDefault="00FC329A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Вопрос. </w:t>
      </w:r>
      <w:proofErr w:type="gramStart"/>
      <w:r w:rsidRPr="00FC329A">
        <w:rPr>
          <w:rFonts w:ascii="Times New Roman" w:hAnsi="Times New Roman" w:cs="Times New Roman"/>
          <w:sz w:val="24"/>
          <w:szCs w:val="24"/>
        </w:rPr>
        <w:t>Что такое притча?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(Звучат ответы ребят).</w:t>
      </w:r>
    </w:p>
    <w:p w:rsidR="00FC329A" w:rsidRDefault="00FC329A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329A" w:rsidRDefault="00FC329A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дополняет: </w:t>
      </w:r>
      <w:r>
        <w:rPr>
          <w:rFonts w:ascii="Times New Roman" w:hAnsi="Times New Roman" w:cs="Times New Roman"/>
          <w:sz w:val="24"/>
          <w:szCs w:val="24"/>
        </w:rPr>
        <w:t xml:space="preserve">Притча – это небольшой рассказ </w:t>
      </w:r>
      <w:r w:rsidR="0049064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иносказательном виде, заключающий моральное (или религиозное) поучение, по своей форме родственный басне. В отличие  от многозначности истолкования басни, в притче всегда за</w:t>
      </w:r>
      <w:r w:rsidR="00490649">
        <w:rPr>
          <w:rFonts w:ascii="Times New Roman" w:hAnsi="Times New Roman" w:cs="Times New Roman"/>
          <w:sz w:val="24"/>
          <w:szCs w:val="24"/>
        </w:rPr>
        <w:t>ключена определенная идея. Притча в мировую литературу вошла из Евангелия, широкое распространение получила в древнерусской письменности. Но притчи Леонардо да Винчи носят светский характер, они отражают духовный опыт не только своего творца, но и всей эпохи Возрождения.</w:t>
      </w:r>
    </w:p>
    <w:p w:rsidR="00490649" w:rsidRDefault="00490649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0649" w:rsidRDefault="00490649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 xml:space="preserve"> А теперь обратимся к текстам притчи Леонардо да Винчи «Лев и ягненок» и басне И.А. Крылова «Волк и ягненок». Ответим на вопросы.</w:t>
      </w:r>
    </w:p>
    <w:p w:rsidR="00490649" w:rsidRDefault="00490649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чем сходство ситуации данной притчи с крыловской басней?</w:t>
      </w:r>
      <w:r w:rsidR="009D1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1757">
        <w:rPr>
          <w:rFonts w:ascii="Times New Roman" w:hAnsi="Times New Roman" w:cs="Times New Roman"/>
          <w:sz w:val="24"/>
          <w:szCs w:val="24"/>
        </w:rPr>
        <w:t>(Внешне сходство событий – Волк и Ягненок, Лев и Ягненок)</w:t>
      </w:r>
    </w:p>
    <w:p w:rsidR="009D1757" w:rsidRDefault="00490649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1757">
        <w:rPr>
          <w:rFonts w:ascii="Times New Roman" w:hAnsi="Times New Roman" w:cs="Times New Roman"/>
          <w:sz w:val="24"/>
          <w:szCs w:val="24"/>
        </w:rPr>
        <w:t>Какова основная мысль притчи?</w:t>
      </w:r>
    </w:p>
    <w:p w:rsidR="009D1757" w:rsidRDefault="009D175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Какова основная мысль басни?</w:t>
      </w:r>
    </w:p>
    <w:p w:rsidR="009D1757" w:rsidRDefault="009D175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Поступок Льва – это проявление его силы или слабости? А Волка? Докажите свои утверждения.</w:t>
      </w:r>
    </w:p>
    <w:p w:rsidR="009D1757" w:rsidRDefault="009D175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0649" w:rsidRDefault="009D175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1757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Обратимся</w:t>
      </w:r>
      <w:r w:rsidR="0049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 к нескольким притчам Леонардо да Винчи. Ответим на вопросы.</w:t>
      </w:r>
    </w:p>
    <w:p w:rsidR="009D1757" w:rsidRPr="00751120" w:rsidRDefault="009D1757" w:rsidP="003527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1120">
        <w:rPr>
          <w:rFonts w:ascii="Times New Roman" w:hAnsi="Times New Roman" w:cs="Times New Roman"/>
          <w:b/>
          <w:sz w:val="24"/>
          <w:szCs w:val="24"/>
        </w:rPr>
        <w:t>Притча «Горностай».</w:t>
      </w:r>
    </w:p>
    <w:p w:rsidR="009D1757" w:rsidRDefault="009D175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Речь в произведении идет о Лисе и Горностае, почему же оно не называется именно так? (Герой данного произведения – Горностай.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Лиса, традиционно символизирующая хитрость, предстает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беспринципной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Этот образ служит всего лишь контрастом, который должен подчеркнуть достоинство Горностая, который, олицетворяя собой чистоту и благородство, во многом отражает мечты самого Леонардо – слишком часто ему приходилось разбиваться о неумолимые законы действительности.)</w:t>
      </w:r>
      <w:proofErr w:type="gramEnd"/>
    </w:p>
    <w:p w:rsidR="009D1757" w:rsidRDefault="009D175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чьей стороне симпатии автора?</w:t>
      </w:r>
    </w:p>
    <w:p w:rsidR="00751120" w:rsidRDefault="00751120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 ваши? Почему?</w:t>
      </w:r>
    </w:p>
    <w:p w:rsidR="00751120" w:rsidRDefault="00751120" w:rsidP="003527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1120">
        <w:rPr>
          <w:rFonts w:ascii="Times New Roman" w:hAnsi="Times New Roman" w:cs="Times New Roman"/>
          <w:b/>
          <w:sz w:val="24"/>
          <w:szCs w:val="24"/>
        </w:rPr>
        <w:t>Притча «Пчела и Трутни».</w:t>
      </w:r>
    </w:p>
    <w:p w:rsidR="00751120" w:rsidRDefault="00751120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112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Какова мораль притчи? </w:t>
      </w:r>
      <w:proofErr w:type="gramEnd"/>
      <w:r>
        <w:rPr>
          <w:rFonts w:ascii="Times New Roman" w:hAnsi="Times New Roman" w:cs="Times New Roman"/>
          <w:sz w:val="24"/>
          <w:szCs w:val="24"/>
        </w:rPr>
        <w:t>(Автор осуждает Трутня не столько за его безделье, сколько именно за попытку очернить другого, причем работающего).</w:t>
      </w:r>
    </w:p>
    <w:p w:rsidR="00751120" w:rsidRDefault="00751120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Согласны ли вы с утверждением, что наиболее безнравственным является стремление унизить, обезличить труженика, оправдывая этим самым собственную никчемность?</w:t>
      </w:r>
    </w:p>
    <w:p w:rsidR="00751120" w:rsidRDefault="00751120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Актуальна ли эта аллегория в наше время? Почему?</w:t>
      </w:r>
    </w:p>
    <w:p w:rsidR="00751120" w:rsidRDefault="00751120" w:rsidP="003527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1120">
        <w:rPr>
          <w:rFonts w:ascii="Times New Roman" w:hAnsi="Times New Roman" w:cs="Times New Roman"/>
          <w:b/>
          <w:sz w:val="24"/>
          <w:szCs w:val="24"/>
        </w:rPr>
        <w:t>Притча «Невод»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51120" w:rsidRDefault="00751120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 чем выбирали рыбы? («Жизнь или смерть.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в чем вопрос!» И герои-рыбы решают: «Быть!». Быть – значит бороться.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 автор, прекрасно знавший это на примере собственной жизни, всецело на стороне героев, выбравших борьбу)</w:t>
      </w:r>
      <w:proofErr w:type="gramEnd"/>
    </w:p>
    <w:p w:rsidR="00751120" w:rsidRDefault="00751120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1120" w:rsidRDefault="00751120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1120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давайте попробуем назвать несколько басен И.А. Крылова, которые схожи с притчами Леонардо да Винчи</w:t>
      </w:r>
      <w:r w:rsidR="00004A17">
        <w:rPr>
          <w:rFonts w:ascii="Times New Roman" w:hAnsi="Times New Roman" w:cs="Times New Roman"/>
          <w:sz w:val="24"/>
          <w:szCs w:val="24"/>
        </w:rPr>
        <w:t xml:space="preserve"> по их основной мысли.</w:t>
      </w:r>
    </w:p>
    <w:p w:rsidR="00004A17" w:rsidRDefault="00004A1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4A17" w:rsidRDefault="00004A1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4A17">
        <w:rPr>
          <w:rFonts w:ascii="Times New Roman" w:hAnsi="Times New Roman" w:cs="Times New Roman"/>
          <w:b/>
          <w:sz w:val="24"/>
          <w:szCs w:val="24"/>
        </w:rPr>
        <w:t>Запись в тетради</w:t>
      </w:r>
      <w:r>
        <w:rPr>
          <w:rFonts w:ascii="Times New Roman" w:hAnsi="Times New Roman" w:cs="Times New Roman"/>
          <w:sz w:val="24"/>
          <w:szCs w:val="24"/>
        </w:rPr>
        <w:t>. Специфика притчи как жанра: в отличие от басни притча показывает, как нужно поступать в той или иной жизненной ситуации.</w:t>
      </w:r>
    </w:p>
    <w:p w:rsidR="00004A17" w:rsidRDefault="00004A1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4A17" w:rsidRDefault="00004A17" w:rsidP="003527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04A17">
        <w:rPr>
          <w:rFonts w:ascii="Times New Roman" w:hAnsi="Times New Roman" w:cs="Times New Roman"/>
          <w:b/>
          <w:sz w:val="24"/>
          <w:szCs w:val="24"/>
        </w:rPr>
        <w:t>Вопросы в заключительной беседе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4A17" w:rsidRDefault="00004A1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4A17">
        <w:rPr>
          <w:rFonts w:ascii="Times New Roman" w:hAnsi="Times New Roman" w:cs="Times New Roman"/>
          <w:sz w:val="24"/>
          <w:szCs w:val="24"/>
        </w:rPr>
        <w:t>1. Каким предстал Леонардо да Винчи в своих притчах?</w:t>
      </w:r>
    </w:p>
    <w:p w:rsidR="00004A17" w:rsidRDefault="00004A1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аллегорические образы вам запомнились и почему?</w:t>
      </w:r>
    </w:p>
    <w:p w:rsidR="00004A17" w:rsidRPr="00004A17" w:rsidRDefault="00004A1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чем, по-вашему, сходство и в чем различие между баснями И.А. Крылова и притчами Леонардо да Винчи?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A17" w:rsidRPr="00004A17" w:rsidRDefault="00004A17" w:rsidP="003527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51120" w:rsidRPr="00751120" w:rsidRDefault="00751120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1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757" w:rsidRDefault="009D175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1757" w:rsidRPr="00490649" w:rsidRDefault="009D1757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329A" w:rsidRDefault="00FC329A" w:rsidP="003527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329A" w:rsidRPr="00FC329A" w:rsidRDefault="00FC329A" w:rsidP="003527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FC329A" w:rsidRPr="00FC329A" w:rsidSect="000B1359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E0"/>
    <w:rsid w:val="00004A17"/>
    <w:rsid w:val="000B1359"/>
    <w:rsid w:val="001E747C"/>
    <w:rsid w:val="0035276F"/>
    <w:rsid w:val="00490649"/>
    <w:rsid w:val="00751120"/>
    <w:rsid w:val="009558E0"/>
    <w:rsid w:val="009D1757"/>
    <w:rsid w:val="00B55DFA"/>
    <w:rsid w:val="00F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2014-07-22T08:09:00Z</dcterms:created>
  <dcterms:modified xsi:type="dcterms:W3CDTF">2014-07-22T09:26:00Z</dcterms:modified>
</cp:coreProperties>
</file>