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F" w:rsidRDefault="00466E58" w:rsidP="009A48A1">
      <w:pPr>
        <w:jc w:val="center"/>
        <w:rPr>
          <w:sz w:val="2"/>
          <w:szCs w:val="2"/>
        </w:rPr>
      </w:pPr>
      <w:r w:rsidRPr="009A48A1">
        <w:rPr>
          <w:b/>
          <w:sz w:val="32"/>
          <w:szCs w:val="32"/>
        </w:rPr>
        <w:t>Отчёт</w:t>
      </w:r>
      <w:r w:rsidR="006A0A0F" w:rsidRPr="009A48A1">
        <w:rPr>
          <w:b/>
          <w:sz w:val="32"/>
          <w:szCs w:val="32"/>
        </w:rPr>
        <w:t xml:space="preserve"> руководителя </w:t>
      </w:r>
      <w:r w:rsidR="00003642">
        <w:rPr>
          <w:b/>
          <w:sz w:val="32"/>
          <w:szCs w:val="32"/>
        </w:rPr>
        <w:t>клуба «Патриот» о выполнении плана работы за первую четверть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8"/>
        <w:gridCol w:w="3659"/>
        <w:gridCol w:w="1975"/>
        <w:gridCol w:w="4762"/>
      </w:tblGrid>
      <w:tr w:rsidR="005F011C" w:rsidRPr="009A48A1" w:rsidTr="00003642">
        <w:trPr>
          <w:trHeight w:hRule="exact" w:val="29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466E58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Наименование</w:t>
            </w:r>
          </w:p>
          <w:p w:rsidR="006A0A0F" w:rsidRPr="009A48A1" w:rsidRDefault="0000364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0A0F" w:rsidRPr="009A48A1">
              <w:rPr>
                <w:sz w:val="28"/>
                <w:szCs w:val="28"/>
              </w:rPr>
              <w:t>ероприятия</w:t>
            </w:r>
            <w:r>
              <w:rPr>
                <w:sz w:val="28"/>
                <w:szCs w:val="28"/>
              </w:rPr>
              <w:t>, дата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003642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Количество участ</w:t>
            </w:r>
            <w:r w:rsidR="00466E58" w:rsidRPr="009A48A1">
              <w:rPr>
                <w:sz w:val="28"/>
                <w:szCs w:val="28"/>
              </w:rPr>
              <w:t>н</w:t>
            </w:r>
            <w:r w:rsidRPr="009A48A1">
              <w:rPr>
                <w:sz w:val="28"/>
                <w:szCs w:val="28"/>
              </w:rPr>
              <w:t>иков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Краткая информация о проведённом мероприятии</w:t>
            </w:r>
          </w:p>
        </w:tc>
      </w:tr>
      <w:tr w:rsidR="005F011C" w:rsidRPr="009A48A1" w:rsidTr="00003642">
        <w:trPr>
          <w:trHeight w:hRule="exact" w:val="1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00364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 – 2 сентября – подготовка лекторских групп для выступления на митинге памяти Беслана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003642" w:rsidP="0000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00364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сценария совместно с заместителем директора по воспитательной части Медведовой Т.П.. Репетиция выступления.</w:t>
            </w:r>
          </w:p>
        </w:tc>
      </w:tr>
      <w:tr w:rsidR="005F011C" w:rsidRPr="009A48A1" w:rsidTr="00003642">
        <w:trPr>
          <w:trHeight w:hRule="exact" w:val="1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7C500A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 – митинг Памяти жертв Беслана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7C500A" w:rsidP="0000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7C500A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площади перед школой прошел митинг Памяти жертв террактов</w:t>
            </w:r>
          </w:p>
        </w:tc>
      </w:tr>
      <w:tr w:rsidR="005F011C" w:rsidRPr="009A48A1" w:rsidTr="00003642">
        <w:trPr>
          <w:trHeight w:hRule="exact" w:val="1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 октября – памятное мероприятие в честь Рекункова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00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011C" w:rsidRPr="009A48A1" w:rsidTr="00A94322">
        <w:trPr>
          <w:trHeight w:hRule="exact" w:val="20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CC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– встреча членов клуба Патриот с двоюродном братом Александра Михайловича у памятника генеральному прокурору СССР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CC17B2" w:rsidP="00CC1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Рябухиным П.Г., который рассказал ребятам о своем знаменитом брате и как был создан бюст, установленный в гимназии.</w:t>
            </w:r>
          </w:p>
        </w:tc>
      </w:tr>
      <w:tr w:rsidR="005F011C" w:rsidRPr="009A48A1" w:rsidTr="00D56836">
        <w:trPr>
          <w:trHeight w:hRule="exact" w:val="1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F07CFD" w:rsidP="00D5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– встреча учащихся 7 в класса с директором краеведческого музея Абакумовой С.Г</w:t>
            </w:r>
            <w:r w:rsidR="00D5683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D56836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D56836" w:rsidP="00D5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генеральном прокуроре Рекункове А.М. и знакомство  с фотографиями из семейного архива родственников прокурора</w:t>
            </w:r>
          </w:p>
        </w:tc>
      </w:tr>
      <w:tr w:rsidR="005F011C" w:rsidRPr="009A48A1" w:rsidTr="00003642">
        <w:trPr>
          <w:trHeight w:hRule="exact" w:val="21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октября: подготовка лекторских групп по теме «Его имя носит наша школа»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5F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11 а, 7б и 7 в классов подготовили выступление к торжественной линейке, посвященной памяти А.М. Рекункова. И для начальных классов информационные сообщения на классные часы. </w:t>
            </w:r>
          </w:p>
        </w:tc>
      </w:tr>
    </w:tbl>
    <w:p w:rsidR="006A0A0F" w:rsidRPr="009A48A1" w:rsidRDefault="006A0A0F" w:rsidP="009A48A1">
      <w:pPr>
        <w:rPr>
          <w:sz w:val="28"/>
          <w:szCs w:val="28"/>
        </w:rPr>
        <w:sectPr w:rsidR="006A0A0F" w:rsidRPr="009A48A1">
          <w:type w:val="continuous"/>
          <w:pgSz w:w="11909" w:h="16834"/>
          <w:pgMar w:top="1171" w:right="415" w:bottom="360" w:left="790" w:header="720" w:footer="720" w:gutter="0"/>
          <w:cols w:space="60"/>
          <w:noEndnote/>
        </w:sectPr>
      </w:pPr>
    </w:p>
    <w:tbl>
      <w:tblPr>
        <w:tblW w:w="0" w:type="auto"/>
        <w:tblInd w:w="-9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034"/>
        <w:gridCol w:w="2258"/>
        <w:gridCol w:w="4722"/>
      </w:tblGrid>
      <w:tr w:rsidR="006A0A0F" w:rsidRPr="009A48A1" w:rsidTr="001020CB">
        <w:trPr>
          <w:trHeight w:hRule="exact" w:val="12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5F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октября: торжественная линейка «Его имя носит наша школа»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11 класса выступили на линейке посвященной памяти А.М. Рекункова. Затем учащиеся возложили цветы к бюсту.</w:t>
            </w:r>
          </w:p>
        </w:tc>
      </w:tr>
      <w:tr w:rsidR="006A0A0F" w:rsidRPr="009A48A1" w:rsidTr="001020CB">
        <w:trPr>
          <w:trHeight w:hRule="exact" w:val="17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5F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октября: Торжественные классные часы «Его имя носит наша школа» со 2 по 5 классы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5F011C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EA3C1D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Лекторские группы 11 а, 7 б и 7 в рассказали учащимся о нашем замечательном земляке и показали презентацию (видеоряд из семейного архива).</w:t>
            </w:r>
          </w:p>
        </w:tc>
      </w:tr>
      <w:tr w:rsidR="006A0A0F" w:rsidRPr="009A48A1" w:rsidTr="001020CB">
        <w:trPr>
          <w:trHeight w:hRule="exact" w:val="11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6A0A0F" w:rsidP="009A48A1">
            <w:pPr>
              <w:rPr>
                <w:sz w:val="28"/>
                <w:szCs w:val="28"/>
              </w:rPr>
            </w:pPr>
            <w:r w:rsidRPr="009A48A1">
              <w:rPr>
                <w:sz w:val="28"/>
                <w:szCs w:val="28"/>
              </w:rPr>
              <w:t>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EA3C1D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прошли уроки «Без вины виноватые»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EA3C1D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A0F" w:rsidRPr="009A48A1" w:rsidRDefault="00EA3C1D" w:rsidP="009A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Подготовленные руководителем клуба Патриот в память о жертвах репрессий</w:t>
            </w:r>
          </w:p>
        </w:tc>
      </w:tr>
    </w:tbl>
    <w:p w:rsidR="00A94322" w:rsidRDefault="00A94322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 w:rsidRPr="00A94322">
        <w:rPr>
          <w:sz w:val="28"/>
          <w:szCs w:val="28"/>
        </w:rPr>
        <w:t>Митинг памяти жертв Беслана</w:t>
      </w:r>
    </w:p>
    <w:p w:rsidR="00391657" w:rsidRDefault="00A94322" w:rsidP="00A94322">
      <w:pPr>
        <w:shd w:val="clear" w:color="auto" w:fill="FFFFFF"/>
        <w:spacing w:before="686"/>
        <w:ind w:left="144"/>
        <w:jc w:val="center"/>
      </w:pPr>
      <w:r>
        <w:rPr>
          <w:noProof/>
        </w:rPr>
        <w:drawing>
          <wp:inline distT="0" distB="0" distL="0" distR="0">
            <wp:extent cx="6308367" cy="4729655"/>
            <wp:effectExtent l="19050" t="0" r="0" b="0"/>
            <wp:docPr id="8" name="Рисунок 1" descr="G:\день учителя\IMG_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учителя\IMG_834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98" cy="472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A1" w:rsidRDefault="009A48A1">
      <w:pPr>
        <w:shd w:val="clear" w:color="auto" w:fill="FFFFFF"/>
        <w:spacing w:before="686"/>
        <w:ind w:left="144"/>
      </w:pPr>
    </w:p>
    <w:p w:rsidR="00A94322" w:rsidRDefault="00A94322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Встреча с Рябухиным П.Г.</w:t>
      </w:r>
    </w:p>
    <w:p w:rsidR="00A94322" w:rsidRDefault="00A94322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4384" cy="3745788"/>
            <wp:effectExtent l="19050" t="0" r="0" b="0"/>
            <wp:docPr id="9" name="Рисунок 2" descr="G:\DSC0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0642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35" cy="375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22" w:rsidRDefault="00A94322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t>П.Г. Рябухин рассказывает ребятам о создании бюста</w:t>
      </w:r>
    </w:p>
    <w:p w:rsidR="00A94322" w:rsidRDefault="00A94322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4743" cy="3828558"/>
            <wp:effectExtent l="19050" t="0" r="657" b="0"/>
            <wp:docPr id="10" name="Рисунок 3" descr="G:\DSC0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064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57" cy="383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22" w:rsidRDefault="00F9418B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Торжественная линейка памяти А.М. Рекункова Верхнедонской гимназии.</w:t>
      </w:r>
    </w:p>
    <w:p w:rsidR="00D45895" w:rsidRDefault="00F9418B" w:rsidP="00D45895">
      <w:pPr>
        <w:shd w:val="clear" w:color="auto" w:fill="FFFFFF"/>
        <w:spacing w:before="686"/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8784" cy="4067504"/>
            <wp:effectExtent l="19050" t="0" r="0" b="0"/>
            <wp:docPr id="11" name="Рисунок 4" descr="G:\Линейка Рекунков\DSC0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инейка Рекунков\DSC0645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48" cy="40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895" w:rsidRPr="00D45895" w:rsidRDefault="00D45895" w:rsidP="00D45895">
      <w:pPr>
        <w:rPr>
          <w:sz w:val="28"/>
          <w:szCs w:val="28"/>
        </w:rPr>
      </w:pPr>
    </w:p>
    <w:p w:rsidR="00A94322" w:rsidRDefault="00F9418B" w:rsidP="00D45895">
      <w:pPr>
        <w:tabs>
          <w:tab w:val="left" w:pos="439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7612" cy="4225159"/>
            <wp:effectExtent l="19050" t="0" r="0" b="0"/>
            <wp:docPr id="12" name="Рисунок 5" descr="G:\Линейка Рекунков\DSC0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инейка Рекунков\DSC0647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25" cy="423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8B" w:rsidRDefault="00F9418B" w:rsidP="00A94322">
      <w:pPr>
        <w:shd w:val="clear" w:color="auto" w:fill="FFFFFF"/>
        <w:spacing w:before="686"/>
        <w:ind w:left="144"/>
        <w:jc w:val="center"/>
        <w:rPr>
          <w:sz w:val="28"/>
          <w:szCs w:val="28"/>
        </w:rPr>
      </w:pPr>
      <w:r w:rsidRPr="00F9418B">
        <w:rPr>
          <w:sz w:val="28"/>
          <w:szCs w:val="28"/>
        </w:rPr>
        <w:lastRenderedPageBreak/>
        <w:t>Возложение цветов к бюсту А.М. Рекункова</w:t>
      </w:r>
    </w:p>
    <w:p w:rsidR="00F9418B" w:rsidRPr="00F9418B" w:rsidRDefault="00F9418B" w:rsidP="00D45895">
      <w:pPr>
        <w:shd w:val="clear" w:color="auto" w:fill="FFFFFF"/>
        <w:spacing w:before="6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0268" cy="4107097"/>
            <wp:effectExtent l="19050" t="0" r="0" b="0"/>
            <wp:docPr id="14" name="Рисунок 7" descr="G:\DSC0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0648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90" cy="411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8B" w:rsidRPr="00F9418B" w:rsidRDefault="00F9418B" w:rsidP="00F9418B"/>
    <w:p w:rsidR="009A48A1" w:rsidRPr="00F9418B" w:rsidRDefault="00F9418B" w:rsidP="00F9418B">
      <w:pPr>
        <w:tabs>
          <w:tab w:val="left" w:pos="2220"/>
        </w:tabs>
      </w:pPr>
      <w:r>
        <w:tab/>
      </w:r>
      <w:r w:rsidRPr="00F9418B">
        <w:rPr>
          <w:noProof/>
          <w:sz w:val="16"/>
        </w:rPr>
        <w:drawing>
          <wp:inline distT="0" distB="0" distL="0" distR="0">
            <wp:extent cx="5864772" cy="3767959"/>
            <wp:effectExtent l="19050" t="0" r="2628" b="0"/>
            <wp:docPr id="13" name="Рисунок 6" descr="G:\Линейка Рекунков\DSC0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инейка Рекунков\DSC0648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57" cy="3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8A1" w:rsidRPr="00F9418B" w:rsidSect="00D45895">
      <w:pgSz w:w="11909" w:h="16834"/>
      <w:pgMar w:top="1440" w:right="434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A2" w:rsidRDefault="00BF33A2" w:rsidP="00A94322">
      <w:r>
        <w:separator/>
      </w:r>
    </w:p>
  </w:endnote>
  <w:endnote w:type="continuationSeparator" w:id="1">
    <w:p w:rsidR="00BF33A2" w:rsidRDefault="00BF33A2" w:rsidP="00A9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A2" w:rsidRDefault="00BF33A2" w:rsidP="00A94322">
      <w:r>
        <w:separator/>
      </w:r>
    </w:p>
  </w:footnote>
  <w:footnote w:type="continuationSeparator" w:id="1">
    <w:p w:rsidR="00BF33A2" w:rsidRDefault="00BF33A2" w:rsidP="00A94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58"/>
    <w:rsid w:val="00003642"/>
    <w:rsid w:val="001020CB"/>
    <w:rsid w:val="002A15FC"/>
    <w:rsid w:val="002C6B97"/>
    <w:rsid w:val="00391657"/>
    <w:rsid w:val="00466E58"/>
    <w:rsid w:val="0048551B"/>
    <w:rsid w:val="005F011C"/>
    <w:rsid w:val="006A0A0F"/>
    <w:rsid w:val="006B5894"/>
    <w:rsid w:val="007C500A"/>
    <w:rsid w:val="00934052"/>
    <w:rsid w:val="009A48A1"/>
    <w:rsid w:val="00A81F2E"/>
    <w:rsid w:val="00A94322"/>
    <w:rsid w:val="00AF4B2F"/>
    <w:rsid w:val="00BB2AED"/>
    <w:rsid w:val="00BF33A2"/>
    <w:rsid w:val="00C008DF"/>
    <w:rsid w:val="00CC17B2"/>
    <w:rsid w:val="00D45895"/>
    <w:rsid w:val="00D56836"/>
    <w:rsid w:val="00EA3C1D"/>
    <w:rsid w:val="00F07CFD"/>
    <w:rsid w:val="00F912D6"/>
    <w:rsid w:val="00F9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43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322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4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32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2013-11-04T16:25:00Z</dcterms:created>
  <dcterms:modified xsi:type="dcterms:W3CDTF">2013-11-04T17:53:00Z</dcterms:modified>
</cp:coreProperties>
</file>